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E8" w:rsidRDefault="00CE34E8" w:rsidP="00CE34E8">
      <w:pPr>
        <w:rPr>
          <w:sz w:val="22"/>
          <w:szCs w:val="22"/>
        </w:rPr>
      </w:pPr>
    </w:p>
    <w:p w:rsidR="00CE34E8" w:rsidRDefault="00CE34E8" w:rsidP="00CE34E8">
      <w:pPr>
        <w:rPr>
          <w:sz w:val="22"/>
        </w:rPr>
      </w:pPr>
      <w:r>
        <w:rPr>
          <w:sz w:val="22"/>
        </w:rPr>
        <w:t>Zadanie Nr.4</w:t>
      </w:r>
    </w:p>
    <w:p w:rsidR="00CE34E8" w:rsidRDefault="00CE34E8" w:rsidP="00CE34E8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</w:t>
      </w:r>
    </w:p>
    <w:p w:rsidR="00CE34E8" w:rsidRDefault="00CE34E8" w:rsidP="00CE34E8">
      <w:pPr>
        <w:rPr>
          <w:sz w:val="22"/>
        </w:rPr>
      </w:pPr>
      <w:r>
        <w:rPr>
          <w:rFonts w:eastAsia="Times New Roman"/>
          <w:sz w:val="22"/>
        </w:rPr>
        <w:t xml:space="preserve">         </w:t>
      </w:r>
      <w:r>
        <w:rPr>
          <w:rFonts w:eastAsia="Times New Roman"/>
          <w:b/>
          <w:bCs/>
          <w:sz w:val="22"/>
        </w:rPr>
        <w:t xml:space="preserve"> </w:t>
      </w:r>
      <w:r>
        <w:rPr>
          <w:b/>
          <w:bCs/>
          <w:sz w:val="22"/>
        </w:rPr>
        <w:t>Na zakup i dostawę pokrowców i materacy</w:t>
      </w:r>
    </w:p>
    <w:p w:rsidR="00CE34E8" w:rsidRDefault="00CE34E8" w:rsidP="00CE34E8">
      <w:pPr>
        <w:rPr>
          <w:sz w:val="22"/>
        </w:rPr>
      </w:pPr>
    </w:p>
    <w:p w:rsidR="00CE34E8" w:rsidRDefault="00CE34E8" w:rsidP="00CE34E8">
      <w:pPr>
        <w:rPr>
          <w:sz w:val="22"/>
        </w:rPr>
      </w:pPr>
    </w:p>
    <w:p w:rsidR="00CE34E8" w:rsidRDefault="00CE34E8" w:rsidP="00CE34E8">
      <w:pPr>
        <w:rPr>
          <w:sz w:val="22"/>
        </w:rPr>
      </w:pPr>
    </w:p>
    <w:tbl>
      <w:tblPr>
        <w:tblW w:w="10013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16"/>
        <w:gridCol w:w="13"/>
        <w:gridCol w:w="1588"/>
        <w:gridCol w:w="35"/>
        <w:gridCol w:w="3245"/>
        <w:gridCol w:w="18"/>
        <w:gridCol w:w="767"/>
        <w:gridCol w:w="1138"/>
        <w:gridCol w:w="850"/>
        <w:gridCol w:w="425"/>
        <w:gridCol w:w="1418"/>
      </w:tblGrid>
      <w:tr w:rsidR="00CE34E8" w:rsidTr="001C6E77"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E8" w:rsidRDefault="00CE34E8" w:rsidP="001C6E77">
            <w:pPr>
              <w:snapToGrid w:val="0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L.p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E8" w:rsidRDefault="00CE34E8" w:rsidP="001C6E77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przedmiotu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E8" w:rsidRDefault="00CE34E8" w:rsidP="001C6E77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Opis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E8" w:rsidRDefault="00CE34E8" w:rsidP="001C6E77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Ilość</w:t>
            </w:r>
          </w:p>
          <w:p w:rsidR="00CE34E8" w:rsidRDefault="00CE34E8" w:rsidP="001C6E77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j.m.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E8" w:rsidRDefault="00CE34E8" w:rsidP="001C6E7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Cena jednostkowa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E8" w:rsidRDefault="00CE34E8" w:rsidP="001C6E77">
            <w:pPr>
              <w:snapToGrid w:val="0"/>
              <w:rPr>
                <w:b/>
                <w:bCs/>
                <w:sz w:val="16"/>
                <w:szCs w:val="16"/>
              </w:rPr>
            </w:pPr>
            <w:r w:rsidRPr="00227015">
              <w:rPr>
                <w:bCs/>
                <w:sz w:val="16"/>
                <w:szCs w:val="16"/>
              </w:rPr>
              <w:t>Wartość</w:t>
            </w:r>
            <w:r>
              <w:rPr>
                <w:b/>
                <w:bCs/>
                <w:sz w:val="16"/>
                <w:szCs w:val="16"/>
              </w:rPr>
              <w:t xml:space="preserve">  netto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E8" w:rsidRDefault="00CE34E8" w:rsidP="001C6E77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Vat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E8" w:rsidRDefault="00CE34E8" w:rsidP="001C6E77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Wartość brutto</w:t>
            </w:r>
          </w:p>
        </w:tc>
      </w:tr>
      <w:tr w:rsidR="00CE34E8" w:rsidTr="001C6E77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E8" w:rsidRDefault="00CE34E8" w:rsidP="001C6E7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E8" w:rsidRDefault="00CE34E8" w:rsidP="001C6E7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Pokrowiec na łóżko</w:t>
            </w:r>
          </w:p>
          <w:p w:rsidR="00CE34E8" w:rsidRDefault="00CE34E8" w:rsidP="001C6E7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200x90</w:t>
            </w:r>
          </w:p>
        </w:tc>
        <w:tc>
          <w:tcPr>
            <w:tcW w:w="3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E8" w:rsidRDefault="00CE34E8" w:rsidP="001C6E7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Narzuta materiałowa z jerseyu  w kolorze zieleni groszku – na rogach obszyty gumką</w:t>
            </w:r>
          </w:p>
          <w:p w:rsidR="00CE34E8" w:rsidRDefault="00CE34E8" w:rsidP="001C6E77">
            <w:pPr>
              <w:snapToGrid w:val="0"/>
              <w:rPr>
                <w:sz w:val="20"/>
              </w:rPr>
            </w:pP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E8" w:rsidRDefault="00CE34E8" w:rsidP="001C6E77">
            <w:pPr>
              <w:snapToGrid w:val="0"/>
              <w:jc w:val="center"/>
              <w:rPr>
                <w:color w:val="000000"/>
                <w:sz w:val="20"/>
              </w:rPr>
            </w:pPr>
          </w:p>
          <w:p w:rsidR="00CE34E8" w:rsidRDefault="00CE34E8" w:rsidP="001C6E77">
            <w:pPr>
              <w:snapToGrid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 szt.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E8" w:rsidRDefault="00CE34E8" w:rsidP="001C6E77">
            <w:pPr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E8" w:rsidRDefault="00CE34E8" w:rsidP="001C6E77">
            <w:pPr>
              <w:snapToGrid w:val="0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E8" w:rsidRDefault="00CE34E8" w:rsidP="001C6E77">
            <w:pPr>
              <w:snapToGrid w:val="0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E8" w:rsidRDefault="00CE34E8" w:rsidP="001C6E77">
            <w:pPr>
              <w:snapToGrid w:val="0"/>
              <w:rPr>
                <w:sz w:val="20"/>
              </w:rPr>
            </w:pPr>
          </w:p>
        </w:tc>
      </w:tr>
      <w:tr w:rsidR="00CE34E8" w:rsidTr="001C6E77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E8" w:rsidRDefault="00CE34E8" w:rsidP="001C6E7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E8" w:rsidRDefault="00CE34E8" w:rsidP="001C6E7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Pokrowiec na poduszkę zmywalny zamykana na suwak</w:t>
            </w:r>
          </w:p>
          <w:p w:rsidR="00CE34E8" w:rsidRDefault="00CE34E8" w:rsidP="001C6E7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Rozmiar </w:t>
            </w:r>
          </w:p>
          <w:p w:rsidR="00CE34E8" w:rsidRDefault="00CE34E8" w:rsidP="001C6E7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80x070</w:t>
            </w:r>
          </w:p>
        </w:tc>
        <w:tc>
          <w:tcPr>
            <w:tcW w:w="3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E8" w:rsidRDefault="00CE34E8" w:rsidP="001C6E7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Pierwsza warstwa100% bawełna </w:t>
            </w:r>
          </w:p>
          <w:p w:rsidR="00CE34E8" w:rsidRDefault="00CE34E8" w:rsidP="001C6E7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druga warstwa Materiał PE , który przepuszcza powietrze a nie przepuszcza cieczy</w:t>
            </w:r>
          </w:p>
          <w:p w:rsidR="00CE34E8" w:rsidRDefault="00CE34E8" w:rsidP="001C6E7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Trzecia warstwa 100% Bawełny</w:t>
            </w:r>
          </w:p>
          <w:p w:rsidR="00CE34E8" w:rsidRDefault="00CE34E8" w:rsidP="001C6E7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Waga materiału – 350g/m2</w:t>
            </w:r>
          </w:p>
          <w:p w:rsidR="00CE34E8" w:rsidRDefault="00CE34E8" w:rsidP="001C6E77">
            <w:pPr>
              <w:snapToGrid w:val="0"/>
              <w:rPr>
                <w:color w:val="000000"/>
                <w:sz w:val="20"/>
              </w:rPr>
            </w:pPr>
            <w:r>
              <w:rPr>
                <w:sz w:val="20"/>
              </w:rPr>
              <w:t>materiał wodoodporny – odporny na krew , mocz, wodę. Przyjazny dla skóry, nie powoduje podrażnień i  odparzeń , utrzymuje ciepło, polecany dla alergików, pranie w temp. 95st.C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E8" w:rsidRPr="008D7D5E" w:rsidRDefault="00CE34E8" w:rsidP="001C6E77">
            <w:pPr>
              <w:snapToGrid w:val="0"/>
              <w:jc w:val="center"/>
              <w:rPr>
                <w:color w:val="FF0000"/>
                <w:sz w:val="20"/>
              </w:rPr>
            </w:pPr>
          </w:p>
          <w:p w:rsidR="00CE34E8" w:rsidRPr="00512C75" w:rsidRDefault="00CE34E8" w:rsidP="001C6E77">
            <w:pPr>
              <w:snapToGrid w:val="0"/>
              <w:jc w:val="center"/>
              <w:rPr>
                <w:color w:val="000000"/>
                <w:sz w:val="20"/>
              </w:rPr>
            </w:pPr>
            <w:r w:rsidRPr="00512C75">
              <w:rPr>
                <w:color w:val="000000"/>
                <w:sz w:val="20"/>
              </w:rPr>
              <w:t>80 szt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E8" w:rsidRDefault="00CE34E8" w:rsidP="001C6E77">
            <w:pPr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E8" w:rsidRDefault="00CE34E8" w:rsidP="001C6E77">
            <w:pPr>
              <w:snapToGrid w:val="0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E8" w:rsidRDefault="00CE34E8" w:rsidP="001C6E77">
            <w:pPr>
              <w:snapToGrid w:val="0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E8" w:rsidRDefault="00CE34E8" w:rsidP="001C6E77">
            <w:pPr>
              <w:snapToGrid w:val="0"/>
              <w:rPr>
                <w:sz w:val="20"/>
              </w:rPr>
            </w:pPr>
          </w:p>
        </w:tc>
      </w:tr>
      <w:tr w:rsidR="00CE34E8" w:rsidTr="001C6E77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E8" w:rsidRDefault="00CE34E8" w:rsidP="001C6E7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E8" w:rsidRDefault="00CE34E8" w:rsidP="001C6E7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Pokrowiec na materac zmywalny- zamykana na suwak</w:t>
            </w:r>
          </w:p>
          <w:p w:rsidR="00CE34E8" w:rsidRDefault="00CE34E8" w:rsidP="001C6E7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Rozmiar</w:t>
            </w:r>
          </w:p>
          <w:p w:rsidR="00CE34E8" w:rsidRDefault="00CE34E8" w:rsidP="001C6E7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200x90</w:t>
            </w:r>
          </w:p>
        </w:tc>
        <w:tc>
          <w:tcPr>
            <w:tcW w:w="3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E8" w:rsidRDefault="00CE34E8" w:rsidP="001C6E7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Pierwsza warstwa100% bawełna </w:t>
            </w:r>
          </w:p>
          <w:p w:rsidR="00CE34E8" w:rsidRDefault="00CE34E8" w:rsidP="001C6E7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druga warstwa Materiał PE , który przepuszcza powietrze a nie przepuszcza cieczy</w:t>
            </w:r>
          </w:p>
          <w:p w:rsidR="00CE34E8" w:rsidRDefault="00CE34E8" w:rsidP="001C6E7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Trzecia warstwa 100% Bawełny</w:t>
            </w:r>
          </w:p>
          <w:p w:rsidR="00CE34E8" w:rsidRDefault="00CE34E8" w:rsidP="001C6E7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Waga materiału – 350g/m2</w:t>
            </w:r>
          </w:p>
          <w:p w:rsidR="00CE34E8" w:rsidRDefault="00CE34E8" w:rsidP="001C6E7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materiał wodoodporny – odporny na krew , mocz, wodę. Przyjazny dla skóry, nie powoduje podrażnień i </w:t>
            </w:r>
          </w:p>
          <w:p w:rsidR="00CE34E8" w:rsidRDefault="00CE34E8" w:rsidP="001C6E7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odparz, utrzymuje ciepło, polecany dla alergików, pranie w temp. 95°C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E8" w:rsidRDefault="00CE34E8" w:rsidP="001C6E77">
            <w:pPr>
              <w:snapToGrid w:val="0"/>
              <w:rPr>
                <w:sz w:val="20"/>
              </w:rPr>
            </w:pPr>
          </w:p>
          <w:p w:rsidR="00CE34E8" w:rsidRDefault="00CE34E8" w:rsidP="001C6E7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40 szt.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E8" w:rsidRDefault="00CE34E8" w:rsidP="001C6E77">
            <w:pPr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E8" w:rsidRDefault="00CE34E8" w:rsidP="001C6E77">
            <w:pPr>
              <w:snapToGrid w:val="0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E8" w:rsidRDefault="00CE34E8" w:rsidP="001C6E77">
            <w:pPr>
              <w:snapToGrid w:val="0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E8" w:rsidRDefault="00CE34E8" w:rsidP="001C6E77">
            <w:pPr>
              <w:snapToGrid w:val="0"/>
              <w:rPr>
                <w:sz w:val="20"/>
              </w:rPr>
            </w:pPr>
          </w:p>
        </w:tc>
      </w:tr>
      <w:tr w:rsidR="00CE34E8" w:rsidTr="001C6E77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E8" w:rsidRDefault="00CE34E8" w:rsidP="001C6E7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E8" w:rsidRDefault="00CE34E8" w:rsidP="001C6E7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Materac na łóżko szpitalne</w:t>
            </w:r>
          </w:p>
          <w:p w:rsidR="00CE34E8" w:rsidRDefault="00CE34E8" w:rsidP="001C6E7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Rozmiar </w:t>
            </w:r>
          </w:p>
          <w:p w:rsidR="00CE34E8" w:rsidRDefault="00CE34E8" w:rsidP="001C6E77">
            <w:pPr>
              <w:snapToGrid w:val="0"/>
              <w:rPr>
                <w:color w:val="000000"/>
                <w:sz w:val="20"/>
              </w:rPr>
            </w:pPr>
            <w:r>
              <w:rPr>
                <w:sz w:val="20"/>
              </w:rPr>
              <w:t>200x90x10</w:t>
            </w:r>
          </w:p>
        </w:tc>
        <w:tc>
          <w:tcPr>
            <w:tcW w:w="3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E8" w:rsidRDefault="00CE34E8" w:rsidP="001C6E77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Paroprzepuszczalny- nieprzemakalny Wykonany z pianki poliuretanowej elastycznej o gęstości T-25kg/m3 do T-35kg/m3,pokrowiec materaca zamykany na zamek z dwóch stron,</w:t>
            </w:r>
          </w:p>
          <w:p w:rsidR="00CE34E8" w:rsidRDefault="00CE34E8" w:rsidP="001C6E77">
            <w:pPr>
              <w:snapToGrid w:val="0"/>
              <w:rPr>
                <w:sz w:val="20"/>
              </w:rPr>
            </w:pPr>
            <w:r>
              <w:rPr>
                <w:color w:val="000000"/>
                <w:sz w:val="20"/>
              </w:rPr>
              <w:t>-prać mechanicznie w wodzie  o temp. 95</w:t>
            </w:r>
            <w:r>
              <w:rPr>
                <w:sz w:val="20"/>
              </w:rPr>
              <w:t xml:space="preserve">°C </w:t>
            </w:r>
          </w:p>
          <w:p w:rsidR="00CE34E8" w:rsidRDefault="00CE34E8" w:rsidP="001C6E7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-sterylizacja parowa w temp.121°C </w:t>
            </w:r>
          </w:p>
          <w:p w:rsidR="00CE34E8" w:rsidRDefault="00CE34E8" w:rsidP="001C6E77">
            <w:pPr>
              <w:snapToGrid w:val="0"/>
              <w:rPr>
                <w:color w:val="000000"/>
                <w:sz w:val="20"/>
              </w:rPr>
            </w:pPr>
          </w:p>
          <w:p w:rsidR="00CE34E8" w:rsidRDefault="00CE34E8" w:rsidP="001C6E77">
            <w:pPr>
              <w:snapToGrid w:val="0"/>
              <w:rPr>
                <w:color w:val="000000"/>
                <w:sz w:val="20"/>
              </w:rPr>
            </w:pP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E8" w:rsidRDefault="00CE34E8" w:rsidP="001C6E77">
            <w:pPr>
              <w:snapToGrid w:val="0"/>
              <w:jc w:val="center"/>
              <w:rPr>
                <w:color w:val="000000"/>
                <w:sz w:val="20"/>
              </w:rPr>
            </w:pPr>
          </w:p>
          <w:p w:rsidR="00CE34E8" w:rsidRDefault="00CE34E8" w:rsidP="001C6E77">
            <w:pPr>
              <w:snapToGrid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 szt.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E8" w:rsidRDefault="00CE34E8" w:rsidP="001C6E77">
            <w:pPr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E8" w:rsidRDefault="00CE34E8" w:rsidP="001C6E77">
            <w:pPr>
              <w:snapToGrid w:val="0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E8" w:rsidRDefault="00CE34E8" w:rsidP="001C6E77">
            <w:pPr>
              <w:snapToGrid w:val="0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E8" w:rsidRDefault="00CE34E8" w:rsidP="001C6E77">
            <w:pPr>
              <w:snapToGrid w:val="0"/>
              <w:rPr>
                <w:sz w:val="20"/>
              </w:rPr>
            </w:pPr>
          </w:p>
        </w:tc>
      </w:tr>
      <w:tr w:rsidR="00CE34E8" w:rsidRPr="004D3D0A" w:rsidTr="001C6E77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E8" w:rsidRPr="004D3D0A" w:rsidRDefault="00CE34E8" w:rsidP="001C6E77">
            <w:pPr>
              <w:snapToGrid w:val="0"/>
              <w:rPr>
                <w:b/>
                <w:sz w:val="20"/>
              </w:rPr>
            </w:pPr>
          </w:p>
        </w:tc>
        <w:tc>
          <w:tcPr>
            <w:tcW w:w="16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E8" w:rsidRPr="004D3D0A" w:rsidRDefault="00CE34E8" w:rsidP="001C6E77">
            <w:pPr>
              <w:snapToGrid w:val="0"/>
              <w:rPr>
                <w:b/>
                <w:color w:val="000000"/>
                <w:sz w:val="20"/>
              </w:rPr>
            </w:pPr>
          </w:p>
        </w:tc>
        <w:tc>
          <w:tcPr>
            <w:tcW w:w="3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E8" w:rsidRPr="004D3D0A" w:rsidRDefault="00CE34E8" w:rsidP="001C6E77">
            <w:pPr>
              <w:snapToGrid w:val="0"/>
              <w:rPr>
                <w:b/>
                <w:color w:val="000000"/>
                <w:sz w:val="20"/>
              </w:rPr>
            </w:pPr>
            <w:r w:rsidRPr="004D3D0A">
              <w:rPr>
                <w:b/>
                <w:color w:val="000000"/>
                <w:sz w:val="20"/>
              </w:rPr>
              <w:t xml:space="preserve">RAZEM </w:t>
            </w:r>
          </w:p>
          <w:p w:rsidR="00CE34E8" w:rsidRPr="004D3D0A" w:rsidRDefault="00CE34E8" w:rsidP="001C6E77">
            <w:pPr>
              <w:snapToGrid w:val="0"/>
              <w:rPr>
                <w:b/>
                <w:color w:val="000000"/>
                <w:sz w:val="20"/>
              </w:rPr>
            </w:pP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E8" w:rsidRPr="004D3D0A" w:rsidRDefault="00CE34E8" w:rsidP="001C6E7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E8" w:rsidRPr="004D3D0A" w:rsidRDefault="00CE34E8" w:rsidP="001C6E77">
            <w:pPr>
              <w:snapToGrid w:val="0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E8" w:rsidRPr="004D3D0A" w:rsidRDefault="00CE34E8" w:rsidP="001C6E77">
            <w:pPr>
              <w:snapToGrid w:val="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E8" w:rsidRPr="004D3D0A" w:rsidRDefault="00CE34E8" w:rsidP="001C6E77">
            <w:pPr>
              <w:snapToGrid w:val="0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E8" w:rsidRPr="004D3D0A" w:rsidRDefault="00CE34E8" w:rsidP="001C6E77">
            <w:pPr>
              <w:snapToGrid w:val="0"/>
              <w:rPr>
                <w:b/>
                <w:sz w:val="20"/>
              </w:rPr>
            </w:pPr>
          </w:p>
        </w:tc>
      </w:tr>
    </w:tbl>
    <w:p w:rsidR="00CE34E8" w:rsidRDefault="00CE34E8" w:rsidP="00CE34E8"/>
    <w:p w:rsidR="00CE34E8" w:rsidRDefault="00CE34E8" w:rsidP="00CE34E8">
      <w:pPr>
        <w:rPr>
          <w:sz w:val="20"/>
        </w:rPr>
      </w:pPr>
    </w:p>
    <w:p w:rsidR="00CE34E8" w:rsidRDefault="00CE34E8" w:rsidP="00CE34E8">
      <w:pPr>
        <w:rPr>
          <w:sz w:val="20"/>
        </w:rPr>
      </w:pPr>
    </w:p>
    <w:p w:rsidR="00CE34E8" w:rsidRDefault="00CE34E8" w:rsidP="00CE34E8">
      <w:pPr>
        <w:rPr>
          <w:sz w:val="20"/>
        </w:rPr>
      </w:pPr>
    </w:p>
    <w:p w:rsidR="001E2A37" w:rsidRDefault="001E2A37">
      <w:bookmarkStart w:id="0" w:name="_GoBack"/>
      <w:bookmarkEnd w:id="0"/>
    </w:p>
    <w:sectPr w:rsidR="001E2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E8"/>
    <w:rsid w:val="001E2A37"/>
    <w:rsid w:val="00C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4E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4E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Świstun</dc:creator>
  <cp:lastModifiedBy>Barbara Świstun</cp:lastModifiedBy>
  <cp:revision>1</cp:revision>
  <dcterms:created xsi:type="dcterms:W3CDTF">2016-05-16T08:27:00Z</dcterms:created>
  <dcterms:modified xsi:type="dcterms:W3CDTF">2016-05-16T08:30:00Z</dcterms:modified>
</cp:coreProperties>
</file>