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48" w:rsidRPr="004E3348" w:rsidRDefault="004E3348" w:rsidP="004D293F">
      <w:pPr>
        <w:tabs>
          <w:tab w:val="left" w:pos="8505"/>
        </w:tabs>
        <w:spacing w:after="0" w:line="240" w:lineRule="auto"/>
        <w:ind w:left="4254"/>
        <w:jc w:val="center"/>
        <w:rPr>
          <w:rFonts w:ascii="Cambria" w:eastAsia="Times New Roman" w:hAnsi="Cambria" w:cs="Arial"/>
          <w:lang w:eastAsia="pl-PL"/>
        </w:rPr>
      </w:pPr>
    </w:p>
    <w:p w:rsidR="004D293F" w:rsidRPr="004D293F" w:rsidRDefault="004E3348" w:rsidP="004D293F">
      <w:pPr>
        <w:tabs>
          <w:tab w:val="left" w:pos="8505"/>
        </w:tabs>
        <w:spacing w:after="0" w:line="240" w:lineRule="auto"/>
        <w:ind w:left="3545"/>
        <w:jc w:val="right"/>
        <w:rPr>
          <w:rFonts w:ascii="Cambria" w:eastAsia="Times New Roman" w:hAnsi="Cambria" w:cs="Arial"/>
          <w:lang w:eastAsia="pl-PL"/>
        </w:rPr>
      </w:pPr>
      <w:r w:rsidRPr="004E3348">
        <w:rPr>
          <w:rFonts w:ascii="Cambria" w:eastAsia="Times New Roman" w:hAnsi="Cambria" w:cs="Arial"/>
          <w:lang w:eastAsia="pl-PL"/>
        </w:rPr>
        <w:t xml:space="preserve">          </w:t>
      </w:r>
      <w:r w:rsidR="004D293F">
        <w:rPr>
          <w:rFonts w:ascii="Cambria" w:eastAsia="Times New Roman" w:hAnsi="Cambria" w:cs="Arial"/>
          <w:lang w:eastAsia="pl-PL"/>
        </w:rPr>
        <w:t xml:space="preserve">                              </w:t>
      </w:r>
      <w:r w:rsidR="004D293F" w:rsidRPr="004D293F">
        <w:rPr>
          <w:rFonts w:ascii="Cambria" w:eastAsia="Times New Roman" w:hAnsi="Cambria" w:cs="Arial"/>
          <w:lang w:eastAsia="pl-PL"/>
        </w:rPr>
        <w:t>Wałcz</w:t>
      </w:r>
      <w:r w:rsidR="00D46338">
        <w:rPr>
          <w:rFonts w:ascii="Cambria" w:eastAsia="Times New Roman" w:hAnsi="Cambria" w:cs="Arial"/>
          <w:lang w:eastAsia="pl-PL"/>
        </w:rPr>
        <w:t xml:space="preserve"> </w:t>
      </w:r>
      <w:r w:rsidR="004D293F" w:rsidRPr="004D293F">
        <w:rPr>
          <w:rFonts w:ascii="Cambria" w:eastAsia="Times New Roman" w:hAnsi="Cambria" w:cs="Arial"/>
          <w:lang w:eastAsia="pl-PL"/>
        </w:rPr>
        <w:t>, dnia 26</w:t>
      </w:r>
      <w:r w:rsidR="0028592E" w:rsidRPr="004D293F">
        <w:rPr>
          <w:rFonts w:ascii="Cambria" w:eastAsia="Times New Roman" w:hAnsi="Cambria" w:cs="Arial"/>
          <w:lang w:eastAsia="pl-PL"/>
        </w:rPr>
        <w:t>.02</w:t>
      </w:r>
      <w:r w:rsidRPr="004D293F">
        <w:rPr>
          <w:rFonts w:ascii="Cambria" w:eastAsia="Times New Roman" w:hAnsi="Cambria" w:cs="Arial"/>
          <w:lang w:eastAsia="pl-PL"/>
        </w:rPr>
        <w:t>.2020 r.</w:t>
      </w:r>
    </w:p>
    <w:p w:rsidR="004D293F" w:rsidRPr="004D293F" w:rsidRDefault="004D293F" w:rsidP="004D293F">
      <w:pPr>
        <w:tabs>
          <w:tab w:val="left" w:pos="8505"/>
        </w:tabs>
        <w:spacing w:after="0" w:line="240" w:lineRule="auto"/>
        <w:ind w:left="3545"/>
        <w:jc w:val="right"/>
        <w:rPr>
          <w:rFonts w:ascii="Cambria" w:eastAsia="Times New Roman" w:hAnsi="Cambria" w:cs="Arial"/>
          <w:lang w:eastAsia="pl-PL"/>
        </w:rPr>
      </w:pPr>
    </w:p>
    <w:p w:rsidR="004D293F" w:rsidRPr="004D293F" w:rsidRDefault="004E3348" w:rsidP="004D293F">
      <w:pPr>
        <w:tabs>
          <w:tab w:val="left" w:pos="8505"/>
        </w:tabs>
        <w:spacing w:after="0" w:line="240" w:lineRule="auto"/>
        <w:ind w:left="3545"/>
        <w:jc w:val="right"/>
        <w:rPr>
          <w:rFonts w:ascii="Cambria" w:eastAsia="Times New Roman" w:hAnsi="Cambria" w:cs="Arial"/>
          <w:lang w:eastAsia="pl-PL"/>
        </w:rPr>
      </w:pPr>
      <w:r w:rsidRPr="004D293F">
        <w:rPr>
          <w:rFonts w:ascii="Cambria" w:eastAsia="Times New Roman" w:hAnsi="Cambria" w:cs="Arial"/>
          <w:lang w:eastAsia="pl-PL"/>
        </w:rPr>
        <w:t xml:space="preserve">       </w:t>
      </w:r>
      <w:r w:rsidR="004D293F" w:rsidRPr="004D293F">
        <w:rPr>
          <w:rFonts w:ascii="Cambria" w:eastAsia="Times New Roman" w:hAnsi="Cambria" w:cs="Arial"/>
          <w:b/>
          <w:lang w:eastAsia="pl-PL"/>
        </w:rPr>
        <w:t>Nr sprawy DZP.2610.2.2020</w:t>
      </w:r>
    </w:p>
    <w:p w:rsidR="004E3348" w:rsidRPr="004D293F" w:rsidRDefault="004E3348" w:rsidP="004E3348">
      <w:pPr>
        <w:spacing w:after="0" w:line="240" w:lineRule="auto"/>
        <w:ind w:left="3780" w:hanging="3780"/>
        <w:rPr>
          <w:rFonts w:ascii="Cambria" w:eastAsia="Times New Roman" w:hAnsi="Cambria" w:cs="Arial"/>
          <w:lang w:eastAsia="pl-PL"/>
        </w:rPr>
      </w:pPr>
      <w:r w:rsidRPr="004D293F">
        <w:rPr>
          <w:rFonts w:ascii="Cambria" w:eastAsia="Times New Roman" w:hAnsi="Cambria" w:cs="Arial"/>
          <w:lang w:eastAsia="pl-PL"/>
        </w:rPr>
        <w:t xml:space="preserve">                          </w:t>
      </w:r>
    </w:p>
    <w:p w:rsidR="004E3348" w:rsidRPr="004E3348" w:rsidRDefault="004E3348" w:rsidP="004E3348">
      <w:pPr>
        <w:spacing w:after="0" w:line="240" w:lineRule="auto"/>
        <w:ind w:left="3780" w:hanging="3780"/>
        <w:rPr>
          <w:rFonts w:ascii="Cambria" w:eastAsia="Times New Roman" w:hAnsi="Cambria" w:cs="Arial"/>
          <w:lang w:eastAsia="pl-PL"/>
        </w:rPr>
      </w:pPr>
      <w:r w:rsidRPr="004E3348">
        <w:rPr>
          <w:rFonts w:ascii="Cambria" w:eastAsia="Times New Roman" w:hAnsi="Cambria" w:cs="Arial"/>
          <w:lang w:eastAsia="pl-PL"/>
        </w:rPr>
        <w:t xml:space="preserve">  </w:t>
      </w:r>
    </w:p>
    <w:p w:rsidR="004E3348" w:rsidRPr="004E3348" w:rsidRDefault="004E3348" w:rsidP="004E3348">
      <w:pPr>
        <w:spacing w:after="0" w:line="240" w:lineRule="auto"/>
        <w:ind w:left="3780" w:hanging="3780"/>
        <w:rPr>
          <w:rFonts w:ascii="Cambria" w:eastAsia="Times New Roman" w:hAnsi="Cambria" w:cs="Arial"/>
          <w:lang w:eastAsia="pl-PL"/>
        </w:rPr>
      </w:pPr>
    </w:p>
    <w:p w:rsidR="004E3348" w:rsidRPr="0028592E" w:rsidRDefault="004E3348" w:rsidP="004E3348">
      <w:pPr>
        <w:spacing w:after="0" w:line="240" w:lineRule="auto"/>
        <w:ind w:left="3780" w:hanging="3780"/>
        <w:rPr>
          <w:rFonts w:ascii="Cambria" w:eastAsia="Times New Roman" w:hAnsi="Cambria" w:cs="Arial"/>
          <w:b/>
          <w:lang w:eastAsia="pl-PL"/>
        </w:rPr>
      </w:pPr>
      <w:r w:rsidRPr="0028592E">
        <w:rPr>
          <w:rFonts w:ascii="Cambria" w:eastAsia="Times New Roman" w:hAnsi="Cambria" w:cs="Arial"/>
          <w:b/>
          <w:lang w:eastAsia="pl-PL"/>
        </w:rPr>
        <w:t>Zamawiający:</w:t>
      </w:r>
    </w:p>
    <w:p w:rsidR="004E3348" w:rsidRPr="0028592E" w:rsidRDefault="0028592E" w:rsidP="004E3348">
      <w:pPr>
        <w:tabs>
          <w:tab w:val="center" w:pos="4536"/>
          <w:tab w:val="right" w:pos="9072"/>
        </w:tabs>
        <w:spacing w:after="0" w:line="240" w:lineRule="auto"/>
        <w:rPr>
          <w:rFonts w:ascii="Cambria" w:eastAsia="Times New Roman" w:hAnsi="Cambria" w:cs="Arial"/>
          <w:b/>
          <w:noProof/>
          <w:lang w:eastAsia="pl-PL"/>
        </w:rPr>
      </w:pPr>
      <w:r w:rsidRPr="0028592E">
        <w:rPr>
          <w:rFonts w:ascii="Cambria" w:eastAsia="Times New Roman" w:hAnsi="Cambria" w:cs="Arial"/>
          <w:b/>
          <w:noProof/>
          <w:lang w:eastAsia="pl-PL"/>
        </w:rPr>
        <w:t xml:space="preserve">107 Szpital Wojskowy </w:t>
      </w:r>
      <w:r w:rsidR="004E3348" w:rsidRPr="0028592E">
        <w:rPr>
          <w:rFonts w:ascii="Cambria" w:eastAsia="Times New Roman" w:hAnsi="Cambria" w:cs="Arial"/>
          <w:b/>
          <w:noProof/>
          <w:lang w:val="x-none" w:eastAsia="pl-PL"/>
        </w:rPr>
        <w:t xml:space="preserve"> </w:t>
      </w:r>
    </w:p>
    <w:p w:rsidR="004E3348" w:rsidRPr="0028592E" w:rsidRDefault="0028592E" w:rsidP="004E3348">
      <w:pPr>
        <w:tabs>
          <w:tab w:val="center" w:pos="4536"/>
          <w:tab w:val="right" w:pos="9072"/>
        </w:tabs>
        <w:spacing w:after="0" w:line="240" w:lineRule="auto"/>
        <w:rPr>
          <w:rFonts w:ascii="Cambria" w:eastAsia="Times New Roman" w:hAnsi="Cambria" w:cs="Arial"/>
          <w:b/>
          <w:noProof/>
          <w:lang w:eastAsia="pl-PL"/>
        </w:rPr>
      </w:pPr>
      <w:r w:rsidRPr="0028592E">
        <w:rPr>
          <w:rFonts w:ascii="Cambria" w:eastAsia="Times New Roman" w:hAnsi="Cambria" w:cs="Arial"/>
          <w:b/>
          <w:noProof/>
          <w:lang w:eastAsia="pl-PL"/>
        </w:rPr>
        <w:t>z Przychodnią SPZOZ</w:t>
      </w:r>
    </w:p>
    <w:p w:rsidR="004E3348" w:rsidRPr="0028592E" w:rsidRDefault="0028592E" w:rsidP="004E3348">
      <w:pPr>
        <w:spacing w:after="0" w:line="240" w:lineRule="auto"/>
        <w:rPr>
          <w:rFonts w:ascii="Cambria" w:eastAsia="Times New Roman" w:hAnsi="Cambria" w:cs="Arial"/>
          <w:b/>
          <w:lang w:eastAsia="pl-PL"/>
        </w:rPr>
      </w:pPr>
      <w:r w:rsidRPr="0028592E">
        <w:rPr>
          <w:rFonts w:ascii="Cambria" w:eastAsia="Times New Roman" w:hAnsi="Cambria" w:cs="Arial"/>
          <w:b/>
          <w:lang w:eastAsia="pl-PL"/>
        </w:rPr>
        <w:t>w Wałczu</w:t>
      </w:r>
    </w:p>
    <w:p w:rsidR="004E3348" w:rsidRPr="0028592E" w:rsidRDefault="0028592E" w:rsidP="004E3348">
      <w:pPr>
        <w:spacing w:after="0" w:line="240" w:lineRule="auto"/>
        <w:ind w:left="1260" w:hanging="1260"/>
        <w:rPr>
          <w:rFonts w:ascii="Cambria" w:eastAsia="Times New Roman" w:hAnsi="Cambria" w:cs="Arial"/>
          <w:b/>
          <w:lang w:eastAsia="pl-PL"/>
        </w:rPr>
      </w:pPr>
      <w:r w:rsidRPr="0028592E">
        <w:rPr>
          <w:rFonts w:ascii="Cambria" w:eastAsia="Times New Roman" w:hAnsi="Cambria" w:cs="Arial"/>
          <w:b/>
          <w:lang w:eastAsia="pl-PL"/>
        </w:rPr>
        <w:t>ul. Kołobrzeska 44</w:t>
      </w:r>
    </w:p>
    <w:p w:rsidR="004E3348" w:rsidRPr="0028592E" w:rsidRDefault="0028592E" w:rsidP="004E3348">
      <w:pPr>
        <w:spacing w:after="0" w:line="240" w:lineRule="auto"/>
        <w:ind w:left="1260" w:hanging="1260"/>
        <w:rPr>
          <w:rFonts w:ascii="Cambria" w:eastAsia="Times New Roman" w:hAnsi="Cambria" w:cs="Arial"/>
          <w:b/>
          <w:lang w:eastAsia="pl-PL"/>
        </w:rPr>
      </w:pPr>
      <w:r w:rsidRPr="0028592E">
        <w:rPr>
          <w:rFonts w:ascii="Cambria" w:eastAsia="Times New Roman" w:hAnsi="Cambria" w:cs="Arial"/>
          <w:b/>
          <w:lang w:eastAsia="pl-PL"/>
        </w:rPr>
        <w:t>78-600  Wałcz</w:t>
      </w: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ind w:left="1620"/>
        <w:rPr>
          <w:rFonts w:ascii="Cambria" w:eastAsia="Times New Roman" w:hAnsi="Cambria" w:cs="Arial"/>
          <w:lang w:eastAsia="pl-PL"/>
        </w:rPr>
      </w:pPr>
    </w:p>
    <w:p w:rsidR="004E3348" w:rsidRPr="004E3348" w:rsidRDefault="004E3348" w:rsidP="004E3348">
      <w:pPr>
        <w:keepNext/>
        <w:spacing w:after="0" w:line="240" w:lineRule="auto"/>
        <w:jc w:val="center"/>
        <w:outlineLvl w:val="0"/>
        <w:rPr>
          <w:rFonts w:ascii="Cambria" w:eastAsia="Times New Roman" w:hAnsi="Cambria" w:cs="Arial"/>
          <w:b/>
          <w:sz w:val="28"/>
          <w:szCs w:val="28"/>
          <w:lang w:val="x-none" w:eastAsia="x-none"/>
        </w:rPr>
      </w:pPr>
      <w:r w:rsidRPr="004E3348">
        <w:rPr>
          <w:rFonts w:ascii="Cambria" w:eastAsia="Times New Roman" w:hAnsi="Cambria" w:cs="Arial"/>
          <w:b/>
          <w:sz w:val="28"/>
          <w:szCs w:val="28"/>
          <w:lang w:val="x-none" w:eastAsia="x-none"/>
        </w:rPr>
        <w:t>Specyfikacja Istotnych Warunków Zamówienia (SIWZ)</w:t>
      </w:r>
    </w:p>
    <w:p w:rsidR="004E3348" w:rsidRPr="004E3348" w:rsidRDefault="004E3348" w:rsidP="004E3348">
      <w:pPr>
        <w:spacing w:after="0" w:line="240" w:lineRule="auto"/>
        <w:ind w:left="1620"/>
        <w:rPr>
          <w:rFonts w:ascii="Cambria" w:eastAsia="Times New Roman" w:hAnsi="Cambria" w:cs="Arial"/>
          <w:b/>
          <w:sz w:val="28"/>
          <w:szCs w:val="28"/>
          <w:lang w:eastAsia="pl-PL"/>
        </w:rPr>
      </w:pPr>
    </w:p>
    <w:p w:rsidR="004E3348" w:rsidRPr="004E3348" w:rsidRDefault="004E3348" w:rsidP="004E3348">
      <w:pPr>
        <w:spacing w:after="0" w:line="240" w:lineRule="auto"/>
        <w:ind w:left="1620"/>
        <w:rPr>
          <w:rFonts w:ascii="Cambria" w:eastAsia="Times New Roman" w:hAnsi="Cambria" w:cs="Arial"/>
          <w:b/>
          <w:lang w:eastAsia="pl-PL"/>
        </w:rPr>
      </w:pPr>
    </w:p>
    <w:p w:rsidR="004E3348" w:rsidRPr="004E3348" w:rsidRDefault="004E3348" w:rsidP="004E3348">
      <w:pPr>
        <w:spacing w:after="0" w:line="240" w:lineRule="auto"/>
        <w:ind w:left="1620"/>
        <w:rPr>
          <w:rFonts w:ascii="Cambria" w:eastAsia="Times New Roman" w:hAnsi="Cambria" w:cs="Arial"/>
          <w:b/>
          <w:lang w:eastAsia="pl-PL"/>
        </w:rPr>
      </w:pPr>
    </w:p>
    <w:p w:rsidR="004E3348" w:rsidRPr="00957AAA" w:rsidRDefault="004E3348" w:rsidP="00957AAA">
      <w:pPr>
        <w:spacing w:after="0" w:line="240" w:lineRule="auto"/>
        <w:ind w:left="1134" w:hanging="1134"/>
        <w:jc w:val="center"/>
        <w:rPr>
          <w:rFonts w:ascii="Cambria" w:eastAsia="Times New Roman" w:hAnsi="Cambria" w:cs="Arial"/>
          <w:b/>
          <w:lang w:eastAsia="pl-PL"/>
        </w:rPr>
      </w:pPr>
      <w:r w:rsidRPr="004E3348">
        <w:rPr>
          <w:rFonts w:ascii="Cambria" w:eastAsia="Times New Roman" w:hAnsi="Cambria" w:cs="Arial"/>
          <w:b/>
          <w:lang w:eastAsia="pl-PL"/>
        </w:rPr>
        <w:t>Dotyczy:</w:t>
      </w:r>
      <w:r w:rsidRPr="004E3348">
        <w:rPr>
          <w:rFonts w:ascii="Cambria" w:eastAsia="Times New Roman" w:hAnsi="Cambria" w:cs="Arial"/>
          <w:lang w:eastAsia="pl-PL"/>
        </w:rPr>
        <w:t xml:space="preserve"> </w:t>
      </w:r>
      <w:r w:rsidRPr="00957AAA">
        <w:rPr>
          <w:rFonts w:ascii="Cambria" w:eastAsia="Times New Roman" w:hAnsi="Cambria" w:cs="Arial"/>
          <w:b/>
          <w:lang w:eastAsia="pl-PL"/>
        </w:rPr>
        <w:t>postępowanie o udzielenie zamówienia publicznego prowadzonego w trybie przetargu nieograniczonego na usług</w:t>
      </w:r>
      <w:r w:rsidR="00957AAA" w:rsidRPr="00957AAA">
        <w:rPr>
          <w:rFonts w:ascii="Cambria" w:eastAsia="Times New Roman" w:hAnsi="Cambria" w:cs="Arial"/>
          <w:b/>
          <w:lang w:eastAsia="pl-PL"/>
        </w:rPr>
        <w:t>ę serwisu sprzętu medycznego – aparatu TK</w:t>
      </w:r>
      <w:r w:rsidRPr="00957AAA">
        <w:rPr>
          <w:rFonts w:ascii="Cambria" w:eastAsia="Times New Roman" w:hAnsi="Cambria" w:cs="Arial"/>
          <w:b/>
          <w:lang w:eastAsia="pl-PL"/>
        </w:rPr>
        <w:t xml:space="preserve"> </w:t>
      </w:r>
      <w:r w:rsidR="0028592E" w:rsidRPr="00957AAA">
        <w:rPr>
          <w:rFonts w:ascii="Cambria" w:eastAsia="Times New Roman" w:hAnsi="Cambria" w:cs="Arial"/>
          <w:b/>
          <w:lang w:eastAsia="pl-PL"/>
        </w:rPr>
        <w:t>.</w:t>
      </w:r>
    </w:p>
    <w:p w:rsidR="004E3348" w:rsidRPr="004E3348" w:rsidRDefault="004E3348" w:rsidP="004E3348">
      <w:pPr>
        <w:spacing w:after="0" w:line="240" w:lineRule="auto"/>
        <w:jc w:val="both"/>
        <w:rPr>
          <w:rFonts w:ascii="Cambria" w:eastAsia="Times New Roman" w:hAnsi="Cambria" w:cs="Arial"/>
          <w:b/>
          <w:lang w:eastAsia="x-none"/>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ind w:left="1620" w:hanging="1080"/>
        <w:rPr>
          <w:rFonts w:ascii="Cambria" w:eastAsia="Times New Roman" w:hAnsi="Cambria" w:cs="Arial"/>
          <w:b/>
          <w:lang w:eastAsia="pl-PL"/>
        </w:rPr>
      </w:pPr>
    </w:p>
    <w:p w:rsidR="004E3348" w:rsidRPr="004E3348" w:rsidRDefault="004E3348" w:rsidP="004E3348">
      <w:pPr>
        <w:spacing w:after="0" w:line="240" w:lineRule="auto"/>
        <w:ind w:left="1620" w:hanging="1080"/>
        <w:rPr>
          <w:rFonts w:ascii="Cambria" w:eastAsia="Times New Roman" w:hAnsi="Cambria" w:cs="Arial"/>
          <w:b/>
          <w:lang w:eastAsia="pl-PL"/>
        </w:rPr>
      </w:pPr>
    </w:p>
    <w:p w:rsidR="004E3348" w:rsidRPr="004E3348" w:rsidRDefault="004E3348" w:rsidP="004E3348">
      <w:pPr>
        <w:spacing w:after="0" w:line="240" w:lineRule="auto"/>
        <w:ind w:left="1620" w:hanging="1080"/>
        <w:rPr>
          <w:rFonts w:ascii="Cambria" w:eastAsia="Times New Roman" w:hAnsi="Cambria" w:cs="Arial"/>
          <w:b/>
          <w:lang w:eastAsia="pl-PL"/>
        </w:rPr>
      </w:pPr>
    </w:p>
    <w:p w:rsidR="004E3348" w:rsidRPr="004E3348" w:rsidRDefault="004E3348" w:rsidP="004E3348">
      <w:pPr>
        <w:spacing w:after="0" w:line="240" w:lineRule="auto"/>
        <w:ind w:left="1620" w:hanging="1080"/>
        <w:rPr>
          <w:rFonts w:ascii="Cambria" w:eastAsia="Times New Roman" w:hAnsi="Cambria" w:cs="Arial"/>
          <w:b/>
          <w:lang w:eastAsia="pl-PL"/>
        </w:rPr>
      </w:pPr>
    </w:p>
    <w:p w:rsidR="004E3348" w:rsidRPr="004E3348" w:rsidRDefault="004E3348" w:rsidP="004E3348">
      <w:pPr>
        <w:spacing w:after="0" w:line="240" w:lineRule="auto"/>
        <w:ind w:left="1620" w:hanging="1080"/>
        <w:rPr>
          <w:rFonts w:ascii="Cambria" w:eastAsia="Times New Roman" w:hAnsi="Cambria" w:cs="Arial"/>
          <w:b/>
          <w:lang w:eastAsia="pl-PL"/>
        </w:rPr>
      </w:pPr>
    </w:p>
    <w:p w:rsidR="004E3348" w:rsidRPr="004E3348" w:rsidRDefault="004E3348" w:rsidP="004E3348">
      <w:pPr>
        <w:tabs>
          <w:tab w:val="left" w:pos="4536"/>
        </w:tabs>
        <w:spacing w:after="0" w:line="240" w:lineRule="auto"/>
        <w:ind w:left="1620" w:hanging="1080"/>
        <w:jc w:val="right"/>
        <w:rPr>
          <w:rFonts w:ascii="Cambria" w:eastAsia="Times New Roman" w:hAnsi="Cambria" w:cs="Arial"/>
          <w:color w:val="000000"/>
          <w:lang w:eastAsia="pl-PL"/>
        </w:rPr>
      </w:pPr>
      <w:r w:rsidRPr="004E3348">
        <w:rPr>
          <w:rFonts w:ascii="Cambria" w:eastAsia="Times New Roman" w:hAnsi="Cambria" w:cs="Arial"/>
          <w:b/>
          <w:lang w:eastAsia="pl-PL"/>
        </w:rPr>
        <w:t xml:space="preserve">                                                                    Zatwierdził</w:t>
      </w:r>
      <w:r w:rsidR="004D293F">
        <w:rPr>
          <w:rFonts w:ascii="Cambria" w:eastAsia="Times New Roman" w:hAnsi="Cambria" w:cs="Arial"/>
          <w:b/>
          <w:color w:val="000000"/>
          <w:lang w:eastAsia="pl-PL"/>
        </w:rPr>
        <w:t>: ……………………………………</w:t>
      </w:r>
    </w:p>
    <w:p w:rsidR="004E3348" w:rsidRPr="004E3348" w:rsidRDefault="004E3348" w:rsidP="004E3348">
      <w:pPr>
        <w:spacing w:after="0" w:line="240" w:lineRule="auto"/>
        <w:ind w:left="1620"/>
        <w:rPr>
          <w:rFonts w:ascii="Cambria" w:eastAsia="Times New Roman" w:hAnsi="Cambria" w:cs="Arial"/>
          <w:color w:val="000000"/>
          <w:lang w:eastAsia="pl-PL"/>
        </w:rPr>
      </w:pPr>
    </w:p>
    <w:p w:rsidR="004E3348" w:rsidRPr="004E3348" w:rsidRDefault="004E3348" w:rsidP="004E3348">
      <w:pPr>
        <w:spacing w:after="0" w:line="240" w:lineRule="auto"/>
        <w:ind w:left="1620"/>
        <w:rPr>
          <w:rFonts w:ascii="Cambria" w:eastAsia="Times New Roman" w:hAnsi="Cambria" w:cs="Arial"/>
          <w:color w:val="000000"/>
          <w:lang w:eastAsia="pl-PL"/>
        </w:rPr>
      </w:pPr>
    </w:p>
    <w:p w:rsidR="004E3348" w:rsidRPr="004E3348" w:rsidRDefault="004E3348" w:rsidP="004E3348">
      <w:pPr>
        <w:spacing w:after="0" w:line="240" w:lineRule="auto"/>
        <w:ind w:left="1620"/>
        <w:rPr>
          <w:rFonts w:ascii="Cambria" w:eastAsia="Times New Roman" w:hAnsi="Cambria" w:cs="Arial"/>
          <w:color w:val="000000"/>
          <w:lang w:eastAsia="pl-PL"/>
        </w:rPr>
      </w:pPr>
    </w:p>
    <w:p w:rsidR="004E3348" w:rsidRPr="004E3348" w:rsidRDefault="004E3348" w:rsidP="004E3348">
      <w:pPr>
        <w:spacing w:after="0" w:line="240" w:lineRule="auto"/>
        <w:jc w:val="both"/>
        <w:rPr>
          <w:rFonts w:ascii="Cambria" w:eastAsia="Times New Roman" w:hAnsi="Cambria" w:cs="Arial"/>
          <w:lang w:eastAsia="pl-PL"/>
        </w:rPr>
      </w:pPr>
    </w:p>
    <w:p w:rsidR="004E3348" w:rsidRPr="004E3348" w:rsidRDefault="004E3348" w:rsidP="004E3348">
      <w:pPr>
        <w:spacing w:after="0" w:line="240" w:lineRule="auto"/>
        <w:jc w:val="both"/>
        <w:rPr>
          <w:rFonts w:ascii="Cambria" w:eastAsia="Times New Roman" w:hAnsi="Cambria" w:cs="Arial"/>
          <w:lang w:eastAsia="pl-PL"/>
        </w:rPr>
      </w:pP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4E3348">
      <w:pPr>
        <w:spacing w:after="0" w:line="240" w:lineRule="auto"/>
        <w:jc w:val="both"/>
        <w:rPr>
          <w:rFonts w:ascii="Cambria" w:eastAsia="Times New Roman" w:hAnsi="Cambria" w:cs="Arial"/>
          <w:i/>
          <w:sz w:val="20"/>
          <w:lang w:eastAsia="pl-PL"/>
        </w:rPr>
      </w:pPr>
      <w:r w:rsidRPr="004E3348">
        <w:rPr>
          <w:rFonts w:ascii="Cambria" w:eastAsia="Times New Roman" w:hAnsi="Cambria" w:cs="Arial"/>
          <w:i/>
          <w:lang w:eastAsia="pl-PL"/>
        </w:rPr>
        <w:br w:type="page"/>
      </w:r>
      <w:r w:rsidRPr="004E3348">
        <w:rPr>
          <w:rFonts w:ascii="Cambria" w:eastAsia="Times New Roman" w:hAnsi="Cambria" w:cs="Arial"/>
          <w:i/>
          <w:sz w:val="20"/>
          <w:lang w:eastAsia="pl-PL"/>
        </w:rPr>
        <w:lastRenderedPageBreak/>
        <w:t>Ilekroć w niniejszej SIWZ jest mowa o „Ustawie” należy przez to rozumieć Ustawę  z dnia 29 stycznia 2004 r. Prawo Zamówień Publicznych (t</w:t>
      </w:r>
      <w:r w:rsidR="00957AAA">
        <w:rPr>
          <w:rFonts w:ascii="Cambria" w:eastAsia="Times New Roman" w:hAnsi="Cambria" w:cs="Arial"/>
          <w:i/>
          <w:sz w:val="20"/>
          <w:lang w:eastAsia="pl-PL"/>
        </w:rPr>
        <w:t xml:space="preserve"> </w:t>
      </w:r>
      <w:r w:rsidRPr="004E3348">
        <w:rPr>
          <w:rFonts w:ascii="Cambria" w:eastAsia="Times New Roman" w:hAnsi="Cambria" w:cs="Arial"/>
          <w:i/>
          <w:sz w:val="20"/>
          <w:lang w:eastAsia="pl-PL"/>
        </w:rPr>
        <w:t xml:space="preserve">.j. Dz.U. z 2019r poz. 1843 ze zm.). </w:t>
      </w:r>
      <w:r w:rsidRPr="004E3348">
        <w:rPr>
          <w:rFonts w:ascii="Cambria" w:eastAsia="Times New Roman" w:hAnsi="Cambria" w:cs="Arial"/>
          <w:i/>
          <w:iCs/>
          <w:sz w:val="20"/>
          <w:lang w:eastAsia="pl-PL"/>
        </w:rPr>
        <w:t>Specyfikację sporządzono wg dyspozycji art. 36.1 Ustawy Pzp.</w:t>
      </w:r>
    </w:p>
    <w:p w:rsidR="004E3348" w:rsidRPr="004E3348" w:rsidRDefault="004E3348" w:rsidP="004E3348">
      <w:pPr>
        <w:spacing w:after="0" w:line="240" w:lineRule="auto"/>
        <w:jc w:val="both"/>
        <w:rPr>
          <w:rFonts w:ascii="Cambria" w:eastAsia="Times New Roman" w:hAnsi="Cambria" w:cs="Arial"/>
          <w:i/>
          <w:iCs/>
          <w:sz w:val="20"/>
          <w:lang w:eastAsia="pl-PL"/>
        </w:rPr>
      </w:pPr>
      <w:r w:rsidRPr="004E3348">
        <w:rPr>
          <w:rFonts w:ascii="Cambria" w:eastAsia="Times New Roman" w:hAnsi="Cambria" w:cs="Arial"/>
          <w:i/>
          <w:iCs/>
          <w:sz w:val="20"/>
          <w:lang w:eastAsia="pl-PL"/>
        </w:rPr>
        <w:t>Niniejsza Specyfikacja Istotnych Warunków Zamówienia (zwana dalej SIWZ) jest udostępniona na stro</w:t>
      </w:r>
      <w:r w:rsidR="00822961">
        <w:rPr>
          <w:rFonts w:ascii="Cambria" w:eastAsia="Times New Roman" w:hAnsi="Cambria" w:cs="Arial"/>
          <w:i/>
          <w:iCs/>
          <w:sz w:val="20"/>
          <w:lang w:eastAsia="pl-PL"/>
        </w:rPr>
        <w:t xml:space="preserve">nie internetowej Zamawiającego </w:t>
      </w:r>
      <w:r w:rsidR="00822961">
        <w:rPr>
          <w:rFonts w:ascii="Cambria" w:eastAsia="Times New Roman" w:hAnsi="Cambria" w:cs="Arial"/>
          <w:i/>
          <w:iCs/>
          <w:color w:val="0000FF"/>
          <w:sz w:val="20"/>
          <w:u w:val="single"/>
          <w:lang w:eastAsia="pl-PL"/>
        </w:rPr>
        <w:t>www.107sw.mil.pl.</w:t>
      </w:r>
      <w:r w:rsidRPr="004E3348">
        <w:rPr>
          <w:rFonts w:ascii="Cambria" w:eastAsia="Times New Roman" w:hAnsi="Cambria" w:cs="Arial"/>
          <w:i/>
          <w:iCs/>
          <w:sz w:val="20"/>
          <w:lang w:eastAsia="pl-PL"/>
        </w:rPr>
        <w:t xml:space="preserve"> </w:t>
      </w:r>
    </w:p>
    <w:p w:rsidR="004E3348" w:rsidRPr="004E3348" w:rsidRDefault="004E3348" w:rsidP="004E3348">
      <w:pPr>
        <w:spacing w:after="0" w:line="240" w:lineRule="auto"/>
        <w:jc w:val="both"/>
        <w:rPr>
          <w:rFonts w:ascii="Cambria" w:eastAsia="Times New Roman" w:hAnsi="Cambria" w:cs="Arial"/>
          <w:i/>
          <w:iCs/>
          <w:sz w:val="20"/>
          <w:lang w:eastAsia="pl-PL"/>
        </w:rPr>
      </w:pPr>
    </w:p>
    <w:p w:rsidR="004E3348" w:rsidRPr="004E3348" w:rsidRDefault="004E3348" w:rsidP="004E3348">
      <w:pPr>
        <w:spacing w:after="0" w:line="240" w:lineRule="auto"/>
        <w:jc w:val="both"/>
        <w:rPr>
          <w:rFonts w:ascii="Cambria" w:eastAsia="Times New Roman" w:hAnsi="Cambria" w:cs="Arial"/>
          <w:i/>
          <w:sz w:val="20"/>
          <w:lang w:eastAsia="pl-PL"/>
        </w:rPr>
      </w:pPr>
      <w:r w:rsidRPr="004E3348">
        <w:rPr>
          <w:rFonts w:ascii="Cambria" w:eastAsia="Times New Roman" w:hAnsi="Cambria" w:cs="Arial"/>
          <w:i/>
          <w:sz w:val="20"/>
          <w:lang w:eastAsia="pl-PL"/>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4E3348" w:rsidRPr="004E3348" w:rsidRDefault="004E3348" w:rsidP="004E3348">
      <w:pPr>
        <w:spacing w:after="0" w:line="240" w:lineRule="auto"/>
        <w:jc w:val="both"/>
        <w:rPr>
          <w:rFonts w:ascii="Cambria" w:eastAsia="Times New Roman" w:hAnsi="Cambria" w:cs="Arial"/>
          <w:i/>
          <w:lang w:eastAsia="pl-PL"/>
        </w:rPr>
      </w:pPr>
    </w:p>
    <w:p w:rsidR="004E3348" w:rsidRPr="004E3348" w:rsidRDefault="004E3348" w:rsidP="009C6F6B">
      <w:pPr>
        <w:numPr>
          <w:ilvl w:val="0"/>
          <w:numId w:val="12"/>
        </w:numPr>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u w:val="double"/>
          <w:lang w:eastAsia="pl-PL"/>
        </w:rPr>
        <w:t>NAZWA I ADRES ZAMAWIAJĄCEGO</w:t>
      </w:r>
    </w:p>
    <w:p w:rsidR="004E3348" w:rsidRPr="004E3348" w:rsidRDefault="004E3348" w:rsidP="004E3348">
      <w:pPr>
        <w:spacing w:after="0" w:line="240" w:lineRule="auto"/>
        <w:ind w:left="426"/>
        <w:jc w:val="both"/>
        <w:rPr>
          <w:rFonts w:ascii="Cambria" w:eastAsia="Times New Roman" w:hAnsi="Cambria" w:cs="Arial"/>
          <w:b/>
          <w:lang w:eastAsia="pl-PL"/>
        </w:rPr>
      </w:pPr>
    </w:p>
    <w:p w:rsidR="004E3348" w:rsidRPr="004E3348" w:rsidRDefault="004E3348" w:rsidP="004E3348">
      <w:pPr>
        <w:tabs>
          <w:tab w:val="center" w:pos="4536"/>
          <w:tab w:val="right" w:pos="9072"/>
        </w:tabs>
        <w:spacing w:after="0" w:line="240" w:lineRule="auto"/>
        <w:ind w:left="142"/>
        <w:jc w:val="both"/>
        <w:rPr>
          <w:rFonts w:ascii="Cambria" w:eastAsia="Times New Roman" w:hAnsi="Cambria" w:cs="Arial"/>
          <w:b/>
          <w:noProof/>
          <w:color w:val="000000"/>
          <w:lang w:eastAsia="pl-PL"/>
        </w:rPr>
      </w:pPr>
      <w:r w:rsidRPr="004E3348">
        <w:rPr>
          <w:rFonts w:ascii="Cambria" w:eastAsia="Times New Roman" w:hAnsi="Cambria" w:cs="Arial"/>
          <w:lang w:val="x-none" w:eastAsia="x-none"/>
        </w:rPr>
        <w:t xml:space="preserve">Zamawiającym jest: </w:t>
      </w:r>
      <w:r w:rsidR="00822961">
        <w:rPr>
          <w:rFonts w:ascii="Cambria" w:eastAsia="Times New Roman" w:hAnsi="Cambria" w:cs="Arial"/>
          <w:b/>
          <w:noProof/>
          <w:color w:val="000000"/>
          <w:lang w:eastAsia="pl-PL"/>
        </w:rPr>
        <w:t>107 SZPITAL WO</w:t>
      </w:r>
      <w:r w:rsidR="0028592E">
        <w:rPr>
          <w:rFonts w:ascii="Cambria" w:eastAsia="Times New Roman" w:hAnsi="Cambria" w:cs="Arial"/>
          <w:b/>
          <w:noProof/>
          <w:color w:val="000000"/>
          <w:lang w:eastAsia="pl-PL"/>
        </w:rPr>
        <w:t>JSKOWY Z PRZYCHODNIĄ SPZOZ</w:t>
      </w:r>
      <w:r w:rsidR="00822961">
        <w:rPr>
          <w:rFonts w:ascii="Cambria" w:eastAsia="Times New Roman" w:hAnsi="Cambria" w:cs="Arial"/>
          <w:b/>
          <w:noProof/>
          <w:color w:val="000000"/>
          <w:lang w:eastAsia="pl-PL"/>
        </w:rPr>
        <w:t xml:space="preserve"> W WAŁCZU </w:t>
      </w:r>
      <w:r w:rsidRPr="004E3348">
        <w:rPr>
          <w:rFonts w:ascii="Cambria" w:eastAsia="Times New Roman" w:hAnsi="Cambria" w:cs="Arial"/>
          <w:b/>
          <w:lang w:eastAsia="x-none"/>
        </w:rPr>
        <w:t>.</w:t>
      </w:r>
    </w:p>
    <w:p w:rsidR="004E3348" w:rsidRPr="004E3348" w:rsidRDefault="004E3348" w:rsidP="004E3348">
      <w:pPr>
        <w:spacing w:after="0" w:line="240" w:lineRule="auto"/>
        <w:ind w:left="142"/>
        <w:rPr>
          <w:rFonts w:ascii="Cambria" w:eastAsia="Times New Roman" w:hAnsi="Cambria" w:cs="Arial"/>
          <w:b/>
          <w:lang w:eastAsia="pl-PL"/>
        </w:rPr>
      </w:pPr>
    </w:p>
    <w:p w:rsidR="004E3348" w:rsidRPr="004E3348" w:rsidRDefault="004E3348" w:rsidP="004E3348">
      <w:pPr>
        <w:spacing w:after="0" w:line="240" w:lineRule="auto"/>
        <w:ind w:left="142"/>
        <w:rPr>
          <w:rFonts w:ascii="Cambria" w:eastAsia="Times New Roman" w:hAnsi="Cambria" w:cs="Arial"/>
          <w:b/>
          <w:lang w:eastAsia="pl-PL"/>
        </w:rPr>
      </w:pPr>
      <w:r w:rsidRPr="004E3348">
        <w:rPr>
          <w:rFonts w:ascii="Cambria" w:eastAsia="Times New Roman" w:hAnsi="Cambria" w:cs="Arial"/>
          <w:b/>
          <w:lang w:eastAsia="pl-PL"/>
        </w:rPr>
        <w:t>DZIAŁ ZAMÓWIEŃ PUBLICZNYCH</w:t>
      </w:r>
    </w:p>
    <w:p w:rsidR="004E3348" w:rsidRPr="004E3348" w:rsidRDefault="00822961" w:rsidP="0028592E">
      <w:pPr>
        <w:spacing w:after="0" w:line="240" w:lineRule="auto"/>
        <w:ind w:left="142"/>
        <w:rPr>
          <w:rFonts w:ascii="Cambria" w:eastAsia="Times New Roman" w:hAnsi="Cambria" w:cs="Arial"/>
          <w:b/>
          <w:lang w:eastAsia="pl-PL"/>
        </w:rPr>
      </w:pPr>
      <w:r>
        <w:rPr>
          <w:rFonts w:ascii="Cambria" w:eastAsia="Times New Roman" w:hAnsi="Cambria" w:cs="Arial"/>
          <w:b/>
          <w:lang w:eastAsia="pl-PL"/>
        </w:rPr>
        <w:t>Tel:  261 47 28 15.</w:t>
      </w:r>
    </w:p>
    <w:p w:rsidR="004E3348" w:rsidRPr="004E3348" w:rsidRDefault="004E3348" w:rsidP="004E3348">
      <w:pPr>
        <w:spacing w:after="0" w:line="240" w:lineRule="auto"/>
        <w:ind w:left="142"/>
        <w:rPr>
          <w:rFonts w:ascii="Cambria" w:eastAsia="Times New Roman" w:hAnsi="Cambria" w:cs="Arial"/>
          <w:b/>
          <w:lang w:eastAsia="pl-PL"/>
        </w:rPr>
      </w:pPr>
    </w:p>
    <w:p w:rsidR="004E3348" w:rsidRPr="004E3348" w:rsidRDefault="0028592E" w:rsidP="004E3348">
      <w:pPr>
        <w:spacing w:after="0" w:line="240" w:lineRule="auto"/>
        <w:ind w:left="142"/>
        <w:rPr>
          <w:rFonts w:ascii="Cambria" w:eastAsia="Times New Roman" w:hAnsi="Cambria" w:cs="Arial"/>
          <w:b/>
          <w:lang w:eastAsia="pl-PL"/>
        </w:rPr>
      </w:pPr>
      <w:r>
        <w:rPr>
          <w:rFonts w:ascii="Cambria" w:eastAsia="Times New Roman" w:hAnsi="Cambria" w:cs="Arial"/>
          <w:b/>
          <w:lang w:eastAsia="pl-PL"/>
        </w:rPr>
        <w:t xml:space="preserve">Adres strony internetowej : </w:t>
      </w:r>
      <w:hyperlink r:id="rId8" w:history="1">
        <w:r w:rsidRPr="000E1A0C">
          <w:rPr>
            <w:rStyle w:val="Hipercze"/>
            <w:rFonts w:ascii="Cambria" w:eastAsia="Times New Roman" w:hAnsi="Cambria" w:cs="Arial"/>
            <w:b/>
            <w:lang w:eastAsia="pl-PL"/>
          </w:rPr>
          <w:t>www.107sw.mil.pl</w:t>
        </w:r>
      </w:hyperlink>
    </w:p>
    <w:p w:rsidR="004E3348" w:rsidRPr="004E3348" w:rsidRDefault="004E3348" w:rsidP="004E3348">
      <w:pPr>
        <w:spacing w:after="0" w:line="240" w:lineRule="auto"/>
        <w:ind w:left="142"/>
        <w:rPr>
          <w:rFonts w:ascii="Cambria" w:eastAsia="Times New Roman" w:hAnsi="Cambria" w:cs="Arial"/>
          <w:b/>
          <w:lang w:val="de-DE" w:eastAsia="pl-PL"/>
        </w:rPr>
      </w:pPr>
      <w:r w:rsidRPr="004E3348">
        <w:rPr>
          <w:rFonts w:ascii="Cambria" w:eastAsia="Times New Roman" w:hAnsi="Cambria" w:cs="Arial"/>
          <w:b/>
          <w:lang w:val="de-DE" w:eastAsia="pl-PL"/>
        </w:rPr>
        <w:t xml:space="preserve">Adres e-mail: </w:t>
      </w:r>
      <w:hyperlink r:id="rId9" w:history="1">
        <w:r w:rsidR="0028592E" w:rsidRPr="000E1A0C">
          <w:rPr>
            <w:rStyle w:val="Hipercze"/>
            <w:rFonts w:ascii="Cambria" w:eastAsia="Times New Roman" w:hAnsi="Cambria" w:cs="Arial"/>
            <w:b/>
            <w:lang w:val="de-DE" w:eastAsia="pl-PL"/>
          </w:rPr>
          <w:t>przetargi@107sw.mil.pl</w:t>
        </w:r>
      </w:hyperlink>
      <w:r w:rsidRPr="004E3348">
        <w:rPr>
          <w:rFonts w:ascii="Cambria" w:eastAsia="Times New Roman" w:hAnsi="Cambria" w:cs="Arial"/>
          <w:b/>
          <w:lang w:val="de-DE" w:eastAsia="pl-PL"/>
        </w:rPr>
        <w:t xml:space="preserve"> </w:t>
      </w:r>
    </w:p>
    <w:p w:rsidR="004E3348" w:rsidRPr="004D019C" w:rsidRDefault="004E3348" w:rsidP="004E3348">
      <w:pPr>
        <w:spacing w:after="0" w:line="240" w:lineRule="auto"/>
        <w:ind w:left="142"/>
        <w:rPr>
          <w:rFonts w:ascii="Cambria" w:eastAsia="Times New Roman" w:hAnsi="Cambria" w:cs="Arial"/>
          <w:b/>
          <w:color w:val="0070C0"/>
          <w:lang w:val="de-DE" w:eastAsia="pl-PL"/>
        </w:rPr>
      </w:pPr>
      <w:r w:rsidRPr="004E3348">
        <w:rPr>
          <w:rFonts w:ascii="Cambria" w:eastAsia="Times New Roman" w:hAnsi="Cambria" w:cs="Arial"/>
          <w:b/>
          <w:lang w:val="de-DE" w:eastAsia="pl-PL"/>
        </w:rPr>
        <w:t>Adres Elektronicznej Skrzynki Podawczej na platformie ePUAP</w:t>
      </w:r>
      <w:r w:rsidR="002C5AC0">
        <w:t xml:space="preserve">: </w:t>
      </w:r>
      <w:r w:rsidR="002C5AC0" w:rsidRPr="004D019C">
        <w:rPr>
          <w:b/>
          <w:color w:val="0070C0"/>
        </w:rPr>
        <w:t>/107SzWzP-SPZOZ/SkrytkaESP</w:t>
      </w:r>
    </w:p>
    <w:p w:rsidR="004E3348" w:rsidRPr="004E3348" w:rsidRDefault="004E3348" w:rsidP="004E3348">
      <w:pPr>
        <w:spacing w:after="0" w:line="240" w:lineRule="auto"/>
        <w:ind w:left="1620"/>
        <w:rPr>
          <w:rFonts w:ascii="Cambria" w:eastAsia="Times New Roman" w:hAnsi="Cambria" w:cs="Arial"/>
          <w:lang w:val="de-DE" w:eastAsia="pl-PL"/>
        </w:rPr>
      </w:pPr>
    </w:p>
    <w:p w:rsidR="004E3348" w:rsidRPr="004E3348" w:rsidRDefault="004E3348" w:rsidP="009C6F6B">
      <w:pPr>
        <w:numPr>
          <w:ilvl w:val="0"/>
          <w:numId w:val="12"/>
        </w:numPr>
        <w:spacing w:after="0" w:line="240" w:lineRule="auto"/>
        <w:ind w:left="426" w:hanging="426"/>
        <w:jc w:val="both"/>
        <w:rPr>
          <w:rFonts w:ascii="Cambria" w:eastAsia="Times New Roman" w:hAnsi="Cambria" w:cs="Arial"/>
          <w:b/>
          <w:u w:val="double"/>
          <w:lang w:eastAsia="pl-PL"/>
        </w:rPr>
      </w:pPr>
      <w:r w:rsidRPr="004E3348">
        <w:rPr>
          <w:rFonts w:ascii="Cambria" w:eastAsia="Times New Roman" w:hAnsi="Cambria" w:cs="Arial"/>
          <w:b/>
          <w:u w:val="double"/>
          <w:lang w:eastAsia="pl-PL"/>
        </w:rPr>
        <w:t>TRYB UDZIELENIA ZAMÓWIENIA</w:t>
      </w: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9C6F6B">
      <w:pPr>
        <w:numPr>
          <w:ilvl w:val="0"/>
          <w:numId w:val="16"/>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 xml:space="preserve">Postępowanie prowadzone jest w trybie: </w:t>
      </w:r>
      <w:r w:rsidRPr="004E3348">
        <w:rPr>
          <w:rFonts w:ascii="Cambria" w:eastAsia="Times New Roman" w:hAnsi="Cambria" w:cs="Arial"/>
          <w:b/>
          <w:lang w:eastAsia="pl-PL"/>
        </w:rPr>
        <w:t>przetargu nieograniczonego</w:t>
      </w:r>
      <w:r w:rsidRPr="004E3348">
        <w:rPr>
          <w:rFonts w:ascii="Cambria" w:eastAsia="Times New Roman" w:hAnsi="Cambria" w:cs="Arial"/>
          <w:lang w:eastAsia="pl-PL"/>
        </w:rPr>
        <w:t xml:space="preserve"> zgodnie z art. 10 ust. 1 w zw. z art. 39 ustawy z dnia 29 stycznia 2004 r. Prawo Zamówień Publicznych (t.</w:t>
      </w:r>
      <w:r w:rsidR="0028592E">
        <w:rPr>
          <w:rFonts w:ascii="Cambria" w:eastAsia="Times New Roman" w:hAnsi="Cambria" w:cs="Arial"/>
          <w:lang w:eastAsia="pl-PL"/>
        </w:rPr>
        <w:t xml:space="preserve"> </w:t>
      </w:r>
      <w:r w:rsidRPr="004E3348">
        <w:rPr>
          <w:rFonts w:ascii="Cambria" w:eastAsia="Times New Roman" w:hAnsi="Cambria" w:cs="Arial"/>
          <w:lang w:eastAsia="pl-PL"/>
        </w:rPr>
        <w:t xml:space="preserve">j. Dz.U. z 2019r. poz. 1843). </w:t>
      </w:r>
    </w:p>
    <w:p w:rsidR="004E3348" w:rsidRPr="004E3348" w:rsidRDefault="004E3348" w:rsidP="009C6F6B">
      <w:pPr>
        <w:numPr>
          <w:ilvl w:val="0"/>
          <w:numId w:val="16"/>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Ilekroć w niniejszej SIWZ jest mowa o „Ustawie” należy przez to rozumieć Ustawę z dnia 29 stycznia 2004r. Prawo Zamówień Publicznych (t</w:t>
      </w:r>
      <w:r w:rsidR="0028592E">
        <w:rPr>
          <w:rFonts w:ascii="Cambria" w:eastAsia="Times New Roman" w:hAnsi="Cambria" w:cs="Arial"/>
          <w:lang w:eastAsia="pl-PL"/>
        </w:rPr>
        <w:t xml:space="preserve"> </w:t>
      </w:r>
      <w:r w:rsidRPr="004E3348">
        <w:rPr>
          <w:rFonts w:ascii="Cambria" w:eastAsia="Times New Roman" w:hAnsi="Cambria" w:cs="Arial"/>
          <w:lang w:eastAsia="pl-PL"/>
        </w:rPr>
        <w:t xml:space="preserve">.j. Dz.U. z 2019r. poz. 1843. – dalej: ustawa PZP). </w:t>
      </w:r>
    </w:p>
    <w:p w:rsidR="004E3348" w:rsidRPr="004E3348" w:rsidRDefault="004E3348" w:rsidP="009C6F6B">
      <w:pPr>
        <w:numPr>
          <w:ilvl w:val="0"/>
          <w:numId w:val="16"/>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Wartość zamówienia przekracza</w:t>
      </w:r>
      <w:r w:rsidRPr="004E3348">
        <w:rPr>
          <w:rFonts w:ascii="Cambria" w:eastAsia="Times New Roman" w:hAnsi="Cambria" w:cs="Arial"/>
          <w:b/>
          <w:color w:val="008000"/>
          <w:lang w:eastAsia="pl-PL"/>
        </w:rPr>
        <w:t xml:space="preserve"> </w:t>
      </w:r>
      <w:r w:rsidRPr="004E3348">
        <w:rPr>
          <w:rFonts w:ascii="Cambria" w:eastAsia="Times New Roman" w:hAnsi="Cambria" w:cs="Arial"/>
          <w:lang w:eastAsia="pl-PL"/>
        </w:rPr>
        <w:t xml:space="preserve">równowartość kwoty określonej w przepisach wykonawczych wydanych na podstawie art. 11 ust. 8 ustawy PZP. </w:t>
      </w:r>
    </w:p>
    <w:p w:rsidR="004E3348" w:rsidRPr="004E3348" w:rsidRDefault="004E3348" w:rsidP="004E3348">
      <w:pPr>
        <w:spacing w:after="0" w:line="240" w:lineRule="auto"/>
        <w:rPr>
          <w:rFonts w:ascii="Cambria" w:eastAsia="Times New Roman" w:hAnsi="Cambria" w:cs="Arial"/>
          <w:lang w:eastAsia="pl-PL"/>
        </w:rPr>
      </w:pPr>
    </w:p>
    <w:p w:rsidR="004E3348" w:rsidRPr="00CC7ABA" w:rsidRDefault="004E3348" w:rsidP="009C6F6B">
      <w:pPr>
        <w:numPr>
          <w:ilvl w:val="0"/>
          <w:numId w:val="12"/>
        </w:numPr>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u w:val="double"/>
          <w:lang w:eastAsia="pl-PL"/>
        </w:rPr>
        <w:t xml:space="preserve">OPIS PRZEDMIOTU ZAMÓWIENIA </w:t>
      </w:r>
      <w:r w:rsidR="00CC7ABA">
        <w:rPr>
          <w:rFonts w:ascii="Cambria" w:eastAsia="Times New Roman" w:hAnsi="Cambria" w:cs="Arial"/>
          <w:b/>
          <w:u w:val="double"/>
          <w:lang w:eastAsia="pl-PL"/>
        </w:rPr>
        <w:t>, INFORMACJE I WYMAGANIA DODATKOWE</w:t>
      </w:r>
    </w:p>
    <w:p w:rsidR="00CC7ABA" w:rsidRPr="00CC7ABA" w:rsidRDefault="00CC7ABA" w:rsidP="00CC7ABA">
      <w:pPr>
        <w:spacing w:after="0" w:line="240" w:lineRule="auto"/>
        <w:ind w:left="360"/>
        <w:jc w:val="both"/>
        <w:rPr>
          <w:rFonts w:ascii="Cambria" w:eastAsia="Times New Roman" w:hAnsi="Cambria" w:cs="Arial"/>
          <w:b/>
          <w:lang w:eastAsia="pl-PL"/>
        </w:rPr>
      </w:pPr>
    </w:p>
    <w:p w:rsidR="00CC7ABA" w:rsidRPr="00CC7ABA" w:rsidRDefault="00CC7ABA" w:rsidP="00CC7ABA">
      <w:pPr>
        <w:ind w:left="360"/>
        <w:contextualSpacing/>
        <w:jc w:val="center"/>
        <w:rPr>
          <w:rFonts w:asciiTheme="majorHAnsi" w:hAnsiTheme="majorHAnsi"/>
          <w:b/>
          <w:bCs/>
          <w:sz w:val="20"/>
          <w:szCs w:val="20"/>
        </w:rPr>
      </w:pPr>
      <w:r>
        <w:rPr>
          <w:rFonts w:asciiTheme="majorHAnsi" w:hAnsiTheme="majorHAnsi"/>
          <w:b/>
          <w:bCs/>
          <w:sz w:val="20"/>
          <w:szCs w:val="20"/>
        </w:rPr>
        <w:t>OPIS PRZEDMIOTU ZAMÓWIENIA</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bCs/>
          <w:lang w:eastAsia="ar-SA"/>
        </w:rPr>
      </w:pPr>
      <w:r w:rsidRPr="00404541">
        <w:rPr>
          <w:rFonts w:asciiTheme="majorHAnsi" w:eastAsia="Times New Roman" w:hAnsiTheme="majorHAnsi" w:cs="Times New Roman"/>
          <w:lang w:eastAsia="ar-SA"/>
        </w:rPr>
        <w:t xml:space="preserve">Przedmiotem zamówienia jest </w:t>
      </w:r>
      <w:r w:rsidRPr="00404541">
        <w:rPr>
          <w:rFonts w:asciiTheme="majorHAnsi" w:eastAsia="Times New Roman" w:hAnsiTheme="majorHAnsi" w:cs="Times New Roman"/>
          <w:b/>
          <w:lang w:eastAsia="ar-SA"/>
        </w:rPr>
        <w:t>serwis sprzętu medycznego 107 Szpitala Wojskowego w Wałczu z Przychodnią Samodzielnego Publicznego Zakładu Opieki Zdrowotnej</w:t>
      </w:r>
      <w:r w:rsidRPr="00404541">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bCs/>
          <w:u w:val="single"/>
          <w:lang w:eastAsia="ar-SA"/>
        </w:rPr>
      </w:pPr>
      <w:r w:rsidRPr="00404541">
        <w:rPr>
          <w:rFonts w:asciiTheme="majorHAnsi" w:eastAsia="Times New Roman" w:hAnsiTheme="majorHAnsi" w:cs="Times New Roman"/>
          <w:lang w:eastAsia="ar-SA"/>
        </w:rPr>
        <w:t xml:space="preserve">Szczegółowy opis przedmiotu zamówienia określa </w:t>
      </w:r>
      <w:r w:rsidRPr="00404541">
        <w:rPr>
          <w:rFonts w:asciiTheme="majorHAnsi" w:eastAsia="Times New Roman" w:hAnsiTheme="majorHAnsi" w:cs="Times New Roman"/>
          <w:b/>
          <w:lang w:eastAsia="ar-SA"/>
        </w:rPr>
        <w:t>Arkusz asortymentowo-cenowy</w:t>
      </w:r>
      <w:r w:rsidRPr="00404541">
        <w:rPr>
          <w:rFonts w:asciiTheme="majorHAnsi" w:eastAsia="Times New Roman" w:hAnsiTheme="majorHAnsi" w:cs="Times New Roman"/>
          <w:lang w:eastAsia="ar-SA"/>
        </w:rPr>
        <w:t xml:space="preserve"> - </w:t>
      </w:r>
      <w:r w:rsidRPr="00404541">
        <w:rPr>
          <w:rFonts w:asciiTheme="majorHAnsi" w:eastAsia="Times New Roman" w:hAnsiTheme="majorHAnsi" w:cs="Times New Roman"/>
          <w:b/>
          <w:lang w:eastAsia="ar-SA"/>
        </w:rPr>
        <w:t xml:space="preserve">Załącznik                    nr 4 i </w:t>
      </w:r>
      <w:r w:rsidR="00E94476">
        <w:rPr>
          <w:rFonts w:asciiTheme="majorHAnsi" w:eastAsia="Times New Roman" w:hAnsiTheme="majorHAnsi" w:cs="Times New Roman"/>
          <w:b/>
          <w:lang w:eastAsia="ar-SA"/>
        </w:rPr>
        <w:t xml:space="preserve">Opis usług serwisowych </w:t>
      </w:r>
      <w:r w:rsidRPr="00404541">
        <w:rPr>
          <w:rFonts w:asciiTheme="majorHAnsi" w:eastAsia="Times New Roman" w:hAnsiTheme="majorHAnsi" w:cs="Times New Roman"/>
          <w:b/>
          <w:lang w:eastAsia="ar-SA"/>
        </w:rPr>
        <w:t>4a do SIWZ</w:t>
      </w:r>
      <w:r w:rsidRPr="00404541">
        <w:rPr>
          <w:rFonts w:asciiTheme="majorHAnsi" w:eastAsia="Times New Roman" w:hAnsiTheme="majorHAnsi" w:cs="Times New Roman"/>
          <w:b/>
          <w:bCs/>
          <w:iCs/>
          <w:lang w:eastAsia="ar-SA"/>
        </w:rPr>
        <w:t xml:space="preserve">, </w:t>
      </w:r>
      <w:r w:rsidRPr="00404541">
        <w:rPr>
          <w:rFonts w:asciiTheme="majorHAnsi" w:eastAsia="Times New Roman" w:hAnsiTheme="majorHAnsi" w:cs="Times New Roman"/>
          <w:lang w:eastAsia="ar-SA"/>
        </w:rPr>
        <w:t xml:space="preserve">będący integralną częścią niniejszej specyfikacji. </w:t>
      </w:r>
      <w:r w:rsidRPr="00404541">
        <w:rPr>
          <w:rFonts w:asciiTheme="majorHAnsi" w:eastAsia="Times New Roman" w:hAnsiTheme="majorHAnsi" w:cs="Times New Roman"/>
          <w:u w:val="single"/>
          <w:lang w:eastAsia="ar-SA"/>
        </w:rPr>
        <w:t>Wypełniony załącznik należy dołączyć do oferty.</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Wszystkie dostarczane wyroby, usługi, materiały eksploatacyjne i inne środki konieczne </w:t>
      </w:r>
      <w:r w:rsidRPr="00404541">
        <w:rPr>
          <w:rFonts w:asciiTheme="majorHAnsi" w:eastAsia="Times New Roman" w:hAnsiTheme="majorHAnsi" w:cs="Times New Roman"/>
          <w:lang w:eastAsia="ar-SA"/>
        </w:rPr>
        <w:br/>
        <w:t xml:space="preserve">do realizacji zadań Zamawiającego muszą być zgodne z obowiązującymi przepisami prawa, </w:t>
      </w:r>
      <w:r w:rsidRPr="00404541">
        <w:rPr>
          <w:rFonts w:asciiTheme="majorHAnsi" w:eastAsia="Times New Roman" w:hAnsiTheme="majorHAnsi" w:cs="Times New Roman"/>
          <w:lang w:eastAsia="ar-SA"/>
        </w:rPr>
        <w:br/>
        <w:t>w tym także Ochrony Środowiska, BHP, OC, Ppoż., Bezpieczeństwa Inf</w:t>
      </w:r>
      <w:r w:rsidR="00235EB6">
        <w:rPr>
          <w:rFonts w:asciiTheme="majorHAnsi" w:eastAsia="Times New Roman" w:hAnsiTheme="majorHAnsi" w:cs="Times New Roman"/>
          <w:lang w:eastAsia="ar-SA"/>
        </w:rPr>
        <w:t>ormacji i Danych Osobowych .</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Zamawiający nie dopuszcza możliwości składania ofert wariantowych.</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Zamawiający nie przewiduje udzielania zamówień uzupełniających.</w:t>
      </w:r>
    </w:p>
    <w:p w:rsidR="00404541" w:rsidRPr="00404541" w:rsidRDefault="00404541" w:rsidP="009C6F6B">
      <w:pPr>
        <w:numPr>
          <w:ilvl w:val="0"/>
          <w:numId w:val="99"/>
        </w:numPr>
        <w:suppressAutoHyphens/>
        <w:spacing w:after="0" w:line="240" w:lineRule="auto"/>
        <w:ind w:left="374" w:hanging="374"/>
        <w:contextualSpacing/>
        <w:jc w:val="both"/>
        <w:rPr>
          <w:rFonts w:asciiTheme="majorHAnsi" w:eastAsia="Times New Roman" w:hAnsiTheme="majorHAnsi" w:cs="Times New Roman"/>
          <w:lang w:eastAsia="ar-SA"/>
        </w:rPr>
      </w:pPr>
      <w:r w:rsidRPr="00404541">
        <w:rPr>
          <w:rFonts w:asciiTheme="majorHAnsi" w:eastAsia="TimesNewRoman,Bold" w:hAnsiTheme="majorHAnsi" w:cs="Times New Roman"/>
          <w:bCs/>
          <w:lang w:eastAsia="ar-SA"/>
        </w:rPr>
        <w:t>Zamawiający nie przewiduje zawarcia umowy ramowej.</w:t>
      </w:r>
    </w:p>
    <w:p w:rsidR="00404541" w:rsidRPr="00404541" w:rsidRDefault="00404541" w:rsidP="00404541">
      <w:pPr>
        <w:spacing w:after="0" w:line="240" w:lineRule="auto"/>
        <w:contextualSpacing/>
        <w:jc w:val="center"/>
        <w:rPr>
          <w:rFonts w:asciiTheme="majorHAnsi" w:eastAsia="Times New Roman" w:hAnsiTheme="majorHAnsi" w:cs="Times New Roman"/>
          <w:sz w:val="10"/>
          <w:szCs w:val="10"/>
          <w:lang w:eastAsia="ar-SA"/>
        </w:rPr>
      </w:pPr>
    </w:p>
    <w:p w:rsidR="00404541" w:rsidRPr="00404541" w:rsidRDefault="00235EB6" w:rsidP="00404541">
      <w:pPr>
        <w:suppressAutoHyphens/>
        <w:spacing w:after="0" w:line="240" w:lineRule="auto"/>
        <w:contextualSpacing/>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 xml:space="preserve">   </w:t>
      </w:r>
      <w:r w:rsidR="00404541" w:rsidRPr="00404541">
        <w:rPr>
          <w:rFonts w:asciiTheme="majorHAnsi" w:eastAsia="Times New Roman" w:hAnsiTheme="majorHAnsi" w:cs="Times New Roman"/>
          <w:b/>
          <w:bCs/>
          <w:sz w:val="20"/>
          <w:szCs w:val="20"/>
          <w:lang w:eastAsia="ar-SA"/>
        </w:rPr>
        <w:t>INFORMACJE I WYMAGANIA DODATKOWE</w:t>
      </w:r>
    </w:p>
    <w:p w:rsidR="00404541" w:rsidRPr="00404541" w:rsidRDefault="00404541" w:rsidP="00404541">
      <w:pPr>
        <w:autoSpaceDE w:val="0"/>
        <w:autoSpaceDN w:val="0"/>
        <w:adjustRightInd w:val="0"/>
        <w:spacing w:after="0" w:line="240" w:lineRule="auto"/>
        <w:contextualSpacing/>
        <w:jc w:val="both"/>
        <w:rPr>
          <w:rFonts w:asciiTheme="majorHAnsi" w:eastAsia="Times New Roman" w:hAnsiTheme="majorHAnsi" w:cs="Times New Roman"/>
          <w:sz w:val="10"/>
          <w:szCs w:val="10"/>
          <w:lang w:eastAsia="ar-SA"/>
        </w:rPr>
      </w:pPr>
    </w:p>
    <w:p w:rsidR="00404541" w:rsidRPr="00404541" w:rsidRDefault="00404541" w:rsidP="009C6F6B">
      <w:pPr>
        <w:numPr>
          <w:ilvl w:val="0"/>
          <w:numId w:val="106"/>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Wykonawca zobowiązany jest zapewnić ważność przeglądu okresowego przez minimum czasu trwania umowy.</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b/>
          <w:lang w:eastAsia="ar-SA"/>
        </w:rPr>
      </w:pPr>
      <w:r w:rsidRPr="00404541">
        <w:rPr>
          <w:rFonts w:asciiTheme="majorHAnsi" w:eastAsia="Times New Roman" w:hAnsiTheme="majorHAnsi" w:cs="Times New Roman"/>
          <w:lang w:eastAsia="ar-SA"/>
        </w:rPr>
        <w:t>Wykonawca zobowiązuje się przystąpić do naprawy w ciągu maksymalnie 24 godzin w dni robocze po otrzymaniu zlecenia drogą e-mail lub faxem od Zamawiającego oraz usunąć awarię w ciągu maksymalnie 5 dni roboczych od momentu przystąpienia do naprawy.</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Usługa przeglądów okresowych będzie świadczona przez Wykonawcę na terenie obiektów Zamawiającego lub w punkcie serwisowym Wykonawcy. Dojazd serwisu oraz transport materiałów eksploatacyjnych i urządzeń musi być wliczone w koszty wykonania usługi przeglądu. </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Wszystkie działania Wykonawcy w zakresie przedmiotu zamówienia podlegać będą kontroli:</w:t>
      </w:r>
    </w:p>
    <w:p w:rsidR="00404541" w:rsidRPr="00404541" w:rsidRDefault="00404541" w:rsidP="009C6F6B">
      <w:pPr>
        <w:numPr>
          <w:ilvl w:val="0"/>
          <w:numId w:val="100"/>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Szefa Logistyki lub innej osoby upoważnionej</w:t>
      </w:r>
      <w:r w:rsidRPr="00404541">
        <w:rPr>
          <w:rFonts w:asciiTheme="majorHAnsi" w:eastAsia="Times New Roman" w:hAnsiTheme="majorHAnsi" w:cs="Times New Roman"/>
          <w:b/>
          <w:lang w:eastAsia="ar-SA"/>
        </w:rPr>
        <w:t>,</w:t>
      </w:r>
    </w:p>
    <w:p w:rsidR="00404541" w:rsidRPr="00404541" w:rsidRDefault="00404541" w:rsidP="009C6F6B">
      <w:pPr>
        <w:numPr>
          <w:ilvl w:val="0"/>
          <w:numId w:val="100"/>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Kierownika Zakładu Diagnostyki Obrazowej lub innej osoby upoważnionej,</w:t>
      </w:r>
    </w:p>
    <w:p w:rsidR="00404541" w:rsidRDefault="00235EB6" w:rsidP="009C6F6B">
      <w:pPr>
        <w:numPr>
          <w:ilvl w:val="0"/>
          <w:numId w:val="100"/>
        </w:numPr>
        <w:suppressAutoHyphens/>
        <w:autoSpaceDE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Kierownika  Działu</w:t>
      </w:r>
      <w:r w:rsidR="00404541" w:rsidRPr="00404541">
        <w:rPr>
          <w:rFonts w:asciiTheme="majorHAnsi" w:eastAsia="Times New Roman" w:hAnsiTheme="majorHAnsi" w:cs="Times New Roman"/>
          <w:lang w:eastAsia="ar-SA"/>
        </w:rPr>
        <w:t xml:space="preserve"> Sprzętu Medycznego i Wyposażenia</w:t>
      </w:r>
    </w:p>
    <w:p w:rsidR="00DB2F1E" w:rsidRDefault="00DB2F1E" w:rsidP="00DB2F1E">
      <w:pPr>
        <w:suppressAutoHyphens/>
        <w:autoSpaceDE w:val="0"/>
        <w:spacing w:after="0" w:line="240" w:lineRule="auto"/>
        <w:jc w:val="both"/>
        <w:rPr>
          <w:rFonts w:asciiTheme="majorHAnsi" w:eastAsia="Times New Roman" w:hAnsiTheme="majorHAnsi" w:cs="Times New Roman"/>
          <w:lang w:eastAsia="ar-SA"/>
        </w:rPr>
      </w:pPr>
    </w:p>
    <w:p w:rsidR="00DB2F1E" w:rsidRDefault="00DB2F1E" w:rsidP="00DB2F1E">
      <w:pPr>
        <w:suppressAutoHyphens/>
        <w:autoSpaceDE w:val="0"/>
        <w:spacing w:after="0" w:line="240" w:lineRule="auto"/>
        <w:jc w:val="both"/>
        <w:rPr>
          <w:rFonts w:asciiTheme="majorHAnsi" w:eastAsia="Times New Roman" w:hAnsiTheme="majorHAnsi" w:cs="Times New Roman"/>
          <w:lang w:eastAsia="ar-SA"/>
        </w:rPr>
      </w:pPr>
    </w:p>
    <w:p w:rsidR="00DB2F1E" w:rsidRPr="00404541" w:rsidRDefault="00DB2F1E" w:rsidP="00DB2F1E">
      <w:pPr>
        <w:suppressAutoHyphens/>
        <w:autoSpaceDE w:val="0"/>
        <w:spacing w:after="0" w:line="240" w:lineRule="auto"/>
        <w:jc w:val="both"/>
        <w:rPr>
          <w:rFonts w:asciiTheme="majorHAnsi" w:eastAsia="Times New Roman" w:hAnsiTheme="majorHAnsi" w:cs="Times New Roman"/>
          <w:lang w:eastAsia="ar-SA"/>
        </w:rPr>
      </w:pPr>
    </w:p>
    <w:p w:rsidR="00404541" w:rsidRPr="00235EB6" w:rsidRDefault="00404541" w:rsidP="009C6F6B">
      <w:pPr>
        <w:numPr>
          <w:ilvl w:val="0"/>
          <w:numId w:val="106"/>
        </w:numPr>
        <w:tabs>
          <w:tab w:val="clear" w:pos="360"/>
          <w:tab w:val="num" w:pos="-1260"/>
        </w:tabs>
        <w:suppressAutoHyphens/>
        <w:spacing w:after="0" w:line="240" w:lineRule="auto"/>
        <w:ind w:right="72"/>
        <w:jc w:val="both"/>
        <w:rPr>
          <w:rFonts w:asciiTheme="majorHAnsi" w:eastAsia="Times New Roman" w:hAnsiTheme="majorHAnsi" w:cs="Times New Roman"/>
          <w:lang w:eastAsia="ar-SA"/>
        </w:rPr>
      </w:pPr>
      <w:r w:rsidRPr="00235EB6">
        <w:rPr>
          <w:rFonts w:asciiTheme="majorHAnsi" w:eastAsia="Times New Roman" w:hAnsiTheme="majorHAnsi" w:cs="Times New Roman"/>
          <w:u w:val="single"/>
          <w:lang w:eastAsia="ar-SA"/>
        </w:rPr>
        <w:t>Zakres czynności</w:t>
      </w:r>
      <w:r w:rsidRPr="00235EB6">
        <w:rPr>
          <w:rFonts w:asciiTheme="majorHAnsi" w:eastAsia="Times New Roman" w:hAnsiTheme="majorHAnsi" w:cs="Times New Roman"/>
          <w:lang w:eastAsia="ar-SA"/>
        </w:rPr>
        <w:t>:</w:t>
      </w:r>
    </w:p>
    <w:p w:rsidR="00404541" w:rsidRPr="00404541" w:rsidRDefault="00404541" w:rsidP="009C6F6B">
      <w:pPr>
        <w:numPr>
          <w:ilvl w:val="1"/>
          <w:numId w:val="106"/>
        </w:numPr>
        <w:tabs>
          <w:tab w:val="left" w:pos="3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Zakres obsługi aparatury obejmuje</w:t>
      </w:r>
      <w:r w:rsidR="00235EB6">
        <w:rPr>
          <w:rFonts w:asciiTheme="majorHAnsi" w:eastAsia="Times New Roman" w:hAnsiTheme="majorHAnsi" w:cs="Times New Roman"/>
          <w:lang w:eastAsia="ar-SA"/>
        </w:rPr>
        <w:t xml:space="preserve"> </w:t>
      </w:r>
      <w:r w:rsidRPr="00404541">
        <w:rPr>
          <w:rFonts w:asciiTheme="majorHAnsi" w:eastAsia="Times New Roman" w:hAnsiTheme="majorHAnsi" w:cs="Times New Roman"/>
          <w:lang w:eastAsia="ar-SA"/>
        </w:rPr>
        <w:t>:</w:t>
      </w:r>
    </w:p>
    <w:p w:rsidR="00404541" w:rsidRPr="00404541" w:rsidRDefault="00404541" w:rsidP="009C6F6B">
      <w:pPr>
        <w:numPr>
          <w:ilvl w:val="3"/>
          <w:numId w:val="106"/>
        </w:numPr>
        <w:suppressAutoHyphens/>
        <w:autoSpaceDE w:val="0"/>
        <w:spacing w:after="0" w:line="240" w:lineRule="auto"/>
        <w:ind w:left="1122"/>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przeglądy okresowe:</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regularne przeglądy okresowe – interwały i zakres przeglądów według wymagań producenta; terminy przeglądów uzgadniane z Zamawiającym,</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sprawdzenie bezpieczeństwa mechanicznego,</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kontrola występowania usterek zewnętrznych,</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inspekcja zużycia części,</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oczyszczenie dróg chłodzenia i odprowadzania ciepła,</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smarowanie ruchomych części mechanicznych,</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sprawdzenie bezpieczeństwa elektrycznego,</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konserwacja i aktualizacja software`u systemowego i aplikacyjnego,</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porządkowanie przestrzeni dyskowej i bazy danych,</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sprawdzenie funkcjonowania urządzenia i jego gotowości do pracy,</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dokumentacja przeglądów, </w:t>
      </w:r>
    </w:p>
    <w:p w:rsidR="00404541" w:rsidRPr="00404541" w:rsidRDefault="00404541" w:rsidP="009C6F6B">
      <w:pPr>
        <w:numPr>
          <w:ilvl w:val="0"/>
          <w:numId w:val="101"/>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wykonywane zgodnie z normą PN-EN 62353</w:t>
      </w:r>
    </w:p>
    <w:p w:rsidR="00404541" w:rsidRPr="00404541" w:rsidRDefault="00404541" w:rsidP="009C6F6B">
      <w:pPr>
        <w:numPr>
          <w:ilvl w:val="3"/>
          <w:numId w:val="106"/>
        </w:numPr>
        <w:suppressAutoHyphens/>
        <w:autoSpaceDE w:val="0"/>
        <w:spacing w:after="0" w:line="240" w:lineRule="auto"/>
        <w:ind w:left="108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kontrola jakości podczas przeglądów okresowych</w:t>
      </w:r>
    </w:p>
    <w:p w:rsidR="00404541" w:rsidRPr="00404541" w:rsidRDefault="00404541" w:rsidP="009C6F6B">
      <w:pPr>
        <w:numPr>
          <w:ilvl w:val="0"/>
          <w:numId w:val="102"/>
        </w:numPr>
        <w:tabs>
          <w:tab w:val="left" w:pos="1080"/>
        </w:tabs>
        <w:suppressAutoHyphens/>
        <w:autoSpaceDE w:val="0"/>
        <w:spacing w:after="0" w:line="240" w:lineRule="auto"/>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sprawdzenie jakości obrazu,</w:t>
      </w:r>
    </w:p>
    <w:p w:rsidR="00404541" w:rsidRPr="00404541" w:rsidRDefault="00404541" w:rsidP="009C6F6B">
      <w:pPr>
        <w:numPr>
          <w:ilvl w:val="0"/>
          <w:numId w:val="103"/>
        </w:numPr>
        <w:suppressAutoHyphens/>
        <w:autoSpaceDE w:val="0"/>
        <w:spacing w:after="0" w:line="240" w:lineRule="auto"/>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sprawdzenie wartości pomiarowych i aplikacyjnych aparatury,</w:t>
      </w:r>
    </w:p>
    <w:p w:rsidR="00404541" w:rsidRPr="00404541" w:rsidRDefault="00404541" w:rsidP="009C6F6B">
      <w:pPr>
        <w:numPr>
          <w:ilvl w:val="0"/>
          <w:numId w:val="103"/>
        </w:numPr>
        <w:suppressAutoHyphens/>
        <w:autoSpaceDE w:val="0"/>
        <w:spacing w:after="0" w:line="240" w:lineRule="auto"/>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ustawienie i regulacja odpowiednich wartości nastawień w przypadkach ich odchyleń od wartości optymalnych. </w:t>
      </w:r>
    </w:p>
    <w:p w:rsidR="00404541" w:rsidRDefault="00235EB6" w:rsidP="009C6F6B">
      <w:pPr>
        <w:numPr>
          <w:ilvl w:val="1"/>
          <w:numId w:val="106"/>
        </w:numPr>
        <w:suppressAutoHyphens/>
        <w:autoSpaceDE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Naprawę sprzętu z wymianą części w ramach wynagrodzenia</w:t>
      </w:r>
      <w:r w:rsidR="00404541" w:rsidRPr="00A1085C">
        <w:rPr>
          <w:rFonts w:asciiTheme="majorHAnsi" w:eastAsia="Times New Roman" w:hAnsiTheme="majorHAnsi" w:cs="Times New Roman"/>
          <w:lang w:eastAsia="ar-SA"/>
        </w:rPr>
        <w:t>.</w:t>
      </w:r>
    </w:p>
    <w:p w:rsidR="006156CA" w:rsidRPr="00A1085C" w:rsidRDefault="006156CA" w:rsidP="009C6F6B">
      <w:pPr>
        <w:numPr>
          <w:ilvl w:val="1"/>
          <w:numId w:val="106"/>
        </w:numPr>
        <w:suppressAutoHyphens/>
        <w:autoSpaceDE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Dostawę i instalację nowych , oryginalnych części zamiennych w tym nowych lamp RTG wraz z niezbędnymi testami akceptacyjnymi i specjalistycznymi po wykonanej naprawie , wymaganymi prawnie .</w:t>
      </w:r>
    </w:p>
    <w:p w:rsidR="00404541" w:rsidRPr="00404541" w:rsidRDefault="00404541" w:rsidP="009C6F6B">
      <w:pPr>
        <w:numPr>
          <w:ilvl w:val="1"/>
          <w:numId w:val="106"/>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Zdalną diagnostykę</w:t>
      </w:r>
    </w:p>
    <w:p w:rsidR="00404541" w:rsidRPr="00404541" w:rsidRDefault="00404541" w:rsidP="009C6F6B">
      <w:pPr>
        <w:numPr>
          <w:ilvl w:val="0"/>
          <w:numId w:val="103"/>
        </w:numPr>
        <w:suppressAutoHyphens/>
        <w:autoSpaceDE w:val="0"/>
        <w:spacing w:after="0" w:line="240" w:lineRule="auto"/>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chłodzenia lampy RTG) w dłuższym wymiarze czasu. Powyższe wymaga ciągłego utrzymania połączenia aparatu z systemem zdalnej diagnostyki.</w:t>
      </w:r>
    </w:p>
    <w:p w:rsidR="00DA2A77" w:rsidRDefault="00DA2A77" w:rsidP="00DA2A77">
      <w:pPr>
        <w:suppressAutoHyphens/>
        <w:spacing w:after="0" w:line="240" w:lineRule="auto"/>
        <w:ind w:right="72"/>
        <w:jc w:val="both"/>
        <w:rPr>
          <w:rFonts w:asciiTheme="majorHAnsi" w:eastAsia="Times New Roman" w:hAnsiTheme="majorHAnsi" w:cs="Times New Roman"/>
          <w:sz w:val="20"/>
          <w:szCs w:val="20"/>
          <w:lang w:eastAsia="ar-SA"/>
        </w:rPr>
      </w:pPr>
      <w:r>
        <w:rPr>
          <w:rFonts w:asciiTheme="majorHAnsi" w:eastAsia="Times New Roman" w:hAnsiTheme="majorHAnsi" w:cs="Times New Roman"/>
          <w:sz w:val="20"/>
          <w:szCs w:val="20"/>
          <w:lang w:eastAsia="ar-SA"/>
        </w:rPr>
        <w:t xml:space="preserve">                        </w:t>
      </w:r>
      <w:r w:rsidR="00404541" w:rsidRPr="00404541">
        <w:rPr>
          <w:rFonts w:asciiTheme="majorHAnsi" w:eastAsia="Times New Roman" w:hAnsiTheme="majorHAnsi" w:cs="Times New Roman"/>
          <w:sz w:val="20"/>
          <w:szCs w:val="20"/>
          <w:lang w:eastAsia="ar-SA"/>
        </w:rPr>
        <w:t>●  Zastosowane rozwiązanie musi realizować przekierowanie portu zgodnie z tunelem VPN typu „punkt-</w:t>
      </w:r>
      <w:r>
        <w:rPr>
          <w:rFonts w:asciiTheme="majorHAnsi" w:eastAsia="Times New Roman" w:hAnsiTheme="majorHAnsi" w:cs="Times New Roman"/>
          <w:sz w:val="20"/>
          <w:szCs w:val="20"/>
          <w:lang w:eastAsia="ar-SA"/>
        </w:rPr>
        <w:t xml:space="preserve">  </w:t>
      </w:r>
    </w:p>
    <w:p w:rsidR="00DB2F1E" w:rsidRDefault="00DA2A77" w:rsidP="00DA2A77">
      <w:pPr>
        <w:suppressAutoHyphens/>
        <w:spacing w:after="0" w:line="240" w:lineRule="auto"/>
        <w:ind w:right="72"/>
        <w:jc w:val="both"/>
        <w:rPr>
          <w:rFonts w:asciiTheme="majorHAnsi" w:eastAsia="Times New Roman" w:hAnsiTheme="majorHAnsi" w:cs="Times New Roman"/>
          <w:color w:val="FF0000"/>
          <w:lang w:eastAsia="ar-SA"/>
        </w:rPr>
      </w:pPr>
      <w:r>
        <w:rPr>
          <w:rFonts w:asciiTheme="majorHAnsi" w:eastAsia="Times New Roman" w:hAnsiTheme="majorHAnsi" w:cs="Times New Roman"/>
          <w:sz w:val="20"/>
          <w:szCs w:val="20"/>
          <w:lang w:eastAsia="ar-SA"/>
        </w:rPr>
        <w:t xml:space="preserve">                             </w:t>
      </w:r>
      <w:r w:rsidR="00404541" w:rsidRPr="00404541">
        <w:rPr>
          <w:rFonts w:asciiTheme="majorHAnsi" w:eastAsia="Times New Roman" w:hAnsiTheme="majorHAnsi" w:cs="Times New Roman"/>
          <w:sz w:val="20"/>
          <w:szCs w:val="20"/>
          <w:lang w:eastAsia="ar-SA"/>
        </w:rPr>
        <w:t>punkt” wspierającym technologię IP SEC i funkcjonalność IP NAT.</w:t>
      </w:r>
      <w:r w:rsidR="00DB2F1E" w:rsidRPr="00DB2F1E">
        <w:rPr>
          <w:rFonts w:asciiTheme="majorHAnsi" w:eastAsia="Times New Roman" w:hAnsiTheme="majorHAnsi" w:cs="Times New Roman"/>
          <w:color w:val="FF0000"/>
          <w:lang w:eastAsia="ar-SA"/>
        </w:rPr>
        <w:t xml:space="preserve"> </w:t>
      </w:r>
    </w:p>
    <w:p w:rsidR="00DB2F1E" w:rsidRPr="00DA2A77" w:rsidRDefault="00DB2F1E" w:rsidP="009C6F6B">
      <w:pPr>
        <w:numPr>
          <w:ilvl w:val="0"/>
          <w:numId w:val="106"/>
        </w:numPr>
        <w:tabs>
          <w:tab w:val="clear" w:pos="360"/>
          <w:tab w:val="num" w:pos="-1260"/>
        </w:tabs>
        <w:suppressAutoHyphens/>
        <w:spacing w:after="0" w:line="240" w:lineRule="auto"/>
        <w:ind w:right="72"/>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Na podstawie art. 29 ust. 3a ustawy Pzp w związku z art. 22§1 ustawy z dnia 26 czerwca 1974 r. Kodeks Pracy (Dz. U. z 2014 r. poz. 1502 z późn. zm.</w:t>
      </w:r>
      <w:r w:rsidR="00DA2A77" w:rsidRPr="00DA2A77">
        <w:rPr>
          <w:rFonts w:asciiTheme="majorHAnsi" w:eastAsia="Times New Roman" w:hAnsiTheme="majorHAnsi" w:cs="Times New Roman"/>
          <w:lang w:eastAsia="ar-SA"/>
        </w:rPr>
        <w:t>) Zamawiający wymaga , aby realizacja umowy wykonywana była przez osoby zatrudnione na podstawie umowy o pracę i umowy cywilnoprawnej .</w:t>
      </w:r>
      <w:r w:rsidRPr="00DA2A77">
        <w:rPr>
          <w:rFonts w:asciiTheme="majorHAnsi" w:eastAsia="Times New Roman" w:hAnsiTheme="majorHAnsi" w:cs="Times New Roman"/>
          <w:lang w:eastAsia="ar-SA"/>
        </w:rPr>
        <w:t xml:space="preserve"> </w:t>
      </w:r>
    </w:p>
    <w:p w:rsidR="00DA2A77" w:rsidRPr="00DA2A77" w:rsidRDefault="00DA2A77" w:rsidP="00DA2A77">
      <w:pPr>
        <w:suppressAutoHyphens/>
        <w:spacing w:after="0" w:line="240" w:lineRule="auto"/>
        <w:ind w:left="172" w:right="72"/>
        <w:jc w:val="both"/>
        <w:rPr>
          <w:rFonts w:asciiTheme="majorHAnsi" w:eastAsia="Times New Roman" w:hAnsiTheme="majorHAnsi" w:cs="Times New Roman"/>
          <w:lang w:eastAsia="ar-SA"/>
        </w:rPr>
      </w:pPr>
      <w:r>
        <w:rPr>
          <w:rFonts w:asciiTheme="majorHAnsi" w:eastAsia="Times New Roman" w:hAnsiTheme="majorHAnsi" w:cs="Times New Roman"/>
          <w:lang w:eastAsia="ar-SA"/>
        </w:rPr>
        <w:t>6</w:t>
      </w:r>
      <w:r w:rsidRPr="00DA2A77">
        <w:rPr>
          <w:rFonts w:asciiTheme="majorHAnsi" w:eastAsia="Times New Roman" w:hAnsiTheme="majorHAnsi" w:cs="Times New Roman"/>
          <w:lang w:eastAsia="ar-SA"/>
        </w:rPr>
        <w:t>.1 Czynności takie jak :</w:t>
      </w:r>
    </w:p>
    <w:p w:rsidR="00DA2A77" w:rsidRPr="00DA2A77" w:rsidRDefault="00DA2A77" w:rsidP="00DA2A77">
      <w:pPr>
        <w:suppressAutoHyphens/>
        <w:autoSpaceDE w:val="0"/>
        <w:spacing w:after="0" w:line="240" w:lineRule="auto"/>
        <w:ind w:left="547"/>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 xml:space="preserve">       Stały Nadzór Techniczny nad aparatur</w:t>
      </w:r>
      <w:r w:rsidRPr="00DA2A77">
        <w:rPr>
          <w:rFonts w:asciiTheme="majorHAnsi" w:eastAsia="TimesNewRoman" w:hAnsiTheme="majorHAnsi" w:cs="Times New Roman"/>
          <w:lang w:eastAsia="ar-SA"/>
        </w:rPr>
        <w:t>ą</w:t>
      </w:r>
      <w:r w:rsidRPr="00DA2A77">
        <w:rPr>
          <w:rFonts w:asciiTheme="majorHAnsi" w:eastAsia="Times New Roman" w:hAnsiTheme="majorHAnsi" w:cs="Times New Roman"/>
          <w:lang w:eastAsia="ar-SA"/>
        </w:rPr>
        <w:t xml:space="preserve"> obejmujący :</w:t>
      </w:r>
    </w:p>
    <w:p w:rsidR="00DA2A77" w:rsidRPr="00DA2A77" w:rsidRDefault="00DA2A77" w:rsidP="009C6F6B">
      <w:pPr>
        <w:numPr>
          <w:ilvl w:val="0"/>
          <w:numId w:val="110"/>
        </w:numPr>
        <w:suppressAutoHyphens/>
        <w:autoSpaceDE w:val="0"/>
        <w:spacing w:after="0" w:line="240" w:lineRule="auto"/>
        <w:ind w:left="1309"/>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bie</w:t>
      </w:r>
      <w:r w:rsidRPr="00DA2A77">
        <w:rPr>
          <w:rFonts w:asciiTheme="majorHAnsi" w:eastAsia="TimesNewRoman" w:hAnsiTheme="majorHAnsi" w:cs="Times New Roman"/>
          <w:lang w:eastAsia="ar-SA"/>
        </w:rPr>
        <w:t>żą</w:t>
      </w:r>
      <w:r w:rsidRPr="00DA2A77">
        <w:rPr>
          <w:rFonts w:asciiTheme="majorHAnsi" w:eastAsia="Times New Roman" w:hAnsiTheme="majorHAnsi" w:cs="Times New Roman"/>
          <w:lang w:eastAsia="ar-SA"/>
        </w:rPr>
        <w:t>c</w:t>
      </w:r>
      <w:r w:rsidRPr="00DA2A77">
        <w:rPr>
          <w:rFonts w:asciiTheme="majorHAnsi" w:eastAsia="TimesNewRoman" w:hAnsiTheme="majorHAnsi" w:cs="Times New Roman"/>
          <w:lang w:eastAsia="ar-SA"/>
        </w:rPr>
        <w:t xml:space="preserve">ą </w:t>
      </w:r>
      <w:r w:rsidRPr="00DA2A77">
        <w:rPr>
          <w:rFonts w:asciiTheme="majorHAnsi" w:eastAsia="Times New Roman" w:hAnsiTheme="majorHAnsi" w:cs="Times New Roman"/>
          <w:lang w:eastAsia="ar-SA"/>
        </w:rPr>
        <w:t>konserwacj</w:t>
      </w:r>
      <w:r w:rsidRPr="00DA2A77">
        <w:rPr>
          <w:rFonts w:asciiTheme="majorHAnsi" w:eastAsia="TimesNewRoman" w:hAnsiTheme="majorHAnsi" w:cs="Times New Roman"/>
          <w:lang w:eastAsia="ar-SA"/>
        </w:rPr>
        <w:t>ę</w:t>
      </w:r>
      <w:r w:rsidRPr="00DA2A77">
        <w:rPr>
          <w:rFonts w:asciiTheme="majorHAnsi" w:eastAsia="Times New Roman" w:hAnsiTheme="majorHAnsi" w:cs="Times New Roman"/>
          <w:lang w:eastAsia="ar-SA"/>
        </w:rPr>
        <w:t>,</w:t>
      </w:r>
    </w:p>
    <w:p w:rsidR="00DA2A77" w:rsidRPr="00DA2A77" w:rsidRDefault="00DA2A77" w:rsidP="009C6F6B">
      <w:pPr>
        <w:numPr>
          <w:ilvl w:val="0"/>
          <w:numId w:val="110"/>
        </w:numPr>
        <w:suppressAutoHyphens/>
        <w:autoSpaceDE w:val="0"/>
        <w:spacing w:after="0" w:line="240" w:lineRule="auto"/>
        <w:ind w:left="1309"/>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naprawy,</w:t>
      </w:r>
    </w:p>
    <w:p w:rsidR="00DA2A77" w:rsidRPr="00DA2A77" w:rsidRDefault="00DA2A77" w:rsidP="009C6F6B">
      <w:pPr>
        <w:numPr>
          <w:ilvl w:val="0"/>
          <w:numId w:val="110"/>
        </w:numPr>
        <w:suppressAutoHyphens/>
        <w:autoSpaceDE w:val="0"/>
        <w:spacing w:after="0" w:line="240" w:lineRule="auto"/>
        <w:ind w:left="1309"/>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wykonywanie czynno</w:t>
      </w:r>
      <w:r w:rsidRPr="00DA2A77">
        <w:rPr>
          <w:rFonts w:asciiTheme="majorHAnsi" w:eastAsia="TimesNewRoman" w:hAnsiTheme="majorHAnsi" w:cs="Times New Roman"/>
          <w:lang w:eastAsia="ar-SA"/>
        </w:rPr>
        <w:t>ś</w:t>
      </w:r>
      <w:r w:rsidRPr="00DA2A77">
        <w:rPr>
          <w:rFonts w:asciiTheme="majorHAnsi" w:eastAsia="Times New Roman" w:hAnsiTheme="majorHAnsi" w:cs="Times New Roman"/>
          <w:lang w:eastAsia="ar-SA"/>
        </w:rPr>
        <w:t>ci konserwacyjno-przegl</w:t>
      </w:r>
      <w:r w:rsidRPr="00DA2A77">
        <w:rPr>
          <w:rFonts w:asciiTheme="majorHAnsi" w:eastAsia="TimesNewRoman" w:hAnsiTheme="majorHAnsi" w:cs="Times New Roman"/>
          <w:lang w:eastAsia="ar-SA"/>
        </w:rPr>
        <w:t>ą</w:t>
      </w:r>
      <w:r w:rsidRPr="00DA2A77">
        <w:rPr>
          <w:rFonts w:asciiTheme="majorHAnsi" w:eastAsia="Times New Roman" w:hAnsiTheme="majorHAnsi" w:cs="Times New Roman"/>
          <w:lang w:eastAsia="ar-SA"/>
        </w:rPr>
        <w:t>dowych zalecanych przez producenta w określonych odstępach czasu, a je</w:t>
      </w:r>
      <w:r w:rsidRPr="00DA2A77">
        <w:rPr>
          <w:rFonts w:asciiTheme="majorHAnsi" w:eastAsia="TimesNewRoman" w:hAnsiTheme="majorHAnsi" w:cs="Times New Roman"/>
          <w:lang w:eastAsia="ar-SA"/>
        </w:rPr>
        <w:t>ś</w:t>
      </w:r>
      <w:r w:rsidRPr="00DA2A77">
        <w:rPr>
          <w:rFonts w:asciiTheme="majorHAnsi" w:eastAsia="Times New Roman" w:hAnsiTheme="majorHAnsi" w:cs="Times New Roman"/>
          <w:lang w:eastAsia="ar-SA"/>
        </w:rPr>
        <w:t>li producent ich nie okre</w:t>
      </w:r>
      <w:r w:rsidRPr="00DA2A77">
        <w:rPr>
          <w:rFonts w:asciiTheme="majorHAnsi" w:eastAsia="TimesNewRoman" w:hAnsiTheme="majorHAnsi" w:cs="Times New Roman"/>
          <w:lang w:eastAsia="ar-SA"/>
        </w:rPr>
        <w:t>ś</w:t>
      </w:r>
      <w:r w:rsidRPr="00DA2A77">
        <w:rPr>
          <w:rFonts w:asciiTheme="majorHAnsi" w:eastAsia="Times New Roman" w:hAnsiTheme="majorHAnsi" w:cs="Times New Roman"/>
          <w:lang w:eastAsia="ar-SA"/>
        </w:rPr>
        <w:t>lił, to z cz</w:t>
      </w:r>
      <w:r w:rsidRPr="00DA2A77">
        <w:rPr>
          <w:rFonts w:asciiTheme="majorHAnsi" w:eastAsia="TimesNewRoman" w:hAnsiTheme="majorHAnsi" w:cs="Times New Roman"/>
          <w:lang w:eastAsia="ar-SA"/>
        </w:rPr>
        <w:t>ę</w:t>
      </w:r>
      <w:r w:rsidRPr="00DA2A77">
        <w:rPr>
          <w:rFonts w:asciiTheme="majorHAnsi" w:eastAsia="Times New Roman" w:hAnsiTheme="majorHAnsi" w:cs="Times New Roman"/>
          <w:lang w:eastAsia="ar-SA"/>
        </w:rPr>
        <w:t>stotliwo</w:t>
      </w:r>
      <w:r w:rsidRPr="00DA2A77">
        <w:rPr>
          <w:rFonts w:asciiTheme="majorHAnsi" w:eastAsia="TimesNewRoman" w:hAnsiTheme="majorHAnsi" w:cs="Times New Roman"/>
          <w:lang w:eastAsia="ar-SA"/>
        </w:rPr>
        <w:t>ś</w:t>
      </w:r>
      <w:r w:rsidRPr="00DA2A77">
        <w:rPr>
          <w:rFonts w:asciiTheme="majorHAnsi" w:eastAsia="Times New Roman" w:hAnsiTheme="majorHAnsi" w:cs="Times New Roman"/>
          <w:lang w:eastAsia="ar-SA"/>
        </w:rPr>
        <w:t>ci</w:t>
      </w:r>
      <w:r w:rsidRPr="00DA2A77">
        <w:rPr>
          <w:rFonts w:asciiTheme="majorHAnsi" w:eastAsia="TimesNewRoman" w:hAnsiTheme="majorHAnsi" w:cs="Times New Roman"/>
          <w:lang w:eastAsia="ar-SA"/>
        </w:rPr>
        <w:t xml:space="preserve">ą </w:t>
      </w:r>
      <w:r w:rsidRPr="00DA2A77">
        <w:rPr>
          <w:rFonts w:asciiTheme="majorHAnsi" w:eastAsia="Times New Roman" w:hAnsiTheme="majorHAnsi" w:cs="Times New Roman"/>
          <w:lang w:eastAsia="ar-SA"/>
        </w:rPr>
        <w:t>co najmniej co 12 miesi</w:t>
      </w:r>
      <w:r w:rsidRPr="00DA2A77">
        <w:rPr>
          <w:rFonts w:asciiTheme="majorHAnsi" w:eastAsia="TimesNewRoman" w:hAnsiTheme="majorHAnsi" w:cs="Times New Roman"/>
          <w:lang w:eastAsia="ar-SA"/>
        </w:rPr>
        <w:t>ę</w:t>
      </w:r>
      <w:r w:rsidRPr="00DA2A77">
        <w:rPr>
          <w:rFonts w:asciiTheme="majorHAnsi" w:eastAsia="Times New Roman" w:hAnsiTheme="majorHAnsi" w:cs="Times New Roman"/>
          <w:lang w:eastAsia="ar-SA"/>
        </w:rPr>
        <w:t>cy w zakresie ogólnym, zgodnie z normą PN-EN 62353,</w:t>
      </w:r>
    </w:p>
    <w:p w:rsidR="00DA2A77" w:rsidRPr="00DA2A77" w:rsidRDefault="00DA2A77" w:rsidP="009C6F6B">
      <w:pPr>
        <w:numPr>
          <w:ilvl w:val="0"/>
          <w:numId w:val="110"/>
        </w:numPr>
        <w:suppressAutoHyphens/>
        <w:autoSpaceDE w:val="0"/>
        <w:spacing w:after="0" w:line="240" w:lineRule="auto"/>
        <w:ind w:left="1309"/>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orzekanie o stanie technicznym zgodnie ze zleceniami Zamawiaj</w:t>
      </w:r>
      <w:r w:rsidRPr="00DA2A77">
        <w:rPr>
          <w:rFonts w:asciiTheme="majorHAnsi" w:eastAsia="TimesNewRoman" w:hAnsiTheme="majorHAnsi" w:cs="Times New Roman"/>
          <w:lang w:eastAsia="ar-SA"/>
        </w:rPr>
        <w:t>ą</w:t>
      </w:r>
      <w:r w:rsidRPr="00DA2A77">
        <w:rPr>
          <w:rFonts w:asciiTheme="majorHAnsi" w:eastAsia="Times New Roman" w:hAnsiTheme="majorHAnsi" w:cs="Times New Roman"/>
          <w:lang w:eastAsia="ar-SA"/>
        </w:rPr>
        <w:t>cego,</w:t>
      </w:r>
    </w:p>
    <w:p w:rsidR="00DA2A77" w:rsidRPr="00DA2A77" w:rsidRDefault="00DA2A77" w:rsidP="009C6F6B">
      <w:pPr>
        <w:numPr>
          <w:ilvl w:val="0"/>
          <w:numId w:val="110"/>
        </w:numPr>
        <w:suppressAutoHyphens/>
        <w:autoSpaceDE w:val="0"/>
        <w:spacing w:after="0" w:line="240" w:lineRule="auto"/>
        <w:ind w:left="1309" w:right="78"/>
        <w:jc w:val="both"/>
        <w:rPr>
          <w:rFonts w:asciiTheme="majorHAnsi" w:eastAsia="Times New Roman" w:hAnsiTheme="majorHAnsi" w:cs="Times New Roman"/>
          <w:lang w:eastAsia="ar-SA"/>
        </w:rPr>
      </w:pPr>
      <w:bookmarkStart w:id="0" w:name="OLE_LINK3"/>
      <w:bookmarkStart w:id="1" w:name="OLE_LINK2"/>
      <w:bookmarkStart w:id="2" w:name="OLE_LINK1"/>
      <w:r w:rsidRPr="00DA2A77">
        <w:rPr>
          <w:rFonts w:asciiTheme="majorHAnsi" w:eastAsia="Times New Roman" w:hAnsiTheme="majorHAnsi" w:cs="Times New Roman"/>
          <w:lang w:eastAsia="ar-SA"/>
        </w:rPr>
        <w:t>dokonywanie bie</w:t>
      </w:r>
      <w:r w:rsidRPr="00DA2A77">
        <w:rPr>
          <w:rFonts w:asciiTheme="majorHAnsi" w:eastAsia="TimesNewRoman" w:hAnsiTheme="majorHAnsi" w:cs="Times New Roman"/>
          <w:lang w:eastAsia="ar-SA"/>
        </w:rPr>
        <w:t>żą</w:t>
      </w:r>
      <w:r w:rsidRPr="00DA2A77">
        <w:rPr>
          <w:rFonts w:asciiTheme="majorHAnsi" w:eastAsia="Times New Roman" w:hAnsiTheme="majorHAnsi" w:cs="Times New Roman"/>
          <w:lang w:eastAsia="ar-SA"/>
        </w:rPr>
        <w:t>cych wpisów do paszportu technicznego urządzenia odno</w:t>
      </w:r>
      <w:r w:rsidRPr="00DA2A77">
        <w:rPr>
          <w:rFonts w:asciiTheme="majorHAnsi" w:eastAsia="TimesNewRoman" w:hAnsiTheme="majorHAnsi" w:cs="Times New Roman"/>
          <w:lang w:eastAsia="ar-SA"/>
        </w:rPr>
        <w:t>ś</w:t>
      </w:r>
      <w:r w:rsidRPr="00DA2A77">
        <w:rPr>
          <w:rFonts w:asciiTheme="majorHAnsi" w:eastAsia="Times New Roman" w:hAnsiTheme="majorHAnsi" w:cs="Times New Roman"/>
          <w:lang w:eastAsia="ar-SA"/>
        </w:rPr>
        <w:t>nie wszystkich wykonywanych napraw i przegl</w:t>
      </w:r>
      <w:r w:rsidRPr="00DA2A77">
        <w:rPr>
          <w:rFonts w:asciiTheme="majorHAnsi" w:eastAsia="TimesNewRoman" w:hAnsiTheme="majorHAnsi" w:cs="Times New Roman"/>
          <w:lang w:eastAsia="ar-SA"/>
        </w:rPr>
        <w:t>ą</w:t>
      </w:r>
      <w:r w:rsidRPr="00DA2A77">
        <w:rPr>
          <w:rFonts w:asciiTheme="majorHAnsi" w:eastAsia="Times New Roman" w:hAnsiTheme="majorHAnsi" w:cs="Times New Roman"/>
          <w:lang w:eastAsia="ar-SA"/>
        </w:rPr>
        <w:t>dów okresowych</w:t>
      </w:r>
      <w:bookmarkEnd w:id="0"/>
      <w:bookmarkEnd w:id="1"/>
      <w:bookmarkEnd w:id="2"/>
      <w:r w:rsidRPr="00DA2A77">
        <w:rPr>
          <w:rFonts w:asciiTheme="majorHAnsi" w:eastAsia="Times New Roman" w:hAnsiTheme="majorHAnsi" w:cs="Times New Roman"/>
          <w:lang w:eastAsia="ar-SA"/>
        </w:rPr>
        <w:t>.</w:t>
      </w:r>
    </w:p>
    <w:p w:rsidR="00DA2A77" w:rsidRPr="00DA2A77" w:rsidRDefault="00DA2A77" w:rsidP="00DA2A77">
      <w:pPr>
        <w:suppressAutoHyphens/>
        <w:autoSpaceDE w:val="0"/>
        <w:spacing w:after="0" w:line="240" w:lineRule="auto"/>
        <w:ind w:right="78"/>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 xml:space="preserve">       winny być wykonywane wyłącznie przez pracowników Wykonawcy zatrudnionych na podstawie   </w:t>
      </w:r>
    </w:p>
    <w:p w:rsidR="00DA2A77" w:rsidRPr="00DA2A77" w:rsidRDefault="00DA2A77" w:rsidP="00DA2A77">
      <w:pPr>
        <w:suppressAutoHyphens/>
        <w:autoSpaceDE w:val="0"/>
        <w:spacing w:after="0" w:line="240" w:lineRule="auto"/>
        <w:ind w:right="78"/>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 xml:space="preserve">       umowy o pracę .</w:t>
      </w:r>
    </w:p>
    <w:p w:rsidR="00DA2A77" w:rsidRPr="00DA2A77" w:rsidRDefault="00DA2A77" w:rsidP="00DA2A77">
      <w:pPr>
        <w:widowControl w:val="0"/>
        <w:suppressAutoHyphens/>
        <w:autoSpaceDE w:val="0"/>
        <w:autoSpaceDN w:val="0"/>
        <w:spacing w:after="0" w:line="240" w:lineRule="auto"/>
        <w:ind w:left="172" w:right="116"/>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6</w:t>
      </w:r>
      <w:r w:rsidRPr="00DA2A77">
        <w:rPr>
          <w:rFonts w:asciiTheme="majorHAnsi" w:eastAsia="Times New Roman" w:hAnsiTheme="majorHAnsi" w:cs="Times New Roman"/>
          <w:lang w:eastAsia="ar-SA"/>
        </w:rPr>
        <w:t>.2 Wykonawca na każde wezwanie Zamawiającego udostępni dokumentację potwierdzającą wymóg zatrudnienia na podstawie umowy o pracę osób realizujących przedmiot umowy lub biorących udział w czynnościach mających na celu realizację przedmiotu</w:t>
      </w:r>
      <w:r w:rsidRPr="00DA2A77">
        <w:rPr>
          <w:rFonts w:asciiTheme="majorHAnsi" w:eastAsia="Times New Roman" w:hAnsiTheme="majorHAnsi" w:cs="Times New Roman"/>
          <w:spacing w:val="-10"/>
          <w:lang w:eastAsia="ar-SA"/>
        </w:rPr>
        <w:t xml:space="preserve"> </w:t>
      </w:r>
      <w:r w:rsidRPr="00DA2A77">
        <w:rPr>
          <w:rFonts w:asciiTheme="majorHAnsi" w:eastAsia="Times New Roman" w:hAnsiTheme="majorHAnsi" w:cs="Times New Roman"/>
          <w:spacing w:val="-4"/>
          <w:lang w:eastAsia="ar-SA"/>
        </w:rPr>
        <w:t>umowy zatrudnionych na podstawie umów cywilnoprawnych.</w:t>
      </w:r>
    </w:p>
    <w:p w:rsidR="00DA2A77" w:rsidRPr="00DA2A77" w:rsidRDefault="00DA2A77" w:rsidP="00DA2A77">
      <w:pPr>
        <w:widowControl w:val="0"/>
        <w:suppressAutoHyphens/>
        <w:autoSpaceDE w:val="0"/>
        <w:autoSpaceDN w:val="0"/>
        <w:spacing w:before="3" w:after="0" w:line="235" w:lineRule="auto"/>
        <w:ind w:left="172" w:right="113"/>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6</w:t>
      </w:r>
      <w:r w:rsidRPr="00DA2A77">
        <w:rPr>
          <w:rFonts w:asciiTheme="majorHAnsi" w:eastAsia="Times New Roman" w:hAnsiTheme="majorHAnsi" w:cs="Times New Roman"/>
          <w:lang w:eastAsia="ar-SA"/>
        </w:rPr>
        <w:t>.3 Wykonawca, na każde wezwanie Zamawiającego, w wyznaczonym w tym wezwaniu terminie,</w:t>
      </w:r>
      <w:r w:rsidRPr="00DA2A77">
        <w:rPr>
          <w:rFonts w:asciiTheme="majorHAnsi" w:eastAsia="Times New Roman" w:hAnsiTheme="majorHAnsi" w:cs="Times New Roman"/>
          <w:spacing w:val="-27"/>
          <w:lang w:eastAsia="ar-SA"/>
        </w:rPr>
        <w:t xml:space="preserve"> </w:t>
      </w:r>
      <w:r w:rsidRPr="00DA2A77">
        <w:rPr>
          <w:rFonts w:asciiTheme="majorHAnsi" w:eastAsia="Times New Roman" w:hAnsiTheme="majorHAnsi" w:cs="Times New Roman"/>
          <w:lang w:eastAsia="ar-SA"/>
        </w:rPr>
        <w:t>przedłoży Zamawiającemu wskazane poniżej dowody w celu potwierdzenia spełnienia wymogu zatrudnienia na podstawie umowy o pracę przez wykonawcę lub osób świadczących pracę na podstawie umów cywilnoprawnych:</w:t>
      </w:r>
    </w:p>
    <w:p w:rsidR="00DA2A77" w:rsidRPr="00DA2A77" w:rsidRDefault="00DA2A77" w:rsidP="009C6F6B">
      <w:pPr>
        <w:widowControl w:val="0"/>
        <w:numPr>
          <w:ilvl w:val="1"/>
          <w:numId w:val="109"/>
        </w:numPr>
        <w:suppressAutoHyphens/>
        <w:autoSpaceDE w:val="0"/>
        <w:autoSpaceDN w:val="0"/>
        <w:spacing w:before="16" w:after="0" w:line="228" w:lineRule="auto"/>
        <w:ind w:left="720" w:right="115" w:hanging="398"/>
        <w:contextualSpacing/>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 xml:space="preserve">oświadczenie wykonawcy lub podwykonawcy o zatrudnieniu na podstawie umowy o pracę osób </w:t>
      </w:r>
      <w:r w:rsidRPr="00DA2A77">
        <w:rPr>
          <w:rFonts w:asciiTheme="majorHAnsi" w:eastAsia="Times New Roman" w:hAnsiTheme="majorHAnsi" w:cs="Times New Roman"/>
          <w:lang w:eastAsia="ar-SA"/>
        </w:rPr>
        <w:lastRenderedPageBreak/>
        <w:t>wykonujących czynności, których dotyczy wezwanie</w:t>
      </w:r>
      <w:r w:rsidRPr="00DA2A77">
        <w:rPr>
          <w:rFonts w:asciiTheme="majorHAnsi" w:eastAsia="Times New Roman" w:hAnsiTheme="majorHAnsi" w:cs="Times New Roman"/>
          <w:spacing w:val="-5"/>
          <w:lang w:eastAsia="ar-SA"/>
        </w:rPr>
        <w:t xml:space="preserve"> </w:t>
      </w:r>
      <w:r w:rsidRPr="00DA2A77">
        <w:rPr>
          <w:rFonts w:asciiTheme="majorHAnsi" w:eastAsia="Times New Roman" w:hAnsiTheme="majorHAnsi" w:cs="Times New Roman"/>
          <w:lang w:eastAsia="ar-SA"/>
        </w:rPr>
        <w:t>Zamawiającego;</w:t>
      </w:r>
    </w:p>
    <w:p w:rsidR="00DA2A77" w:rsidRPr="00DA2A77" w:rsidRDefault="00DA2A77" w:rsidP="009C6F6B">
      <w:pPr>
        <w:widowControl w:val="0"/>
        <w:numPr>
          <w:ilvl w:val="1"/>
          <w:numId w:val="109"/>
        </w:numPr>
        <w:suppressAutoHyphens/>
        <w:autoSpaceDE w:val="0"/>
        <w:autoSpaceDN w:val="0"/>
        <w:spacing w:before="2" w:after="0" w:line="240" w:lineRule="auto"/>
        <w:ind w:left="720" w:right="108" w:hanging="398"/>
        <w:contextualSpacing/>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 xml:space="preserve">poświadczoną za zgodność z oryginałem odpowiednio przez Wykonawcę lub podwykonawcę kopię umowy/umów osób realizujących przedmiot umowy lub biorących udział w czynnościach mających na celu realizację przedmiotu </w:t>
      </w:r>
      <w:r w:rsidRPr="00DA2A77">
        <w:rPr>
          <w:rFonts w:asciiTheme="majorHAnsi" w:eastAsia="Times New Roman" w:hAnsiTheme="majorHAnsi" w:cs="Times New Roman"/>
          <w:spacing w:val="-4"/>
          <w:lang w:eastAsia="ar-SA"/>
        </w:rPr>
        <w:t xml:space="preserve">umowy, </w:t>
      </w:r>
      <w:r w:rsidRPr="00DA2A77">
        <w:rPr>
          <w:rFonts w:asciiTheme="majorHAnsi" w:eastAsia="Times New Roman" w:hAnsiTheme="majorHAnsi" w:cs="Times New Roman"/>
          <w:lang w:eastAsia="ar-SA"/>
        </w:rPr>
        <w:t xml:space="preserve">których dotyczy w/w oświadczenie wykonawcy lub podwykonawcy (wraz z dokumentem regulującym zakres </w:t>
      </w:r>
      <w:r w:rsidRPr="00DA2A77">
        <w:rPr>
          <w:rFonts w:asciiTheme="majorHAnsi" w:eastAsia="Times New Roman" w:hAnsiTheme="majorHAnsi" w:cs="Times New Roman"/>
          <w:spacing w:val="-3"/>
          <w:lang w:eastAsia="ar-SA"/>
        </w:rPr>
        <w:t xml:space="preserve">obowiązków, </w:t>
      </w:r>
      <w:r w:rsidRPr="00DA2A77">
        <w:rPr>
          <w:rFonts w:asciiTheme="majorHAnsi" w:eastAsia="Times New Roman" w:hAnsiTheme="majorHAnsi" w:cs="Times New Roman"/>
          <w:lang w:eastAsia="ar-SA"/>
        </w:rPr>
        <w:t xml:space="preserve">jeżeli został sporządzony). Kopia umowy/umów powinna zostać zanonimizowana w sposób zapewniający ochronę danych osobowych </w:t>
      </w:r>
      <w:r w:rsidRPr="00DA2A77">
        <w:rPr>
          <w:rFonts w:asciiTheme="majorHAnsi" w:eastAsia="Times New Roman" w:hAnsiTheme="majorHAnsi" w:cs="Times New Roman"/>
          <w:spacing w:val="-2"/>
          <w:lang w:eastAsia="ar-SA"/>
        </w:rPr>
        <w:t xml:space="preserve">pracowników, </w:t>
      </w:r>
      <w:r w:rsidRPr="00DA2A77">
        <w:rPr>
          <w:rFonts w:asciiTheme="majorHAnsi" w:eastAsia="Times New Roman" w:hAnsiTheme="majorHAnsi" w:cs="Times New Roman"/>
          <w:lang w:eastAsia="ar-SA"/>
        </w:rPr>
        <w:t xml:space="preserve">zgodnie z przepisami </w:t>
      </w:r>
      <w:r w:rsidRPr="00DA2A77">
        <w:rPr>
          <w:rFonts w:asciiTheme="majorHAnsi" w:eastAsia="Times New Roman" w:hAnsiTheme="majorHAnsi" w:cs="Times New Roman"/>
          <w:bCs/>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A2A77">
        <w:rPr>
          <w:rFonts w:asciiTheme="majorHAnsi" w:eastAsia="Times New Roman" w:hAnsiTheme="majorHAnsi" w:cs="Times New Roman"/>
          <w:lang w:eastAsia="ar-SA"/>
        </w:rPr>
        <w:t xml:space="preserve">(tj. w szczególności bez imion, nazwisk, </w:t>
      </w:r>
      <w:r w:rsidRPr="00DA2A77">
        <w:rPr>
          <w:rFonts w:asciiTheme="majorHAnsi" w:eastAsia="Times New Roman" w:hAnsiTheme="majorHAnsi" w:cs="Times New Roman"/>
          <w:spacing w:val="-3"/>
          <w:lang w:eastAsia="ar-SA"/>
        </w:rPr>
        <w:t xml:space="preserve">adresów, </w:t>
      </w:r>
      <w:r w:rsidRPr="00DA2A77">
        <w:rPr>
          <w:rFonts w:asciiTheme="majorHAnsi" w:eastAsia="Times New Roman" w:hAnsiTheme="majorHAnsi" w:cs="Times New Roman"/>
          <w:lang w:eastAsia="ar-SA"/>
        </w:rPr>
        <w:t xml:space="preserve">nr PESEL pracowników). Informacje takie jak: data zawarcia </w:t>
      </w:r>
      <w:r w:rsidRPr="00DA2A77">
        <w:rPr>
          <w:rFonts w:asciiTheme="majorHAnsi" w:eastAsia="Times New Roman" w:hAnsiTheme="majorHAnsi" w:cs="Times New Roman"/>
          <w:spacing w:val="-4"/>
          <w:lang w:eastAsia="ar-SA"/>
        </w:rPr>
        <w:t xml:space="preserve">umowy, </w:t>
      </w:r>
      <w:r w:rsidRPr="00DA2A77">
        <w:rPr>
          <w:rFonts w:asciiTheme="majorHAnsi" w:eastAsia="Times New Roman" w:hAnsiTheme="majorHAnsi" w:cs="Times New Roman"/>
          <w:lang w:eastAsia="ar-SA"/>
        </w:rPr>
        <w:t>rodzaj umowy zatrudnienia i wymiar etatu powinny być możliwe do zidentyfikowania;</w:t>
      </w:r>
    </w:p>
    <w:p w:rsidR="00DA2A77" w:rsidRPr="00DA2A77" w:rsidRDefault="00DA2A77" w:rsidP="009C6F6B">
      <w:pPr>
        <w:widowControl w:val="0"/>
        <w:numPr>
          <w:ilvl w:val="1"/>
          <w:numId w:val="109"/>
        </w:numPr>
        <w:suppressAutoHyphens/>
        <w:autoSpaceDE w:val="0"/>
        <w:autoSpaceDN w:val="0"/>
        <w:spacing w:before="1" w:after="0" w:line="240" w:lineRule="auto"/>
        <w:ind w:left="720" w:right="112" w:hanging="398"/>
        <w:contextualSpacing/>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zaświadczenie właściwego oddziału ZUS, potwierdzające opłacanie przez wykonawcę lub podwykonawcę składek na ubezpieczenia społeczne i zdrowotne z tytułu zatrudnienia na podstawie umów za ostatni okres</w:t>
      </w:r>
      <w:r w:rsidRPr="00DA2A77">
        <w:rPr>
          <w:rFonts w:asciiTheme="majorHAnsi" w:eastAsia="Times New Roman" w:hAnsiTheme="majorHAnsi" w:cs="Times New Roman"/>
          <w:spacing w:val="-4"/>
          <w:lang w:eastAsia="ar-SA"/>
        </w:rPr>
        <w:t xml:space="preserve"> </w:t>
      </w:r>
      <w:r w:rsidRPr="00DA2A77">
        <w:rPr>
          <w:rFonts w:asciiTheme="majorHAnsi" w:eastAsia="Times New Roman" w:hAnsiTheme="majorHAnsi" w:cs="Times New Roman"/>
          <w:spacing w:val="-3"/>
          <w:lang w:eastAsia="ar-SA"/>
        </w:rPr>
        <w:t>rozliczeniowy.</w:t>
      </w:r>
    </w:p>
    <w:p w:rsidR="00DA2A77" w:rsidRPr="00DA2A77" w:rsidRDefault="00DA2A77" w:rsidP="00DA2A77">
      <w:pPr>
        <w:widowControl w:val="0"/>
        <w:tabs>
          <w:tab w:val="left" w:pos="360"/>
          <w:tab w:val="left" w:pos="534"/>
        </w:tabs>
        <w:suppressAutoHyphens/>
        <w:autoSpaceDE w:val="0"/>
        <w:autoSpaceDN w:val="0"/>
        <w:spacing w:after="0" w:line="252" w:lineRule="exact"/>
        <w:ind w:left="172"/>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6</w:t>
      </w:r>
      <w:r w:rsidRPr="00DA2A77">
        <w:rPr>
          <w:rFonts w:asciiTheme="majorHAnsi" w:eastAsia="Times New Roman" w:hAnsiTheme="majorHAnsi" w:cs="Times New Roman"/>
          <w:lang w:eastAsia="ar-SA"/>
        </w:rPr>
        <w:t>.4 W związku z ust. 3 powyżej Zamawiający uprawniony jest w szczególności</w:t>
      </w:r>
      <w:r w:rsidRPr="00DA2A77">
        <w:rPr>
          <w:rFonts w:asciiTheme="majorHAnsi" w:eastAsia="Times New Roman" w:hAnsiTheme="majorHAnsi" w:cs="Times New Roman"/>
          <w:spacing w:val="-12"/>
          <w:lang w:eastAsia="ar-SA"/>
        </w:rPr>
        <w:t xml:space="preserve"> </w:t>
      </w:r>
      <w:r w:rsidRPr="00DA2A77">
        <w:rPr>
          <w:rFonts w:asciiTheme="majorHAnsi" w:eastAsia="Times New Roman" w:hAnsiTheme="majorHAnsi" w:cs="Times New Roman"/>
          <w:lang w:eastAsia="ar-SA"/>
        </w:rPr>
        <w:t>do:</w:t>
      </w:r>
    </w:p>
    <w:p w:rsidR="00404541" w:rsidRPr="00DA2A77" w:rsidRDefault="00DA2A77" w:rsidP="00DA2A77">
      <w:pPr>
        <w:widowControl w:val="0"/>
        <w:suppressAutoHyphens/>
        <w:autoSpaceDE w:val="0"/>
        <w:autoSpaceDN w:val="0"/>
        <w:spacing w:after="0" w:line="240" w:lineRule="auto"/>
        <w:ind w:left="547" w:right="117"/>
        <w:contextualSpacing/>
        <w:jc w:val="both"/>
        <w:rPr>
          <w:rFonts w:asciiTheme="majorHAnsi" w:eastAsia="Times New Roman" w:hAnsiTheme="majorHAnsi" w:cs="Times New Roman"/>
          <w:lang w:eastAsia="ar-SA"/>
        </w:rPr>
      </w:pPr>
      <w:r w:rsidRPr="00DA2A77">
        <w:rPr>
          <w:rFonts w:asciiTheme="majorHAnsi" w:eastAsia="Times New Roman" w:hAnsiTheme="majorHAnsi" w:cs="Times New Roman"/>
          <w:lang w:eastAsia="ar-SA"/>
        </w:rPr>
        <w:t>żądania oświadczeń i dokumentów w zakresie potwierdzenia spełniania wymogu, o którym mowa  w ust. 3 powyżej i dokonywania ich</w:t>
      </w:r>
      <w:r w:rsidRPr="00DA2A77">
        <w:rPr>
          <w:rFonts w:asciiTheme="majorHAnsi" w:eastAsia="Times New Roman" w:hAnsiTheme="majorHAnsi" w:cs="Times New Roman"/>
          <w:spacing w:val="-2"/>
          <w:lang w:eastAsia="ar-SA"/>
        </w:rPr>
        <w:t xml:space="preserve"> </w:t>
      </w:r>
      <w:r w:rsidRPr="00DA2A77">
        <w:rPr>
          <w:rFonts w:asciiTheme="majorHAnsi" w:eastAsia="Times New Roman" w:hAnsiTheme="majorHAnsi" w:cs="Times New Roman"/>
          <w:spacing w:val="-4"/>
          <w:lang w:eastAsia="ar-SA"/>
        </w:rPr>
        <w:t xml:space="preserve">oceny, </w:t>
      </w:r>
      <w:r w:rsidRPr="00DA2A77">
        <w:rPr>
          <w:rFonts w:asciiTheme="majorHAnsi" w:eastAsia="Times New Roman" w:hAnsiTheme="majorHAnsi" w:cs="Times New Roman"/>
          <w:lang w:eastAsia="ar-SA"/>
        </w:rPr>
        <w:t>żądania wyjaśnień w przypadku wątpliwości w zakresie potwierdzenia spełniania w/w</w:t>
      </w:r>
      <w:r w:rsidRPr="00DA2A77">
        <w:rPr>
          <w:rFonts w:asciiTheme="majorHAnsi" w:eastAsia="Times New Roman" w:hAnsiTheme="majorHAnsi" w:cs="Times New Roman"/>
          <w:spacing w:val="-17"/>
          <w:lang w:eastAsia="ar-SA"/>
        </w:rPr>
        <w:t xml:space="preserve"> </w:t>
      </w:r>
      <w:r w:rsidRPr="00DA2A77">
        <w:rPr>
          <w:rFonts w:asciiTheme="majorHAnsi" w:eastAsia="Times New Roman" w:hAnsiTheme="majorHAnsi" w:cs="Times New Roman"/>
          <w:spacing w:val="-3"/>
          <w:lang w:eastAsia="ar-SA"/>
        </w:rPr>
        <w:t>wymogów.</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Wykonawca poinformuje Kierownika Zakłady Diagnostyki Obrazowej o wykonaniu zlecenia. Każde zlecenie musi być udokumentowane na karcie pracy (raport/raport serwisowy) i potwierdzone przez jednostkę, dla której została wykonana usługa (oddział). Każdorazowo przed wykonaniem zlecenia Wykonawca zobowiązany będzie do wypełnienia Książki Usterek na oddziale jednostki, dla której usługa będzie wykonywana.</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Wykonawca zobowiązany będzie do dostarczenie kopii świadectwa legalizacji urządzenia kontrolno-pomiarowego biorącego udział w czynnościach konserwacyjno-przeglądowych wraz z protokołem przeglądu. </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 Wykonawca zobowiązany jest przed podjęciem i po zakończonych pracach serwisowych stawić się osobiście w </w:t>
      </w:r>
      <w:r w:rsidR="00957AAA">
        <w:rPr>
          <w:rFonts w:asciiTheme="majorHAnsi" w:eastAsia="Times New Roman" w:hAnsiTheme="majorHAnsi" w:cs="Times New Roman"/>
          <w:lang w:eastAsia="ar-SA"/>
        </w:rPr>
        <w:t>Dziale Sprzętu Medycznego i Wyposażenia</w:t>
      </w:r>
      <w:r w:rsidRPr="00404541">
        <w:rPr>
          <w:rFonts w:asciiTheme="majorHAnsi" w:eastAsia="Times New Roman" w:hAnsiTheme="majorHAnsi" w:cs="Times New Roman"/>
          <w:lang w:eastAsia="ar-SA"/>
        </w:rPr>
        <w:t xml:space="preserve">. Po każdorazowym zakończeniu czynności zostanie sporządzony i podpisany przez przedstawicieli Zamawiającego i Wykonawcy protokół z wykonanych czynności konserwacyjno – przeglądowych lub napraw. Wykonawca powinien wykonywać czynności konserwacyjno-przeglądowe oraz naprawy w godzinach 7:00 - 15:00 w dni robocze. Inne godziny muszą być </w:t>
      </w:r>
      <w:r w:rsidR="00957AAA">
        <w:rPr>
          <w:rFonts w:asciiTheme="majorHAnsi" w:eastAsia="Times New Roman" w:hAnsiTheme="majorHAnsi" w:cs="Times New Roman"/>
          <w:lang w:eastAsia="ar-SA"/>
        </w:rPr>
        <w:t xml:space="preserve">uzgodnione z Działem </w:t>
      </w:r>
      <w:r w:rsidRPr="00404541">
        <w:rPr>
          <w:rFonts w:asciiTheme="majorHAnsi" w:eastAsia="Times New Roman" w:hAnsiTheme="majorHAnsi" w:cs="Times New Roman"/>
          <w:lang w:eastAsia="ar-SA"/>
        </w:rPr>
        <w:t>. W przypadku gdy jest konieczność wykonania przeglądu oraz naprawy w siedzibie Wykonawcy, Wykonawca nie ma konieczności st</w:t>
      </w:r>
      <w:r w:rsidR="00957AAA">
        <w:rPr>
          <w:rFonts w:asciiTheme="majorHAnsi" w:eastAsia="Times New Roman" w:hAnsiTheme="majorHAnsi" w:cs="Times New Roman"/>
          <w:lang w:eastAsia="ar-SA"/>
        </w:rPr>
        <w:t>awienia się w Dziale Sprzętu medycznego i Wyposażenia</w:t>
      </w:r>
      <w:r w:rsidRPr="00404541">
        <w:rPr>
          <w:rFonts w:asciiTheme="majorHAnsi" w:eastAsia="Times New Roman" w:hAnsiTheme="majorHAnsi" w:cs="Times New Roman"/>
          <w:lang w:eastAsia="ar-SA"/>
        </w:rPr>
        <w:t>.</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Usługi powinny być wykonywane w czasie ustalonym w porozumieniu z pracownikiem Zakładu Diagnostyki Obrazowej, tak aby nie spowodowały zakłóceń w pracy 107SzWzP SP ZOZ.</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Zamawiający wymaga, aby części zamienne były nowe, oryginalne i dopuszczone przez producenta oraz by były zgodne z dokumentacją techniczną urządzenia. </w:t>
      </w:r>
    </w:p>
    <w:p w:rsidR="00404541" w:rsidRPr="00404541" w:rsidRDefault="00404541" w:rsidP="009C6F6B">
      <w:pPr>
        <w:numPr>
          <w:ilvl w:val="0"/>
          <w:numId w:val="106"/>
        </w:numPr>
        <w:tabs>
          <w:tab w:val="clear" w:pos="360"/>
          <w:tab w:val="num" w:pos="-1260"/>
        </w:tabs>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Wykonawca każdorazowo po wykonaniu czynności objętych przedmiotem zamówienia, musi sporządzić kartę pracy (raport/raport serwisowy) w dwóch jednobrzmiących egzemplarzach, podpisaną przez upoważnionych przedstawicieli Wykonawcy i Zamawiającego, zawierającą następujące informacje: </w:t>
      </w:r>
    </w:p>
    <w:p w:rsidR="00404541" w:rsidRPr="00404541" w:rsidRDefault="00404541" w:rsidP="00404541">
      <w:pPr>
        <w:suppressAutoHyphens/>
        <w:autoSpaceDE w:val="0"/>
        <w:spacing w:after="0" w:line="240" w:lineRule="auto"/>
        <w:ind w:left="720" w:hanging="36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1)  pełna nazwa urządzenia wraz z numerem seryjnym, jeśli jest podany,</w:t>
      </w:r>
    </w:p>
    <w:p w:rsidR="00404541" w:rsidRPr="00404541" w:rsidRDefault="00404541" w:rsidP="00404541">
      <w:pPr>
        <w:suppressAutoHyphens/>
        <w:autoSpaceDE w:val="0"/>
        <w:spacing w:after="0" w:line="240" w:lineRule="auto"/>
        <w:ind w:left="720" w:hanging="36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2)  rodzaj wykonanej usługi, </w:t>
      </w:r>
    </w:p>
    <w:p w:rsidR="00404541" w:rsidRPr="00404541" w:rsidRDefault="00404541" w:rsidP="00404541">
      <w:pPr>
        <w:suppressAutoHyphens/>
        <w:autoSpaceDE w:val="0"/>
        <w:spacing w:after="0" w:line="240" w:lineRule="auto"/>
        <w:ind w:left="720" w:hanging="36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3)  wyszczególnienie wymienionych podzespołów,</w:t>
      </w:r>
    </w:p>
    <w:p w:rsidR="00404541" w:rsidRPr="00404541" w:rsidRDefault="00404541" w:rsidP="00404541">
      <w:pPr>
        <w:suppressAutoHyphens/>
        <w:autoSpaceDE w:val="0"/>
        <w:spacing w:after="0" w:line="240" w:lineRule="auto"/>
        <w:ind w:left="720" w:hanging="36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4)  czas naprawy w roboczogodzinach. </w:t>
      </w:r>
    </w:p>
    <w:p w:rsidR="00404541" w:rsidRPr="00404541" w:rsidRDefault="00404541" w:rsidP="00404541">
      <w:pPr>
        <w:suppressAutoHyphens/>
        <w:autoSpaceDE w:val="0"/>
        <w:spacing w:after="0" w:line="240" w:lineRule="auto"/>
        <w:ind w:left="720" w:hanging="36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5) imię i nazwisko inżyniera</w:t>
      </w:r>
    </w:p>
    <w:p w:rsidR="00404541" w:rsidRPr="00404541" w:rsidRDefault="00007A36" w:rsidP="009C6F6B">
      <w:pPr>
        <w:numPr>
          <w:ilvl w:val="0"/>
          <w:numId w:val="105"/>
        </w:numPr>
        <w:tabs>
          <w:tab w:val="left" w:pos="360"/>
        </w:tabs>
        <w:suppressAutoHyphens/>
        <w:autoSpaceDE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Przez prawidłowo wystawioną fakturę rozumie się -</w:t>
      </w:r>
      <w:r w:rsidR="00404541" w:rsidRPr="00404541">
        <w:rPr>
          <w:rFonts w:asciiTheme="majorHAnsi" w:eastAsia="Times New Roman" w:hAnsiTheme="majorHAnsi" w:cs="Times New Roman"/>
          <w:lang w:eastAsia="ar-SA"/>
        </w:rPr>
        <w:t xml:space="preserve"> dokument wystawiony na podstawie Ustawy z dnia 11 marca 2004 r. o podatkach od towarów i usług (</w:t>
      </w:r>
      <w:r w:rsidR="00957AAA">
        <w:rPr>
          <w:rFonts w:asciiTheme="majorHAnsi" w:eastAsia="Times New Roman" w:hAnsiTheme="majorHAnsi" w:cs="Times New Roman"/>
          <w:lang w:eastAsia="ar-SA"/>
        </w:rPr>
        <w:t>t .j. Dz.U. 2020 poz.106</w:t>
      </w:r>
      <w:r w:rsidR="00404541" w:rsidRPr="00404541">
        <w:rPr>
          <w:rFonts w:asciiTheme="majorHAnsi" w:eastAsia="Times New Roman" w:hAnsiTheme="majorHAnsi" w:cs="Times New Roman"/>
          <w:lang w:eastAsia="ar-SA"/>
        </w:rPr>
        <w:t>) oraz zawierający m. in. następujące informacje:</w:t>
      </w:r>
    </w:p>
    <w:p w:rsidR="00404541" w:rsidRPr="00404541" w:rsidRDefault="00404541" w:rsidP="009C6F6B">
      <w:pPr>
        <w:numPr>
          <w:ilvl w:val="1"/>
          <w:numId w:val="105"/>
        </w:numPr>
        <w:suppressAutoHyphens/>
        <w:autoSpaceDE w:val="0"/>
        <w:spacing w:after="0" w:line="240" w:lineRule="auto"/>
        <w:ind w:left="900" w:hanging="54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faktura w języku polskim,</w:t>
      </w:r>
    </w:p>
    <w:p w:rsidR="00404541" w:rsidRPr="00404541" w:rsidRDefault="00404541" w:rsidP="009C6F6B">
      <w:pPr>
        <w:numPr>
          <w:ilvl w:val="1"/>
          <w:numId w:val="105"/>
        </w:numPr>
        <w:suppressAutoHyphens/>
        <w:autoSpaceDE w:val="0"/>
        <w:spacing w:after="0" w:line="240" w:lineRule="auto"/>
        <w:ind w:left="900" w:hanging="54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numer umowy,</w:t>
      </w:r>
    </w:p>
    <w:p w:rsidR="00404541" w:rsidRPr="00404541" w:rsidRDefault="00404541" w:rsidP="009C6F6B">
      <w:pPr>
        <w:numPr>
          <w:ilvl w:val="1"/>
          <w:numId w:val="105"/>
        </w:numPr>
        <w:suppressAutoHyphens/>
        <w:autoSpaceDE w:val="0"/>
        <w:spacing w:after="0" w:line="240" w:lineRule="auto"/>
        <w:ind w:left="900" w:hanging="54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pełna nazwa urządzenia wraz z numerem seryjnym, jeśli jest podany,</w:t>
      </w:r>
    </w:p>
    <w:p w:rsidR="00404541" w:rsidRPr="00404541" w:rsidRDefault="00404541" w:rsidP="009C6F6B">
      <w:pPr>
        <w:numPr>
          <w:ilvl w:val="1"/>
          <w:numId w:val="105"/>
        </w:numPr>
        <w:suppressAutoHyphens/>
        <w:autoSpaceDE w:val="0"/>
        <w:spacing w:after="0" w:line="240" w:lineRule="auto"/>
        <w:ind w:left="900" w:hanging="54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rodzaj wykonanej usługi,</w:t>
      </w:r>
    </w:p>
    <w:p w:rsidR="00404541" w:rsidRPr="00404541" w:rsidRDefault="00404541" w:rsidP="009C6F6B">
      <w:pPr>
        <w:numPr>
          <w:ilvl w:val="1"/>
          <w:numId w:val="105"/>
        </w:numPr>
        <w:suppressAutoHyphens/>
        <w:autoSpaceDE w:val="0"/>
        <w:spacing w:after="0" w:line="240" w:lineRule="auto"/>
        <w:ind w:left="900" w:hanging="540"/>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wartości zgodnie z arkuszem asortymentowo-cenowym.</w:t>
      </w:r>
    </w:p>
    <w:p w:rsidR="00404541" w:rsidRPr="00404541" w:rsidRDefault="00404541" w:rsidP="00404541">
      <w:pPr>
        <w:suppressAutoHyphens/>
        <w:autoSpaceDE w:val="0"/>
        <w:spacing w:after="0" w:line="240" w:lineRule="auto"/>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      - powyższe informacje można zawrzeć w załączniku do faktury.</w:t>
      </w:r>
    </w:p>
    <w:p w:rsidR="00404541" w:rsidRPr="00404541" w:rsidRDefault="00404541" w:rsidP="009C6F6B">
      <w:pPr>
        <w:numPr>
          <w:ilvl w:val="0"/>
          <w:numId w:val="105"/>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Wykonawca ma obowiązek posiadania:</w:t>
      </w:r>
    </w:p>
    <w:p w:rsidR="00404541" w:rsidRPr="00404541" w:rsidRDefault="00404541" w:rsidP="009C6F6B">
      <w:pPr>
        <w:numPr>
          <w:ilvl w:val="1"/>
          <w:numId w:val="105"/>
        </w:numPr>
        <w:suppressAutoHyphens/>
        <w:autoSpaceDE w:val="0"/>
        <w:spacing w:after="0" w:line="240" w:lineRule="auto"/>
        <w:ind w:left="720"/>
        <w:jc w:val="both"/>
        <w:rPr>
          <w:rFonts w:asciiTheme="majorHAnsi" w:eastAsia="Times New Roman" w:hAnsiTheme="majorHAnsi" w:cs="Times New Roman"/>
          <w:lang w:eastAsia="ar-SA"/>
        </w:rPr>
      </w:pPr>
      <w:r w:rsidRPr="00404541">
        <w:rPr>
          <w:rFonts w:asciiTheme="majorHAnsi" w:eastAsia="Times New Roman" w:hAnsiTheme="majorHAnsi" w:cs="Times New Roman"/>
          <w:b/>
          <w:u w:val="single"/>
          <w:lang w:eastAsia="ar-SA"/>
        </w:rPr>
        <w:t>certyfikatu potwierdzającego, że jest autoryzowanym serwisantem wytwórcy lub oświadczy, że jest podmiotem spełniającym łącznie zamieszczone poniżej następujące warunki</w:t>
      </w:r>
      <w:r w:rsidRPr="00404541">
        <w:rPr>
          <w:rFonts w:asciiTheme="majorHAnsi" w:eastAsia="Times New Roman" w:hAnsiTheme="majorHAnsi" w:cs="Times New Roman"/>
          <w:lang w:eastAsia="ar-SA"/>
        </w:rPr>
        <w:t>:</w:t>
      </w:r>
    </w:p>
    <w:p w:rsidR="00404541" w:rsidRPr="00404541" w:rsidRDefault="00404541" w:rsidP="009C6F6B">
      <w:pPr>
        <w:numPr>
          <w:ilvl w:val="3"/>
          <w:numId w:val="104"/>
        </w:numPr>
        <w:suppressAutoHyphens/>
        <w:autoSpaceDE w:val="0"/>
        <w:spacing w:after="0" w:line="240" w:lineRule="auto"/>
        <w:ind w:left="1134"/>
        <w:jc w:val="both"/>
        <w:rPr>
          <w:rFonts w:asciiTheme="majorHAnsi" w:eastAsia="Times New Roman" w:hAnsiTheme="majorHAnsi" w:cs="Times New Roman"/>
          <w:b/>
          <w:lang w:eastAsia="ar-SA"/>
        </w:rPr>
      </w:pPr>
      <w:r w:rsidRPr="00404541">
        <w:rPr>
          <w:rFonts w:asciiTheme="majorHAnsi" w:eastAsia="Times New Roman" w:hAnsiTheme="majorHAnsi" w:cs="Times New Roman"/>
          <w:b/>
          <w:lang w:eastAsia="ar-SA"/>
        </w:rPr>
        <w:lastRenderedPageBreak/>
        <w:t>dysponuje określonym przez wytwórcę: zapleczem technicznym, oryginalnymi częściami zamiennym oraz oryginalnymi częściami zużywalnymi i materiałami eksploatacyjnymi, zatwierdzonymi do stosowania przez wytwórcę (nie dopuszcza się do stosowania zamienników części oryginalnych),</w:t>
      </w:r>
    </w:p>
    <w:p w:rsidR="00404541" w:rsidRPr="00404541" w:rsidRDefault="00404541" w:rsidP="009C6F6B">
      <w:pPr>
        <w:numPr>
          <w:ilvl w:val="3"/>
          <w:numId w:val="104"/>
        </w:numPr>
        <w:suppressAutoHyphens/>
        <w:autoSpaceDE w:val="0"/>
        <w:spacing w:after="0" w:line="240" w:lineRule="auto"/>
        <w:ind w:left="1134"/>
        <w:jc w:val="both"/>
        <w:rPr>
          <w:rFonts w:asciiTheme="majorHAnsi" w:eastAsia="Times New Roman" w:hAnsiTheme="majorHAnsi" w:cs="Times New Roman"/>
          <w:b/>
          <w:lang w:eastAsia="ar-SA"/>
        </w:rPr>
      </w:pPr>
      <w:r w:rsidRPr="00404541">
        <w:rPr>
          <w:rFonts w:asciiTheme="majorHAnsi" w:eastAsia="Times New Roman" w:hAnsiTheme="majorHAnsi" w:cs="Times New Roman"/>
          <w:b/>
          <w:lang w:eastAsia="ar-SA"/>
        </w:rPr>
        <w:t>posiada określone przez wytwórcę: instrukcje serwisowe, odpowiednie procedury i instrukcje wykonywania czynności,</w:t>
      </w:r>
    </w:p>
    <w:p w:rsidR="00404541" w:rsidRPr="00404541" w:rsidRDefault="00404541" w:rsidP="009C6F6B">
      <w:pPr>
        <w:numPr>
          <w:ilvl w:val="3"/>
          <w:numId w:val="104"/>
        </w:numPr>
        <w:suppressAutoHyphens/>
        <w:autoSpaceDE w:val="0"/>
        <w:spacing w:after="0" w:line="240" w:lineRule="auto"/>
        <w:ind w:left="1134"/>
        <w:jc w:val="both"/>
        <w:rPr>
          <w:rFonts w:asciiTheme="majorHAnsi" w:eastAsia="Times New Roman" w:hAnsiTheme="majorHAnsi" w:cs="Times New Roman"/>
          <w:b/>
          <w:lang w:eastAsia="ar-SA"/>
        </w:rPr>
      </w:pPr>
      <w:r w:rsidRPr="00404541">
        <w:rPr>
          <w:rFonts w:asciiTheme="majorHAnsi" w:eastAsia="Times New Roman" w:hAnsiTheme="majorHAnsi" w:cs="Times New Roman"/>
          <w:b/>
          <w:lang w:eastAsia="ar-SA"/>
        </w:rPr>
        <w:t xml:space="preserve">zatrudnia minimum dwie osoby posiadające kwalifikacje i doświadczenie zawodowe określone przez wytwórcę, dla każdego modelu urządzenia medycznego, poświadczone imiennym dokumentem wydanym po szkoleniu przeprowadzonym przez wytwórcę (w formie np. </w:t>
      </w:r>
      <w:r w:rsidRPr="00404541">
        <w:rPr>
          <w:rFonts w:asciiTheme="majorHAnsi" w:eastAsia="Times New Roman" w:hAnsiTheme="majorHAnsi" w:cs="Times New Roman"/>
          <w:b/>
          <w:lang w:val="cs-CZ" w:eastAsia="zh-CN"/>
        </w:rPr>
        <w:t>autoryzacji, szkolenia, certyfikatu, zaświadczenia)</w:t>
      </w:r>
      <w:r w:rsidRPr="00404541">
        <w:rPr>
          <w:rFonts w:asciiTheme="majorHAnsi" w:eastAsia="Times New Roman" w:hAnsiTheme="majorHAnsi" w:cs="Times New Roman"/>
          <w:b/>
          <w:lang w:eastAsia="ar-SA"/>
        </w:rPr>
        <w:t>, ważnym przez cały okres obowiązywania umowy,</w:t>
      </w:r>
    </w:p>
    <w:p w:rsidR="00404541" w:rsidRPr="00404541" w:rsidRDefault="00404541" w:rsidP="009C6F6B">
      <w:pPr>
        <w:numPr>
          <w:ilvl w:val="3"/>
          <w:numId w:val="104"/>
        </w:numPr>
        <w:suppressAutoHyphens/>
        <w:autoSpaceDE w:val="0"/>
        <w:spacing w:after="0" w:line="240" w:lineRule="auto"/>
        <w:ind w:left="1134"/>
        <w:jc w:val="both"/>
        <w:rPr>
          <w:rFonts w:asciiTheme="majorHAnsi" w:eastAsia="Times New Roman" w:hAnsiTheme="majorHAnsi" w:cs="Times New Roman"/>
          <w:b/>
          <w:lang w:eastAsia="ar-SA"/>
        </w:rPr>
      </w:pPr>
      <w:r w:rsidRPr="00404541">
        <w:rPr>
          <w:rFonts w:asciiTheme="majorHAnsi" w:eastAsia="Times New Roman" w:hAnsiTheme="majorHAnsi" w:cs="Times New Roman"/>
          <w:b/>
          <w:lang w:eastAsia="ar-SA"/>
        </w:rPr>
        <w:t xml:space="preserve">dysponuje na postawie ważnej licencji kluczami i kodami do oprogramowania serwisowego, jeżeli dotyczy to danego modelu urządzenia. </w:t>
      </w:r>
      <w:bookmarkStart w:id="3" w:name="OLE_LINK155"/>
    </w:p>
    <w:bookmarkEnd w:id="3"/>
    <w:p w:rsidR="00404541" w:rsidRPr="00404541" w:rsidRDefault="00404541" w:rsidP="009C6F6B">
      <w:pPr>
        <w:numPr>
          <w:ilvl w:val="0"/>
          <w:numId w:val="105"/>
        </w:numPr>
        <w:suppressAutoHyphens/>
        <w:autoSpaceDE w:val="0"/>
        <w:autoSpaceDN w:val="0"/>
        <w:adjustRightInd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Wykonawca dokona wpisu w paszporcie technicznym naprawy, konserwacji, przeglądu z wyznaczeniem daty następnego przeglądu, wymienionych części zamiennych, zakończy naprawę/konserwację/przegląd dopuszczeniem danego urządzenia do użytkowania oraz naklejeniem naklejek z datą następnego przeglądu w widocznym miejscu na urządzeniu. </w:t>
      </w:r>
    </w:p>
    <w:p w:rsidR="00404541" w:rsidRPr="00404541" w:rsidRDefault="00404541" w:rsidP="009C6F6B">
      <w:pPr>
        <w:numPr>
          <w:ilvl w:val="0"/>
          <w:numId w:val="105"/>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Wykonawca zobowiązany będzie do utylizacji zużytych materiałów i części zamiennych po przedstawieniu Zamawiającemu wykazu zużytych materiałów oraz części .</w:t>
      </w:r>
    </w:p>
    <w:p w:rsidR="00404541" w:rsidRPr="00404541" w:rsidRDefault="00404541" w:rsidP="009C6F6B">
      <w:pPr>
        <w:numPr>
          <w:ilvl w:val="0"/>
          <w:numId w:val="105"/>
        </w:numPr>
        <w:suppressAutoHyphens/>
        <w:autoSpaceDE w:val="0"/>
        <w:spacing w:after="0" w:line="240" w:lineRule="auto"/>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Wykonawca zobowiązuje się do wykonania czynności konserwacyjnych, przeglądowych oraz napraw zgodnie z harmonogramem wynikającym z właściwości danego sprzętu, obowiązującymi instrukcjami, standardami i normą. Zamawiający wskazał w arkuszu asortymentowo-cenowym daty przeglądów urządzeń. Wykonawca będzie zobowiązany do kontaktu z Zakładem diagnostyki obrazowej z 30 dniowym wyprzedzeniem terminu przeglądu, w celu ustalenia konkretnej daty wykonania przeglądu.</w:t>
      </w:r>
    </w:p>
    <w:p w:rsidR="00404541" w:rsidRPr="0040454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u w:val="single"/>
          <w:lang w:eastAsia="ar-SA"/>
        </w:rPr>
      </w:pPr>
      <w:r w:rsidRPr="00404541">
        <w:rPr>
          <w:rFonts w:asciiTheme="majorHAnsi" w:eastAsia="Times New Roman" w:hAnsiTheme="majorHAnsi" w:cs="Times New Roman"/>
          <w:lang w:eastAsia="ar-SA"/>
        </w:rPr>
        <w:t>Wykonawca ponosi odpowiedzialność za wady wykonania usługi i udziela gwarancji na wykonane usługi min. 6 miesięcy od daty naprawy lub konserwacji.</w:t>
      </w:r>
    </w:p>
    <w:p w:rsidR="00404541" w:rsidRPr="0040454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Za wykonane usługi Wykonawca otrzyma wynagrodzenie zgodnie ze złożoną ofertą. </w:t>
      </w:r>
    </w:p>
    <w:p w:rsidR="00404541" w:rsidRPr="0040454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Informacje dotyczące płatności:</w:t>
      </w:r>
    </w:p>
    <w:p w:rsidR="00404541" w:rsidRPr="00991CC1" w:rsidRDefault="00404541" w:rsidP="009C6F6B">
      <w:pPr>
        <w:numPr>
          <w:ilvl w:val="1"/>
          <w:numId w:val="106"/>
        </w:numPr>
        <w:suppressAutoHyphens/>
        <w:spacing w:after="0" w:line="240" w:lineRule="auto"/>
        <w:jc w:val="both"/>
        <w:rPr>
          <w:rFonts w:asciiTheme="majorHAnsi" w:eastAsia="Times New Roman" w:hAnsiTheme="majorHAnsi" w:cs="Times New Roman"/>
          <w:lang w:eastAsia="ar-SA"/>
        </w:rPr>
      </w:pPr>
      <w:r w:rsidRPr="00991CC1">
        <w:rPr>
          <w:rFonts w:asciiTheme="majorHAnsi" w:eastAsia="Times New Roman" w:hAnsiTheme="majorHAnsi" w:cs="Times New Roman"/>
          <w:lang w:eastAsia="ar-SA"/>
        </w:rPr>
        <w:t xml:space="preserve">Termin płatności wynikać będzie z każdorazowo dostarczonej do siedziby Zamawiającego faktury. Termin płatności wymagany przez Zamawiającego to </w:t>
      </w:r>
      <w:r w:rsidRPr="00991CC1">
        <w:rPr>
          <w:rFonts w:asciiTheme="majorHAnsi" w:eastAsia="Times New Roman" w:hAnsiTheme="majorHAnsi" w:cs="Times New Roman"/>
          <w:b/>
          <w:lang w:eastAsia="ar-SA"/>
        </w:rPr>
        <w:t>60 dni</w:t>
      </w:r>
      <w:r w:rsidRPr="00991CC1">
        <w:rPr>
          <w:rFonts w:asciiTheme="majorHAnsi" w:eastAsia="Times New Roman" w:hAnsiTheme="majorHAnsi" w:cs="Times New Roman"/>
          <w:lang w:eastAsia="ar-SA"/>
        </w:rPr>
        <w:t xml:space="preserve"> od daty dostarczenia faktury.  </w:t>
      </w:r>
    </w:p>
    <w:p w:rsidR="00404541" w:rsidRPr="00991CC1" w:rsidRDefault="00404541" w:rsidP="009C6F6B">
      <w:pPr>
        <w:numPr>
          <w:ilvl w:val="1"/>
          <w:numId w:val="106"/>
        </w:numPr>
        <w:suppressAutoHyphens/>
        <w:spacing w:after="0" w:line="240" w:lineRule="auto"/>
        <w:jc w:val="both"/>
        <w:rPr>
          <w:rFonts w:asciiTheme="majorHAnsi" w:eastAsia="Times New Roman" w:hAnsiTheme="majorHAnsi" w:cs="Times New Roman"/>
          <w:lang w:eastAsia="ar-SA"/>
        </w:rPr>
      </w:pPr>
      <w:r w:rsidRPr="00991CC1">
        <w:rPr>
          <w:rFonts w:asciiTheme="majorHAnsi" w:eastAsia="Times New Roman" w:hAnsiTheme="majorHAnsi" w:cs="Times New Roman"/>
          <w:lang w:eastAsia="ar-SA"/>
        </w:rPr>
        <w:t>Jako dzień zapłaty uważać się będzie dzień obciążenia rachunku bankowego Zamawiającego;</w:t>
      </w:r>
    </w:p>
    <w:p w:rsidR="00404541" w:rsidRPr="00991CC1" w:rsidRDefault="00404541" w:rsidP="009C6F6B">
      <w:pPr>
        <w:numPr>
          <w:ilvl w:val="1"/>
          <w:numId w:val="106"/>
        </w:numPr>
        <w:suppressAutoHyphens/>
        <w:spacing w:after="0" w:line="240" w:lineRule="auto"/>
        <w:jc w:val="both"/>
        <w:rPr>
          <w:rFonts w:asciiTheme="majorHAnsi" w:eastAsia="Times New Roman" w:hAnsiTheme="majorHAnsi" w:cs="Times New Roman"/>
          <w:lang w:eastAsia="ar-SA"/>
        </w:rPr>
      </w:pPr>
      <w:r w:rsidRPr="00991CC1">
        <w:rPr>
          <w:rFonts w:asciiTheme="majorHAnsi" w:eastAsia="Times New Roman" w:hAnsiTheme="majorHAnsi" w:cs="Times New Roman"/>
          <w:lang w:eastAsia="ar-SA"/>
        </w:rPr>
        <w:t xml:space="preserve">Zamawiający nie przewiduje prowadzenia rozliczeń w walutach obcych. Walutą obowiązującą jest złoty polski. </w:t>
      </w:r>
    </w:p>
    <w:p w:rsidR="00404541" w:rsidRPr="00991CC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bCs/>
          <w:lang w:eastAsia="ar-SA"/>
        </w:rPr>
      </w:pPr>
      <w:r w:rsidRPr="00991CC1">
        <w:rPr>
          <w:rFonts w:asciiTheme="majorHAnsi" w:eastAsia="Times New Roman" w:hAnsiTheme="majorHAnsi" w:cs="Times New Roman"/>
          <w:lang w:eastAsia="ar-SA"/>
        </w:rPr>
        <w:t xml:space="preserve">Zamawiający dopuszcza porozumiewanie się drogą elektroniczną.  </w:t>
      </w:r>
    </w:p>
    <w:p w:rsidR="00404541" w:rsidRPr="00991CC1" w:rsidRDefault="00404541" w:rsidP="009C6F6B">
      <w:pPr>
        <w:numPr>
          <w:ilvl w:val="1"/>
          <w:numId w:val="107"/>
        </w:numPr>
        <w:suppressAutoHyphens/>
        <w:spacing w:after="0" w:line="240" w:lineRule="auto"/>
        <w:contextualSpacing/>
        <w:jc w:val="both"/>
        <w:rPr>
          <w:rFonts w:asciiTheme="majorHAnsi" w:eastAsia="Times New Roman" w:hAnsiTheme="majorHAnsi" w:cs="Times New Roman"/>
          <w:lang w:eastAsia="ar-SA"/>
        </w:rPr>
      </w:pPr>
      <w:r w:rsidRPr="00991CC1">
        <w:rPr>
          <w:rFonts w:asciiTheme="majorHAnsi" w:eastAsia="Times New Roman" w:hAnsiTheme="majorHAnsi" w:cs="Times New Roman"/>
          <w:lang w:eastAsia="ar-SA"/>
        </w:rPr>
        <w:t>Adres poczty elektronicznej: przetargi@107sw.mil.pl</w:t>
      </w:r>
    </w:p>
    <w:p w:rsidR="00404541" w:rsidRPr="00991CC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bCs/>
          <w:lang w:eastAsia="ar-SA"/>
        </w:rPr>
      </w:pPr>
      <w:r w:rsidRPr="00991CC1">
        <w:rPr>
          <w:rFonts w:asciiTheme="majorHAnsi" w:eastAsia="Times New Roman" w:hAnsiTheme="majorHAnsi" w:cs="Times New Roman"/>
          <w:lang w:eastAsia="ar-SA"/>
        </w:rPr>
        <w:t>Adres strony internetowej: www.107sw.mil.pl</w:t>
      </w:r>
    </w:p>
    <w:p w:rsidR="00404541" w:rsidRPr="0040454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bCs/>
          <w:lang w:eastAsia="ar-SA"/>
        </w:rPr>
      </w:pPr>
      <w:r w:rsidRPr="00404541">
        <w:rPr>
          <w:rFonts w:asciiTheme="majorHAnsi" w:eastAsia="Times New Roman" w:hAnsiTheme="majorHAnsi" w:cs="Times New Roman"/>
          <w:lang w:eastAsia="ar-SA"/>
        </w:rPr>
        <w:t>Zamawiający informuje, iż gdy u</w:t>
      </w:r>
      <w:r w:rsidR="00942ABB">
        <w:rPr>
          <w:rFonts w:asciiTheme="majorHAnsi" w:eastAsia="Times New Roman" w:hAnsiTheme="majorHAnsi" w:cs="Times New Roman"/>
          <w:lang w:eastAsia="ar-SA"/>
        </w:rPr>
        <w:t xml:space="preserve">żywa określenia „dni” rozumie </w:t>
      </w:r>
      <w:r w:rsidRPr="00404541">
        <w:rPr>
          <w:rFonts w:asciiTheme="majorHAnsi" w:eastAsia="Times New Roman" w:hAnsiTheme="majorHAnsi" w:cs="Times New Roman"/>
          <w:lang w:eastAsia="ar-SA"/>
        </w:rPr>
        <w:t>przez</w:t>
      </w:r>
      <w:r w:rsidR="00942ABB">
        <w:rPr>
          <w:rFonts w:asciiTheme="majorHAnsi" w:eastAsia="Times New Roman" w:hAnsiTheme="majorHAnsi" w:cs="Times New Roman"/>
          <w:lang w:eastAsia="ar-SA"/>
        </w:rPr>
        <w:t xml:space="preserve"> to</w:t>
      </w:r>
      <w:r w:rsidRPr="00404541">
        <w:rPr>
          <w:rFonts w:asciiTheme="majorHAnsi" w:eastAsia="Times New Roman" w:hAnsiTheme="majorHAnsi" w:cs="Times New Roman"/>
          <w:lang w:eastAsia="ar-SA"/>
        </w:rPr>
        <w:t xml:space="preserve"> następujące </w:t>
      </w:r>
      <w:r w:rsidRPr="00404541">
        <w:rPr>
          <w:rFonts w:asciiTheme="majorHAnsi" w:eastAsia="Times New Roman" w:hAnsiTheme="majorHAnsi" w:cs="Times New Roman"/>
          <w:lang w:eastAsia="ar-SA"/>
        </w:rPr>
        <w:br/>
        <w:t xml:space="preserve">po sobie  dni kalendarzowe, a w przypadkach gdy podaje „dni robocze” powołuje się </w:t>
      </w:r>
      <w:r w:rsidRPr="00404541">
        <w:rPr>
          <w:rFonts w:asciiTheme="majorHAnsi" w:eastAsia="Times New Roman" w:hAnsiTheme="majorHAnsi" w:cs="Times New Roman"/>
          <w:lang w:eastAsia="ar-SA"/>
        </w:rPr>
        <w:br/>
        <w:t>na p</w:t>
      </w:r>
      <w:r w:rsidRPr="00404541">
        <w:rPr>
          <w:rFonts w:asciiTheme="majorHAnsi" w:eastAsia="Times New Roman" w:hAnsiTheme="majorHAnsi" w:cs="Times New Roman"/>
          <w:shd w:val="clear" w:color="auto" w:fill="FFFFFF"/>
          <w:lang w:eastAsia="ar-SA"/>
        </w:rPr>
        <w:t>owszechne rozumienie tego pojęcia, gdzie za dzień roboczy uznawany jest każdy dzień tygodnia od poniedziałku do piątku, za wyjątkiem dni ustawowo wolnych od pracy oraz sobót.</w:t>
      </w:r>
    </w:p>
    <w:p w:rsidR="00404541" w:rsidRPr="00404541" w:rsidRDefault="00404541" w:rsidP="009C6F6B">
      <w:pPr>
        <w:numPr>
          <w:ilvl w:val="0"/>
          <w:numId w:val="105"/>
        </w:numPr>
        <w:suppressAutoHyphens/>
        <w:autoSpaceDE w:val="0"/>
        <w:autoSpaceDN w:val="0"/>
        <w:adjustRightInd w:val="0"/>
        <w:spacing w:after="0" w:line="240" w:lineRule="auto"/>
        <w:contextualSpacing/>
        <w:jc w:val="both"/>
        <w:rPr>
          <w:rFonts w:asciiTheme="majorHAnsi" w:eastAsia="Times New Roman" w:hAnsiTheme="majorHAnsi" w:cs="Times New Roman"/>
          <w:lang w:eastAsia="ar-SA"/>
        </w:rPr>
      </w:pPr>
      <w:r w:rsidRPr="00404541">
        <w:rPr>
          <w:rFonts w:asciiTheme="majorHAnsi" w:eastAsia="Times New Roman" w:hAnsiTheme="majorHAnsi" w:cs="Times New Roman"/>
          <w:lang w:eastAsia="ar-SA"/>
        </w:rPr>
        <w:t xml:space="preserve">Zamawiający informuje, iż </w:t>
      </w:r>
      <w:r w:rsidRPr="00404541">
        <w:rPr>
          <w:rFonts w:asciiTheme="majorHAnsi" w:eastAsia="Times New Roman" w:hAnsiTheme="majorHAnsi" w:cs="Times New Roman"/>
          <w:shd w:val="clear" w:color="auto" w:fill="FFFFFF"/>
          <w:lang w:eastAsia="ar-SA"/>
        </w:rPr>
        <w:t xml:space="preserve">obliczanie terminu powinno być dokonywane zgodnie z ustawą </w:t>
      </w:r>
      <w:r w:rsidRPr="00404541">
        <w:rPr>
          <w:rFonts w:asciiTheme="majorHAnsi" w:eastAsia="Times New Roman" w:hAnsiTheme="majorHAnsi" w:cs="Times New Roman"/>
          <w:shd w:val="clear" w:color="auto" w:fill="FFFFFF"/>
          <w:lang w:eastAsia="ar-SA"/>
        </w:rPr>
        <w:br/>
        <w:t>z dnia 23 kwietnia 1964 r. - Kodeks cywilny (</w:t>
      </w:r>
      <w:r w:rsidR="00991CC1">
        <w:rPr>
          <w:rFonts w:asciiTheme="majorHAnsi" w:eastAsia="Times New Roman" w:hAnsiTheme="majorHAnsi" w:cs="Times New Roman"/>
          <w:lang w:eastAsia="ar-SA"/>
        </w:rPr>
        <w:t>t. j. Dz. U.</w:t>
      </w:r>
      <w:r w:rsidRPr="00404541">
        <w:rPr>
          <w:rFonts w:asciiTheme="majorHAnsi" w:eastAsia="Times New Roman" w:hAnsiTheme="majorHAnsi" w:cs="Times New Roman"/>
          <w:lang w:eastAsia="ar-SA"/>
        </w:rPr>
        <w:t xml:space="preserve"> 201</w:t>
      </w:r>
      <w:r w:rsidR="00942ABB">
        <w:rPr>
          <w:rFonts w:asciiTheme="majorHAnsi" w:eastAsia="Times New Roman" w:hAnsiTheme="majorHAnsi" w:cs="Times New Roman"/>
          <w:lang w:eastAsia="ar-SA"/>
        </w:rPr>
        <w:t>9</w:t>
      </w:r>
      <w:r w:rsidR="00991CC1">
        <w:rPr>
          <w:rFonts w:asciiTheme="majorHAnsi" w:eastAsia="Times New Roman" w:hAnsiTheme="majorHAnsi" w:cs="Times New Roman"/>
          <w:lang w:eastAsia="ar-SA"/>
        </w:rPr>
        <w:t xml:space="preserve"> r.</w:t>
      </w:r>
      <w:r w:rsidRPr="00404541">
        <w:rPr>
          <w:rFonts w:asciiTheme="majorHAnsi" w:eastAsia="Times New Roman" w:hAnsiTheme="majorHAnsi" w:cs="Times New Roman"/>
          <w:lang w:eastAsia="ar-SA"/>
        </w:rPr>
        <w:t xml:space="preserve"> poz. </w:t>
      </w:r>
      <w:r w:rsidR="00942ABB">
        <w:rPr>
          <w:rFonts w:asciiTheme="majorHAnsi" w:eastAsia="Times New Roman" w:hAnsiTheme="majorHAnsi" w:cs="Times New Roman"/>
          <w:lang w:eastAsia="ar-SA"/>
        </w:rPr>
        <w:t>1145</w:t>
      </w:r>
      <w:r w:rsidR="00991CC1">
        <w:rPr>
          <w:rFonts w:asciiTheme="majorHAnsi" w:eastAsia="Times New Roman" w:hAnsiTheme="majorHAnsi" w:cs="Times New Roman"/>
          <w:lang w:eastAsia="ar-SA"/>
        </w:rPr>
        <w:t xml:space="preserve"> </w:t>
      </w:r>
      <w:r w:rsidRPr="00404541">
        <w:rPr>
          <w:rFonts w:asciiTheme="majorHAnsi" w:eastAsia="Times New Roman" w:hAnsiTheme="majorHAnsi" w:cs="Times New Roman"/>
          <w:shd w:val="clear" w:color="auto" w:fill="FFFFFF"/>
          <w:lang w:eastAsia="ar-SA"/>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4E3348" w:rsidRPr="004E3348" w:rsidRDefault="004E3348" w:rsidP="004E3348">
      <w:pPr>
        <w:tabs>
          <w:tab w:val="left" w:pos="426"/>
        </w:tabs>
        <w:spacing w:after="0" w:line="240" w:lineRule="auto"/>
        <w:jc w:val="both"/>
        <w:rPr>
          <w:rFonts w:ascii="Cambria" w:eastAsia="Times New Roman" w:hAnsi="Cambria" w:cs="Arial"/>
          <w:highlight w:val="yellow"/>
          <w:lang w:eastAsia="ar-SA"/>
        </w:rPr>
      </w:pPr>
    </w:p>
    <w:p w:rsidR="004E3348" w:rsidRPr="00671176" w:rsidRDefault="004E3348" w:rsidP="009C6F6B">
      <w:pPr>
        <w:pStyle w:val="Akapitzlist"/>
        <w:numPr>
          <w:ilvl w:val="0"/>
          <w:numId w:val="105"/>
        </w:numPr>
        <w:tabs>
          <w:tab w:val="num" w:pos="426"/>
        </w:tabs>
        <w:jc w:val="both"/>
        <w:rPr>
          <w:rFonts w:ascii="Cambria" w:hAnsi="Cambria" w:cs="Arial"/>
          <w:sz w:val="22"/>
          <w:szCs w:val="22"/>
        </w:rPr>
      </w:pPr>
      <w:r w:rsidRPr="00671176">
        <w:rPr>
          <w:rFonts w:ascii="Cambria" w:hAnsi="Cambria" w:cs="Arial"/>
          <w:sz w:val="22"/>
          <w:szCs w:val="22"/>
          <w:lang w:eastAsia="pl-PL"/>
        </w:rPr>
        <w:t xml:space="preserve">Opis przedmiotu zamówienia należy odczytywać wraz z ewentualnymi zmianami treści specyfikacji, </w:t>
      </w:r>
      <w:r w:rsidR="00671176" w:rsidRPr="00671176">
        <w:rPr>
          <w:rFonts w:ascii="Cambria" w:hAnsi="Cambria" w:cs="Arial"/>
          <w:sz w:val="22"/>
          <w:szCs w:val="22"/>
          <w:lang w:eastAsia="pl-PL"/>
        </w:rPr>
        <w:t xml:space="preserve">   </w:t>
      </w:r>
      <w:r w:rsidRPr="00671176">
        <w:rPr>
          <w:rFonts w:ascii="Cambria" w:hAnsi="Cambria" w:cs="Arial"/>
          <w:sz w:val="22"/>
          <w:szCs w:val="22"/>
          <w:lang w:eastAsia="pl-PL"/>
        </w:rPr>
        <w:t>będącymi np. wynikiem udzielonych odpowiedzi na zapytania wykonawców.</w:t>
      </w:r>
    </w:p>
    <w:p w:rsidR="004E3348" w:rsidRPr="00671176" w:rsidRDefault="004E3348" w:rsidP="004E3348">
      <w:pPr>
        <w:tabs>
          <w:tab w:val="left" w:pos="284"/>
          <w:tab w:val="left" w:pos="426"/>
        </w:tabs>
        <w:spacing w:after="0" w:line="240" w:lineRule="auto"/>
        <w:ind w:hanging="502"/>
        <w:jc w:val="both"/>
        <w:rPr>
          <w:rFonts w:ascii="Cambria" w:eastAsia="Times New Roman" w:hAnsi="Cambria" w:cs="Arial"/>
          <w:lang w:eastAsia="pl-PL"/>
        </w:rPr>
      </w:pPr>
    </w:p>
    <w:p w:rsidR="004E3348" w:rsidRPr="00671176" w:rsidRDefault="004E3348" w:rsidP="009C6F6B">
      <w:pPr>
        <w:pStyle w:val="Akapitzlist"/>
        <w:numPr>
          <w:ilvl w:val="0"/>
          <w:numId w:val="105"/>
        </w:numPr>
        <w:tabs>
          <w:tab w:val="num" w:pos="426"/>
        </w:tabs>
        <w:jc w:val="both"/>
        <w:rPr>
          <w:rFonts w:ascii="Cambria" w:hAnsi="Cambria" w:cs="Arial"/>
          <w:sz w:val="22"/>
          <w:szCs w:val="22"/>
          <w:lang w:eastAsia="pl-PL"/>
        </w:rPr>
      </w:pPr>
      <w:r w:rsidRPr="00671176">
        <w:rPr>
          <w:rFonts w:ascii="Cambria" w:hAnsi="Cambria" w:cs="Arial"/>
          <w:sz w:val="22"/>
          <w:szCs w:val="22"/>
          <w:lang w:eastAsia="pl-PL"/>
        </w:rPr>
        <w:t>Zaoferowany przedmiot zamówienia musi być zgodny ze szczegółowym opisem przedmiotu zamówienia. Nie spełnienie wszystkich wymagań spowoduje odrzucenie oferty w trybie art. 89 ust. 1 pkt. 2 ustawy.</w:t>
      </w:r>
    </w:p>
    <w:p w:rsidR="004E3348" w:rsidRDefault="004E3348" w:rsidP="004E3348">
      <w:pPr>
        <w:suppressAutoHyphens/>
        <w:spacing w:after="0" w:line="240" w:lineRule="auto"/>
        <w:rPr>
          <w:rFonts w:ascii="Cambria" w:eastAsia="Times New Roman" w:hAnsi="Cambria" w:cs="Arial"/>
          <w:lang w:eastAsia="ar-SA"/>
        </w:rPr>
      </w:pPr>
    </w:p>
    <w:p w:rsidR="00DA2A77" w:rsidRDefault="00DA2A77" w:rsidP="004E3348">
      <w:pPr>
        <w:suppressAutoHyphens/>
        <w:spacing w:after="0" w:line="240" w:lineRule="auto"/>
        <w:rPr>
          <w:rFonts w:ascii="Cambria" w:eastAsia="Times New Roman" w:hAnsi="Cambria" w:cs="Arial"/>
          <w:lang w:eastAsia="ar-SA"/>
        </w:rPr>
      </w:pPr>
    </w:p>
    <w:p w:rsidR="00DA2A77" w:rsidRDefault="00DA2A77" w:rsidP="004E3348">
      <w:pPr>
        <w:suppressAutoHyphens/>
        <w:spacing w:after="0" w:line="240" w:lineRule="auto"/>
        <w:rPr>
          <w:rFonts w:ascii="Cambria" w:eastAsia="Times New Roman" w:hAnsi="Cambria" w:cs="Arial"/>
          <w:lang w:eastAsia="ar-SA"/>
        </w:rPr>
      </w:pPr>
    </w:p>
    <w:p w:rsidR="00DA2A77" w:rsidRDefault="00DA2A77" w:rsidP="004E3348">
      <w:pPr>
        <w:suppressAutoHyphens/>
        <w:spacing w:after="0" w:line="240" w:lineRule="auto"/>
        <w:rPr>
          <w:rFonts w:ascii="Cambria" w:eastAsia="Times New Roman" w:hAnsi="Cambria" w:cs="Arial"/>
          <w:lang w:eastAsia="ar-SA"/>
        </w:rPr>
      </w:pPr>
    </w:p>
    <w:p w:rsidR="00DA2A77" w:rsidRDefault="00DA2A77" w:rsidP="004E3348">
      <w:pPr>
        <w:suppressAutoHyphens/>
        <w:spacing w:after="0" w:line="240" w:lineRule="auto"/>
        <w:rPr>
          <w:rFonts w:ascii="Cambria" w:eastAsia="Times New Roman" w:hAnsi="Cambria" w:cs="Arial"/>
          <w:lang w:eastAsia="ar-SA"/>
        </w:rPr>
      </w:pPr>
    </w:p>
    <w:p w:rsidR="00DA2A77" w:rsidRPr="00671176" w:rsidRDefault="00DA2A77" w:rsidP="004E3348">
      <w:pPr>
        <w:suppressAutoHyphens/>
        <w:spacing w:after="0" w:line="240" w:lineRule="auto"/>
        <w:rPr>
          <w:rFonts w:ascii="Cambria" w:eastAsia="Times New Roman" w:hAnsi="Cambria" w:cs="Arial"/>
          <w:lang w:eastAsia="ar-SA"/>
        </w:rPr>
      </w:pPr>
    </w:p>
    <w:p w:rsidR="004E3348" w:rsidRPr="00671176" w:rsidRDefault="004E3348" w:rsidP="009C6F6B">
      <w:pPr>
        <w:pStyle w:val="Akapitzlist"/>
        <w:numPr>
          <w:ilvl w:val="0"/>
          <w:numId w:val="105"/>
        </w:numPr>
        <w:tabs>
          <w:tab w:val="num" w:pos="426"/>
        </w:tabs>
        <w:rPr>
          <w:rFonts w:ascii="Cambria" w:hAnsi="Cambria" w:cs="Arial"/>
          <w:sz w:val="22"/>
          <w:szCs w:val="22"/>
        </w:rPr>
      </w:pPr>
      <w:r w:rsidRPr="00671176">
        <w:rPr>
          <w:rFonts w:ascii="Cambria" w:hAnsi="Cambria" w:cs="Arial"/>
          <w:sz w:val="22"/>
          <w:szCs w:val="22"/>
        </w:rPr>
        <w:t xml:space="preserve">Przedmiot  zamówienia określony jest we </w:t>
      </w:r>
      <w:r w:rsidRPr="00671176">
        <w:rPr>
          <w:rFonts w:ascii="Cambria" w:hAnsi="Cambria" w:cs="Arial"/>
          <w:b/>
          <w:sz w:val="22"/>
          <w:szCs w:val="22"/>
        </w:rPr>
        <w:t>Wspólnym Słowniku Zamówień</w:t>
      </w:r>
      <w:r w:rsidRPr="00671176">
        <w:rPr>
          <w:rFonts w:ascii="Cambria" w:hAnsi="Cambria" w:cs="Arial"/>
          <w:sz w:val="22"/>
          <w:szCs w:val="22"/>
        </w:rPr>
        <w:t xml:space="preserve"> pod kodem i pojęciem: </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tbl>
      <w:tblPr>
        <w:tblW w:w="0" w:type="auto"/>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8363"/>
      </w:tblGrid>
      <w:tr w:rsidR="004E3348" w:rsidRPr="004E3348" w:rsidTr="00822961">
        <w:trPr>
          <w:trHeight w:val="128"/>
          <w:jc w:val="center"/>
        </w:trPr>
        <w:tc>
          <w:tcPr>
            <w:tcW w:w="1753" w:type="dxa"/>
            <w:shd w:val="clear" w:color="auto" w:fill="D9D9D9"/>
            <w:vAlign w:val="center"/>
          </w:tcPr>
          <w:p w:rsidR="004E3348" w:rsidRPr="004E3348" w:rsidRDefault="004E3348" w:rsidP="004E3348">
            <w:pPr>
              <w:tabs>
                <w:tab w:val="left" w:pos="360"/>
              </w:tabs>
              <w:spacing w:after="0" w:line="240" w:lineRule="auto"/>
              <w:jc w:val="center"/>
              <w:rPr>
                <w:rFonts w:ascii="Cambria" w:eastAsia="Times New Roman" w:hAnsi="Cambria" w:cs="Arial"/>
                <w:b/>
                <w:bCs/>
                <w:lang w:eastAsia="ar-SA"/>
              </w:rPr>
            </w:pPr>
            <w:r w:rsidRPr="004E3348">
              <w:rPr>
                <w:rFonts w:ascii="Cambria" w:eastAsia="Times New Roman" w:hAnsi="Cambria" w:cs="Arial"/>
                <w:b/>
                <w:bCs/>
                <w:lang w:eastAsia="ar-SA"/>
              </w:rPr>
              <w:t>Kod CPV</w:t>
            </w:r>
          </w:p>
        </w:tc>
        <w:tc>
          <w:tcPr>
            <w:tcW w:w="8363" w:type="dxa"/>
            <w:shd w:val="clear" w:color="auto" w:fill="D9D9D9"/>
            <w:vAlign w:val="center"/>
          </w:tcPr>
          <w:p w:rsidR="004E3348" w:rsidRPr="004E3348" w:rsidRDefault="004E3348" w:rsidP="004E3348">
            <w:pPr>
              <w:tabs>
                <w:tab w:val="left" w:pos="360"/>
              </w:tabs>
              <w:spacing w:after="0" w:line="240" w:lineRule="auto"/>
              <w:jc w:val="center"/>
              <w:rPr>
                <w:rFonts w:ascii="Cambria" w:eastAsia="Times New Roman" w:hAnsi="Cambria" w:cs="Arial"/>
                <w:b/>
                <w:bCs/>
                <w:lang w:eastAsia="ar-SA"/>
              </w:rPr>
            </w:pPr>
            <w:r w:rsidRPr="004E3348">
              <w:rPr>
                <w:rFonts w:ascii="Cambria" w:eastAsia="Times New Roman" w:hAnsi="Cambria" w:cs="Arial"/>
                <w:b/>
                <w:bCs/>
                <w:lang w:eastAsia="ar-SA"/>
              </w:rPr>
              <w:t>Opis</w:t>
            </w:r>
          </w:p>
        </w:tc>
      </w:tr>
      <w:tr w:rsidR="004E3348" w:rsidRPr="004E3348" w:rsidTr="00822961">
        <w:trPr>
          <w:trHeight w:val="430"/>
          <w:jc w:val="center"/>
        </w:trPr>
        <w:tc>
          <w:tcPr>
            <w:tcW w:w="1753" w:type="dxa"/>
            <w:vAlign w:val="center"/>
          </w:tcPr>
          <w:p w:rsidR="004E3348" w:rsidRPr="004E3348" w:rsidRDefault="004E3348" w:rsidP="004E3348">
            <w:pPr>
              <w:tabs>
                <w:tab w:val="left" w:pos="360"/>
              </w:tabs>
              <w:spacing w:after="0" w:line="240" w:lineRule="auto"/>
              <w:jc w:val="center"/>
              <w:rPr>
                <w:rFonts w:ascii="Cambria" w:eastAsia="Times New Roman" w:hAnsi="Cambria" w:cs="Arial"/>
                <w:b/>
                <w:lang w:eastAsia="pl-PL"/>
              </w:rPr>
            </w:pPr>
            <w:r w:rsidRPr="004E3348">
              <w:rPr>
                <w:rFonts w:ascii="Cambria" w:eastAsia="Times New Roman" w:hAnsi="Cambria" w:cs="Arial"/>
                <w:b/>
                <w:lang w:eastAsia="pl-PL"/>
              </w:rPr>
              <w:t xml:space="preserve">50.42.12.00 – 2 </w:t>
            </w:r>
          </w:p>
        </w:tc>
        <w:tc>
          <w:tcPr>
            <w:tcW w:w="8363" w:type="dxa"/>
            <w:vAlign w:val="center"/>
          </w:tcPr>
          <w:p w:rsidR="004E3348" w:rsidRPr="004E3348" w:rsidRDefault="004E3348" w:rsidP="004E3348">
            <w:pPr>
              <w:spacing w:after="0" w:line="240" w:lineRule="auto"/>
              <w:ind w:left="96"/>
              <w:jc w:val="center"/>
              <w:rPr>
                <w:rFonts w:ascii="Cambria" w:eastAsia="Times New Roman" w:hAnsi="Cambria" w:cs="Arial"/>
                <w:b/>
                <w:lang w:eastAsia="pl-PL"/>
              </w:rPr>
            </w:pPr>
            <w:r w:rsidRPr="004E3348">
              <w:rPr>
                <w:rFonts w:ascii="Cambria" w:eastAsia="Times New Roman" w:hAnsi="Cambria" w:cs="Arial"/>
                <w:b/>
                <w:lang w:eastAsia="pl-PL"/>
              </w:rPr>
              <w:t>USŁUGI W ZAKRESIE NAPRAW I KONSERWACJI SPRZĘTU RENTGENOWSKIEGO</w:t>
            </w:r>
          </w:p>
        </w:tc>
      </w:tr>
    </w:tbl>
    <w:p w:rsidR="004E3348" w:rsidRPr="004E3348" w:rsidRDefault="004E3348" w:rsidP="004E3348">
      <w:pPr>
        <w:spacing w:after="0" w:line="240" w:lineRule="auto"/>
        <w:jc w:val="both"/>
        <w:rPr>
          <w:rFonts w:ascii="Cambria" w:eastAsia="Times New Roman" w:hAnsi="Cambria" w:cs="Arial"/>
          <w:b/>
          <w:bCs/>
          <w:lang w:eastAsia="pl-PL"/>
        </w:rPr>
      </w:pPr>
      <w:r w:rsidRPr="004E3348">
        <w:rPr>
          <w:rFonts w:ascii="Cambria" w:eastAsia="Times New Roman" w:hAnsi="Cambria" w:cs="Arial"/>
          <w:b/>
          <w:bCs/>
          <w:lang w:eastAsia="pl-PL"/>
        </w:rPr>
        <w:t xml:space="preserve">                               </w:t>
      </w:r>
    </w:p>
    <w:p w:rsidR="004E3348" w:rsidRPr="004E3348" w:rsidRDefault="004E3348" w:rsidP="004E3348">
      <w:pPr>
        <w:spacing w:after="0" w:line="240" w:lineRule="auto"/>
        <w:jc w:val="both"/>
        <w:rPr>
          <w:rFonts w:ascii="Cambria" w:eastAsia="Times New Roman" w:hAnsi="Cambria" w:cs="Arial"/>
          <w:b/>
          <w:bCs/>
          <w:lang w:eastAsia="pl-PL"/>
        </w:rPr>
      </w:pPr>
      <w:r w:rsidRPr="004E3348">
        <w:rPr>
          <w:rFonts w:ascii="Cambria" w:eastAsia="Times New Roman" w:hAnsi="Cambria" w:cs="Arial"/>
          <w:b/>
          <w:bCs/>
          <w:lang w:eastAsia="pl-PL"/>
        </w:rPr>
        <w:t xml:space="preserve">                                                                                                                                                      </w:t>
      </w:r>
    </w:p>
    <w:p w:rsidR="004E3348" w:rsidRPr="004E3348" w:rsidRDefault="00671176" w:rsidP="009C6F6B">
      <w:pPr>
        <w:numPr>
          <w:ilvl w:val="0"/>
          <w:numId w:val="12"/>
        </w:numPr>
        <w:spacing w:after="0" w:line="240" w:lineRule="auto"/>
        <w:ind w:left="426" w:hanging="426"/>
        <w:jc w:val="both"/>
        <w:rPr>
          <w:rFonts w:ascii="Cambria" w:eastAsia="Times New Roman" w:hAnsi="Cambria" w:cs="Arial"/>
          <w:b/>
          <w:u w:val="double"/>
          <w:lang w:eastAsia="pl-PL"/>
        </w:rPr>
      </w:pPr>
      <w:r>
        <w:rPr>
          <w:rFonts w:ascii="Cambria" w:eastAsia="Times New Roman" w:hAnsi="Cambria" w:cs="Arial"/>
          <w:b/>
          <w:u w:val="double"/>
          <w:lang w:eastAsia="pl-PL"/>
        </w:rPr>
        <w:t xml:space="preserve">TERMIN </w:t>
      </w:r>
      <w:r w:rsidR="004E3348" w:rsidRPr="004E3348">
        <w:rPr>
          <w:rFonts w:ascii="Cambria" w:eastAsia="Times New Roman" w:hAnsi="Cambria" w:cs="Arial"/>
          <w:b/>
          <w:u w:val="double"/>
          <w:lang w:eastAsia="pl-PL"/>
        </w:rPr>
        <w:t xml:space="preserve"> WYKONANIA ZAMÓWIENIA</w:t>
      </w:r>
    </w:p>
    <w:p w:rsidR="004E3348" w:rsidRPr="004E3348" w:rsidRDefault="004E3348" w:rsidP="004E3348">
      <w:pPr>
        <w:tabs>
          <w:tab w:val="left" w:pos="0"/>
          <w:tab w:val="left" w:pos="426"/>
        </w:tabs>
        <w:spacing w:after="0" w:line="240" w:lineRule="auto"/>
        <w:jc w:val="both"/>
        <w:rPr>
          <w:rFonts w:ascii="Cambria" w:eastAsia="Times New Roman" w:hAnsi="Cambria" w:cs="Arial"/>
          <w:b/>
          <w:lang w:eastAsia="pl-PL"/>
        </w:rPr>
      </w:pPr>
    </w:p>
    <w:p w:rsidR="004E3348" w:rsidRPr="004E3348" w:rsidRDefault="004E3348" w:rsidP="009C6F6B">
      <w:pPr>
        <w:numPr>
          <w:ilvl w:val="0"/>
          <w:numId w:val="58"/>
        </w:numPr>
        <w:tabs>
          <w:tab w:val="left" w:pos="0"/>
          <w:tab w:val="num" w:pos="426"/>
        </w:tabs>
        <w:spacing w:after="0" w:line="240" w:lineRule="auto"/>
        <w:ind w:left="284" w:hanging="284"/>
        <w:jc w:val="both"/>
        <w:rPr>
          <w:rFonts w:ascii="Cambria" w:eastAsia="Times New Roman" w:hAnsi="Cambria" w:cs="Tahoma"/>
          <w:b/>
          <w:u w:val="single"/>
          <w:lang w:eastAsia="pl-PL"/>
        </w:rPr>
      </w:pPr>
      <w:r w:rsidRPr="004E3348">
        <w:rPr>
          <w:rFonts w:ascii="Cambria" w:eastAsia="Times New Roman" w:hAnsi="Cambria" w:cs="Tahoma"/>
          <w:lang w:eastAsia="ar-SA"/>
        </w:rPr>
        <w:t xml:space="preserve">Wymagany termin wykonania zamówienia: </w:t>
      </w:r>
      <w:r w:rsidRPr="004E3348">
        <w:rPr>
          <w:rFonts w:ascii="Cambria" w:eastAsia="Times New Roman" w:hAnsi="Cambria" w:cs="Tahoma"/>
          <w:i/>
          <w:lang w:eastAsia="ar-SA"/>
        </w:rPr>
        <w:t xml:space="preserve"> </w:t>
      </w:r>
      <w:r w:rsidR="00671176">
        <w:rPr>
          <w:rFonts w:ascii="Cambria" w:eastAsia="Times New Roman" w:hAnsi="Cambria" w:cs="Tahoma"/>
          <w:b/>
          <w:lang w:eastAsia="ar-SA"/>
        </w:rPr>
        <w:t>36</w:t>
      </w:r>
      <w:r w:rsidRPr="004E3348">
        <w:rPr>
          <w:rFonts w:ascii="Cambria" w:eastAsia="Times New Roman" w:hAnsi="Cambria" w:cs="Tahoma"/>
          <w:b/>
          <w:lang w:eastAsia="ar-SA"/>
        </w:rPr>
        <w:t xml:space="preserve"> miesięcy od dnia podpisania umowy.</w:t>
      </w:r>
    </w:p>
    <w:p w:rsidR="004E3348" w:rsidRPr="004E3348" w:rsidRDefault="004E3348" w:rsidP="004E3348">
      <w:pPr>
        <w:tabs>
          <w:tab w:val="left" w:pos="0"/>
          <w:tab w:val="left" w:pos="426"/>
        </w:tabs>
        <w:spacing w:after="0" w:line="240" w:lineRule="auto"/>
        <w:jc w:val="both"/>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b/>
          <w:bCs/>
          <w:color w:val="0000FF"/>
          <w:u w:val="double"/>
          <w:lang w:eastAsia="pl-PL"/>
        </w:rPr>
      </w:pPr>
    </w:p>
    <w:p w:rsidR="004E3348" w:rsidRPr="004E3348" w:rsidRDefault="004E3348" w:rsidP="009C6F6B">
      <w:pPr>
        <w:numPr>
          <w:ilvl w:val="0"/>
          <w:numId w:val="12"/>
        </w:numPr>
        <w:tabs>
          <w:tab w:val="left" w:pos="-1134"/>
        </w:tabs>
        <w:spacing w:after="0" w:line="240" w:lineRule="auto"/>
        <w:ind w:left="567" w:hanging="567"/>
        <w:jc w:val="both"/>
        <w:rPr>
          <w:rFonts w:ascii="Cambria" w:eastAsia="Times New Roman" w:hAnsi="Cambria" w:cs="Arial"/>
          <w:b/>
          <w:bCs/>
          <w:u w:val="double"/>
          <w:lang w:eastAsia="pl-PL"/>
        </w:rPr>
      </w:pPr>
      <w:r w:rsidRPr="004E3348">
        <w:rPr>
          <w:rFonts w:ascii="Cambria" w:eastAsia="Times New Roman" w:hAnsi="Cambria" w:cs="Arial"/>
          <w:b/>
          <w:bCs/>
          <w:u w:val="double"/>
          <w:lang w:eastAsia="pl-PL"/>
        </w:rPr>
        <w:t>INFORMACJA O OBOWIĄZKU OSOBISTEGO WYKONANIA PRZEZ WYKONAWCĘ KLUCZOWYCH CZĘSCI ZAMÓWIENIA.</w:t>
      </w:r>
    </w:p>
    <w:p w:rsidR="004E3348" w:rsidRPr="004E3348" w:rsidRDefault="004E3348" w:rsidP="004E3348">
      <w:pPr>
        <w:tabs>
          <w:tab w:val="left" w:pos="360"/>
        </w:tabs>
        <w:spacing w:after="0" w:line="240" w:lineRule="auto"/>
        <w:ind w:left="360"/>
        <w:rPr>
          <w:rFonts w:ascii="Cambria" w:eastAsia="Times New Roman" w:hAnsi="Cambria" w:cs="Arial"/>
          <w:highlight w:val="green"/>
          <w:lang w:eastAsia="ar-SA"/>
        </w:rPr>
      </w:pPr>
    </w:p>
    <w:p w:rsidR="004E3348" w:rsidRPr="004E3348" w:rsidRDefault="004E3348" w:rsidP="009C6F6B">
      <w:pPr>
        <w:numPr>
          <w:ilvl w:val="6"/>
          <w:numId w:val="26"/>
        </w:numPr>
        <w:tabs>
          <w:tab w:val="left" w:pos="426"/>
        </w:tabs>
        <w:spacing w:after="0" w:line="240" w:lineRule="auto"/>
        <w:ind w:left="4179" w:hanging="4179"/>
        <w:jc w:val="both"/>
        <w:rPr>
          <w:rFonts w:ascii="Cambria" w:eastAsia="Times New Roman" w:hAnsi="Cambria" w:cs="Arial"/>
          <w:lang w:eastAsia="ar-SA"/>
        </w:rPr>
      </w:pPr>
      <w:r w:rsidRPr="004E3348">
        <w:rPr>
          <w:rFonts w:ascii="Cambria" w:eastAsia="Times New Roman" w:hAnsi="Cambria" w:cs="Arial"/>
          <w:lang w:eastAsia="ar-SA"/>
        </w:rPr>
        <w:t>Wykonawca może powierzyć wykonanie części zamówienia podwykonawcy.</w:t>
      </w:r>
    </w:p>
    <w:p w:rsidR="004E3348" w:rsidRPr="004E3348" w:rsidRDefault="004E3348" w:rsidP="004E3348">
      <w:pPr>
        <w:tabs>
          <w:tab w:val="left" w:pos="426"/>
        </w:tabs>
        <w:spacing w:after="0" w:line="240" w:lineRule="auto"/>
        <w:ind w:left="4179"/>
        <w:jc w:val="both"/>
        <w:rPr>
          <w:rFonts w:ascii="Cambria" w:eastAsia="Times New Roman" w:hAnsi="Cambria" w:cs="Arial"/>
          <w:lang w:eastAsia="ar-SA"/>
        </w:rPr>
      </w:pPr>
    </w:p>
    <w:p w:rsidR="004E3348" w:rsidRPr="004E3348" w:rsidRDefault="004E3348" w:rsidP="009C6F6B">
      <w:pPr>
        <w:numPr>
          <w:ilvl w:val="6"/>
          <w:numId w:val="26"/>
        </w:numPr>
        <w:tabs>
          <w:tab w:val="left" w:pos="426"/>
        </w:tabs>
        <w:spacing w:after="0" w:line="240" w:lineRule="auto"/>
        <w:ind w:left="426" w:hanging="426"/>
        <w:jc w:val="both"/>
        <w:rPr>
          <w:rFonts w:ascii="Cambria" w:eastAsia="Times New Roman" w:hAnsi="Cambria" w:cs="Arial"/>
          <w:lang w:eastAsia="ar-SA"/>
        </w:rPr>
      </w:pPr>
      <w:r w:rsidRPr="004E3348">
        <w:rPr>
          <w:rFonts w:ascii="Cambria" w:eastAsia="Times New Roman" w:hAnsi="Cambria" w:cs="Arial"/>
          <w:lang w:eastAsia="ar-SA"/>
        </w:rPr>
        <w:t xml:space="preserve">W przypadku, gdy Wykonawca zamierza powierzyć wykonanie zamówienia podwykonawcy (podwykonawcom) lub  wykazując spełnienie warunków udziału w postępowaniu powołuje się na zasoby podmiotów trzecich Zamawiający wymaga podania w treści oferty, która część (części) zamówienia powierzona zostanie podwykonawcy (podwykonawcom) wraz z podaniem nazwy (firmy) takiego podwykonawcy (podwykonawców) (o ile są znane na moment przygotowania ofert). </w:t>
      </w:r>
    </w:p>
    <w:p w:rsidR="004E3348" w:rsidRPr="004E3348" w:rsidRDefault="004E3348" w:rsidP="004E3348">
      <w:pPr>
        <w:tabs>
          <w:tab w:val="left" w:pos="426"/>
        </w:tabs>
        <w:spacing w:after="0" w:line="240" w:lineRule="auto"/>
        <w:ind w:left="426"/>
        <w:jc w:val="both"/>
        <w:rPr>
          <w:rFonts w:ascii="Cambria" w:eastAsia="Times New Roman" w:hAnsi="Cambria" w:cs="Arial"/>
          <w:lang w:eastAsia="ar-SA"/>
        </w:rPr>
      </w:pPr>
    </w:p>
    <w:p w:rsidR="004E3348" w:rsidRPr="004E3348" w:rsidRDefault="004E3348" w:rsidP="009C6F6B">
      <w:pPr>
        <w:numPr>
          <w:ilvl w:val="6"/>
          <w:numId w:val="26"/>
        </w:numPr>
        <w:tabs>
          <w:tab w:val="left" w:pos="426"/>
        </w:tabs>
        <w:spacing w:after="0" w:line="240" w:lineRule="auto"/>
        <w:ind w:left="426" w:hanging="426"/>
        <w:jc w:val="both"/>
        <w:rPr>
          <w:rFonts w:ascii="Cambria" w:eastAsia="Times New Roman" w:hAnsi="Cambria" w:cs="Arial"/>
          <w:lang w:eastAsia="ar-SA"/>
        </w:rPr>
      </w:pPr>
      <w:r w:rsidRPr="004E3348">
        <w:rPr>
          <w:rFonts w:ascii="Cambria" w:eastAsia="Times New Roman" w:hAnsi="Cambria" w:cs="Arial"/>
          <w:lang w:eastAsia="ar-SA"/>
        </w:rPr>
        <w:t>W przypadku nie złożenia stosownego oświadczenia w w/w zakresie, Zamawiający uzna, iż Wykonawca zamierza wykonać zamówienie lub jego poszczególne części samodzielnie.</w:t>
      </w:r>
    </w:p>
    <w:p w:rsidR="004E3348" w:rsidRPr="004E3348" w:rsidRDefault="004E3348" w:rsidP="004E3348">
      <w:pPr>
        <w:tabs>
          <w:tab w:val="left" w:pos="567"/>
        </w:tabs>
        <w:spacing w:after="0" w:line="240" w:lineRule="auto"/>
        <w:jc w:val="both"/>
        <w:rPr>
          <w:rFonts w:ascii="Cambria" w:eastAsia="Times New Roman" w:hAnsi="Cambria" w:cs="Arial"/>
          <w:b/>
          <w:bCs/>
          <w:u w:val="double"/>
          <w:lang w:eastAsia="pl-PL"/>
        </w:rPr>
      </w:pPr>
    </w:p>
    <w:p w:rsidR="004E3348" w:rsidRPr="004E3348" w:rsidRDefault="004E3348" w:rsidP="004E3348">
      <w:pPr>
        <w:spacing w:after="0" w:line="240" w:lineRule="auto"/>
        <w:rPr>
          <w:rFonts w:ascii="Cambria" w:eastAsia="Times New Roman" w:hAnsi="Cambria" w:cs="Arial"/>
          <w:bCs/>
          <w:lang w:eastAsia="pl-PL"/>
        </w:rPr>
      </w:pPr>
    </w:p>
    <w:p w:rsidR="004E3348" w:rsidRPr="004E3348" w:rsidRDefault="004E3348" w:rsidP="009C6F6B">
      <w:pPr>
        <w:numPr>
          <w:ilvl w:val="0"/>
          <w:numId w:val="12"/>
        </w:numPr>
        <w:spacing w:after="0" w:line="240" w:lineRule="auto"/>
        <w:ind w:left="426" w:hanging="426"/>
        <w:jc w:val="both"/>
        <w:rPr>
          <w:rFonts w:ascii="Cambria" w:eastAsia="Times New Roman" w:hAnsi="Cambria" w:cs="Arial"/>
          <w:b/>
          <w:bCs/>
          <w:u w:val="double"/>
          <w:lang w:eastAsia="pl-PL"/>
        </w:rPr>
      </w:pPr>
      <w:r w:rsidRPr="004E3348">
        <w:rPr>
          <w:rFonts w:ascii="Cambria" w:eastAsia="Times New Roman" w:hAnsi="Cambria" w:cs="Arial"/>
          <w:b/>
          <w:bCs/>
          <w:u w:val="double"/>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p w:rsidR="004E3348" w:rsidRPr="004E3348" w:rsidRDefault="004E3348" w:rsidP="004E3348">
      <w:pPr>
        <w:spacing w:after="0" w:line="240" w:lineRule="auto"/>
        <w:rPr>
          <w:rFonts w:ascii="Cambria" w:eastAsia="Times New Roman" w:hAnsi="Cambria" w:cs="Arial"/>
          <w:bCs/>
          <w:lang w:eastAsia="pl-PL"/>
        </w:rPr>
      </w:pPr>
    </w:p>
    <w:p w:rsidR="004E3348" w:rsidRPr="004E3348" w:rsidRDefault="004E3348" w:rsidP="004E3348">
      <w:pPr>
        <w:spacing w:after="0" w:line="240" w:lineRule="auto"/>
        <w:ind w:firstLine="426"/>
        <w:jc w:val="both"/>
        <w:rPr>
          <w:rFonts w:ascii="Cambria" w:eastAsia="Times New Roman" w:hAnsi="Cambria" w:cs="Arial"/>
          <w:u w:val="single"/>
          <w:lang w:eastAsia="pl-PL"/>
        </w:rPr>
      </w:pPr>
      <w:r w:rsidRPr="004E3348">
        <w:rPr>
          <w:rFonts w:ascii="Cambria" w:eastAsia="Times New Roman" w:hAnsi="Cambria" w:cs="Arial"/>
          <w:bCs/>
          <w:lang w:eastAsia="pl-PL"/>
        </w:rPr>
        <w:t>Ofertę należy złożyć w odniesieniu do całości zamówienia.</w:t>
      </w:r>
    </w:p>
    <w:p w:rsidR="004E3348" w:rsidRPr="004E3348" w:rsidRDefault="004E3348" w:rsidP="004E3348">
      <w:pPr>
        <w:spacing w:after="0" w:line="240" w:lineRule="auto"/>
        <w:ind w:firstLine="426"/>
        <w:rPr>
          <w:rFonts w:ascii="Cambria" w:eastAsia="Times New Roman" w:hAnsi="Cambria" w:cs="Arial"/>
          <w:bCs/>
          <w:lang w:eastAsia="pl-PL"/>
        </w:rPr>
      </w:pPr>
    </w:p>
    <w:p w:rsidR="004E3348" w:rsidRPr="004E3348" w:rsidRDefault="004E3348" w:rsidP="009C6F6B">
      <w:pPr>
        <w:numPr>
          <w:ilvl w:val="0"/>
          <w:numId w:val="12"/>
        </w:numPr>
        <w:spacing w:after="0" w:line="240" w:lineRule="auto"/>
        <w:ind w:left="426" w:hanging="426"/>
        <w:rPr>
          <w:rFonts w:ascii="Cambria" w:eastAsia="Times New Roman" w:hAnsi="Cambria" w:cs="Arial"/>
          <w:b/>
          <w:bCs/>
          <w:u w:val="double"/>
          <w:lang w:eastAsia="pl-PL"/>
        </w:rPr>
      </w:pPr>
      <w:r w:rsidRPr="004E3348">
        <w:rPr>
          <w:rFonts w:ascii="Cambria" w:eastAsia="Times New Roman" w:hAnsi="Cambria" w:cs="Arial"/>
          <w:b/>
          <w:u w:val="double"/>
          <w:lang w:eastAsia="pl-PL"/>
        </w:rPr>
        <w:t>WARUNKI UDZIAŁU W POSTĘPOWANIU.</w:t>
      </w:r>
    </w:p>
    <w:p w:rsidR="004E3348" w:rsidRPr="004E3348" w:rsidRDefault="004E3348" w:rsidP="004E3348">
      <w:pPr>
        <w:tabs>
          <w:tab w:val="left" w:pos="0"/>
          <w:tab w:val="left" w:pos="360"/>
        </w:tabs>
        <w:spacing w:after="0" w:line="240" w:lineRule="auto"/>
        <w:ind w:left="720"/>
        <w:rPr>
          <w:rFonts w:ascii="Cambria" w:eastAsia="Times New Roman" w:hAnsi="Cambria" w:cs="Arial"/>
          <w:b/>
          <w:u w:val="double"/>
          <w:lang w:eastAsia="pl-PL"/>
        </w:rPr>
      </w:pPr>
    </w:p>
    <w:p w:rsidR="004E3348" w:rsidRPr="004E3348" w:rsidRDefault="004E3348" w:rsidP="009C6F6B">
      <w:pPr>
        <w:numPr>
          <w:ilvl w:val="0"/>
          <w:numId w:val="11"/>
        </w:numPr>
        <w:tabs>
          <w:tab w:val="left" w:pos="0"/>
          <w:tab w:val="left" w:pos="426"/>
        </w:tabs>
        <w:spacing w:after="0" w:line="240" w:lineRule="auto"/>
        <w:ind w:left="426" w:hanging="426"/>
        <w:rPr>
          <w:rFonts w:ascii="Cambria" w:eastAsia="Times New Roman" w:hAnsi="Cambria" w:cs="Arial"/>
          <w:lang w:eastAsia="pl-PL"/>
        </w:rPr>
      </w:pPr>
      <w:r w:rsidRPr="004E3348">
        <w:rPr>
          <w:rFonts w:ascii="Cambria" w:eastAsia="Times New Roman" w:hAnsi="Cambria" w:cs="Arial"/>
          <w:lang w:eastAsia="pl-PL"/>
        </w:rPr>
        <w:t>O udzielenie zamówienia  mogą ubiegać się wykonawcy, którzy:</w:t>
      </w:r>
    </w:p>
    <w:p w:rsidR="004E3348" w:rsidRPr="004E3348" w:rsidRDefault="004E3348" w:rsidP="009C6F6B">
      <w:pPr>
        <w:numPr>
          <w:ilvl w:val="3"/>
          <w:numId w:val="20"/>
        </w:numPr>
        <w:tabs>
          <w:tab w:val="left" w:pos="0"/>
          <w:tab w:val="left" w:pos="360"/>
        </w:tabs>
        <w:spacing w:after="0" w:line="240" w:lineRule="auto"/>
        <w:ind w:firstLine="66"/>
        <w:rPr>
          <w:rFonts w:ascii="Cambria" w:eastAsia="Times New Roman" w:hAnsi="Cambria" w:cs="Arial"/>
          <w:lang w:eastAsia="pl-PL"/>
        </w:rPr>
      </w:pPr>
      <w:r w:rsidRPr="004E3348">
        <w:rPr>
          <w:rFonts w:ascii="Cambria" w:eastAsia="Times New Roman" w:hAnsi="Cambria" w:cs="Arial"/>
          <w:lang w:eastAsia="pl-PL"/>
        </w:rPr>
        <w:t>Spełniają warunki udziału w postępowaniu dotyczące:</w:t>
      </w:r>
    </w:p>
    <w:p w:rsidR="004E3348" w:rsidRPr="004E3348" w:rsidRDefault="004E3348" w:rsidP="004E3348">
      <w:pPr>
        <w:tabs>
          <w:tab w:val="left" w:pos="0"/>
          <w:tab w:val="left" w:pos="360"/>
        </w:tabs>
        <w:spacing w:after="0" w:line="240" w:lineRule="auto"/>
        <w:ind w:left="360"/>
        <w:rPr>
          <w:rFonts w:ascii="Cambria" w:eastAsia="Times New Roman" w:hAnsi="Cambria" w:cs="Arial"/>
          <w:lang w:eastAsia="pl-PL"/>
        </w:rPr>
      </w:pPr>
    </w:p>
    <w:p w:rsidR="004E3348" w:rsidRPr="004E3348" w:rsidRDefault="004E3348" w:rsidP="009C6F6B">
      <w:pPr>
        <w:numPr>
          <w:ilvl w:val="0"/>
          <w:numId w:val="10"/>
        </w:numPr>
        <w:tabs>
          <w:tab w:val="left" w:pos="0"/>
          <w:tab w:val="left" w:pos="360"/>
        </w:tabs>
        <w:spacing w:after="0" w:line="240" w:lineRule="auto"/>
        <w:ind w:left="709" w:hanging="283"/>
        <w:jc w:val="both"/>
        <w:rPr>
          <w:rFonts w:ascii="Cambria" w:eastAsia="Times New Roman" w:hAnsi="Cambria" w:cs="Arial"/>
          <w:b/>
          <w:lang w:eastAsia="pl-PL"/>
        </w:rPr>
      </w:pPr>
      <w:r w:rsidRPr="004E3348">
        <w:rPr>
          <w:rFonts w:ascii="Cambria" w:eastAsia="Times New Roman" w:hAnsi="Cambria" w:cs="Arial"/>
          <w:b/>
          <w:lang w:eastAsia="pl-PL"/>
        </w:rPr>
        <w:t>Kompetencji lub uprawnień do prowadzenia określonej działalności zawodowej, o ile wynika to z odrębnych przepisów.</w:t>
      </w:r>
    </w:p>
    <w:p w:rsidR="004E3348" w:rsidRPr="004E3348" w:rsidRDefault="004E3348" w:rsidP="004E3348">
      <w:pPr>
        <w:tabs>
          <w:tab w:val="left" w:pos="709"/>
        </w:tabs>
        <w:spacing w:after="0" w:line="240" w:lineRule="auto"/>
        <w:ind w:left="709"/>
        <w:jc w:val="both"/>
        <w:rPr>
          <w:rFonts w:ascii="Cambria" w:eastAsia="Times New Roman" w:hAnsi="Cambria" w:cs="Arial"/>
          <w:b/>
          <w:lang w:eastAsia="pl-PL"/>
        </w:rPr>
      </w:pPr>
      <w:r w:rsidRPr="004E3348">
        <w:rPr>
          <w:rFonts w:ascii="Cambria" w:eastAsia="Times New Roman" w:hAnsi="Cambria" w:cs="Arial"/>
          <w:lang w:eastAsia="pl-PL"/>
        </w:rPr>
        <w:t xml:space="preserve">Zamawiający nie precyzuje w tym zakresie żadnych wymagań, których spełnianie Wykonawca zobowiązany jest wykazać w sposób szczególny. </w:t>
      </w:r>
    </w:p>
    <w:p w:rsidR="004E3348" w:rsidRPr="004E3348" w:rsidRDefault="004E3348" w:rsidP="004E3348">
      <w:pPr>
        <w:tabs>
          <w:tab w:val="left" w:pos="0"/>
          <w:tab w:val="left" w:pos="360"/>
        </w:tabs>
        <w:spacing w:after="0" w:line="240" w:lineRule="auto"/>
        <w:rPr>
          <w:rFonts w:ascii="Cambria" w:eastAsia="Times New Roman" w:hAnsi="Cambria" w:cs="Arial"/>
          <w:b/>
          <w:u w:val="double"/>
          <w:lang w:eastAsia="pl-PL"/>
        </w:rPr>
      </w:pPr>
    </w:p>
    <w:p w:rsidR="004E3348" w:rsidRPr="004E3348" w:rsidRDefault="004E3348" w:rsidP="009C6F6B">
      <w:pPr>
        <w:numPr>
          <w:ilvl w:val="0"/>
          <w:numId w:val="10"/>
        </w:numPr>
        <w:tabs>
          <w:tab w:val="left" w:pos="0"/>
          <w:tab w:val="left" w:pos="360"/>
        </w:tabs>
        <w:spacing w:after="0" w:line="240" w:lineRule="auto"/>
        <w:ind w:left="709" w:hanging="283"/>
        <w:rPr>
          <w:rFonts w:ascii="Cambria" w:eastAsia="Times New Roman" w:hAnsi="Cambria" w:cs="Arial"/>
          <w:b/>
          <w:lang w:eastAsia="pl-PL"/>
        </w:rPr>
      </w:pPr>
      <w:r w:rsidRPr="004E3348">
        <w:rPr>
          <w:rFonts w:ascii="Cambria" w:eastAsia="Times New Roman" w:hAnsi="Cambria" w:cs="Arial"/>
          <w:b/>
          <w:lang w:eastAsia="pl-PL"/>
        </w:rPr>
        <w:t>Sytuacji ekonomicznej lub finansowej</w:t>
      </w:r>
    </w:p>
    <w:p w:rsidR="001123CC" w:rsidRPr="00DA2A77" w:rsidRDefault="004E3348" w:rsidP="00DA2A77">
      <w:pPr>
        <w:tabs>
          <w:tab w:val="left" w:pos="709"/>
        </w:tabs>
        <w:spacing w:after="0" w:line="240" w:lineRule="auto"/>
        <w:ind w:left="709"/>
        <w:jc w:val="both"/>
        <w:rPr>
          <w:rFonts w:ascii="Cambria" w:eastAsia="Times New Roman" w:hAnsi="Cambria" w:cs="Arial"/>
          <w:b/>
          <w:lang w:eastAsia="pl-PL"/>
        </w:rPr>
      </w:pPr>
      <w:r w:rsidRPr="004E3348">
        <w:rPr>
          <w:rFonts w:ascii="Cambria" w:eastAsia="Times New Roman" w:hAnsi="Cambria" w:cs="Arial"/>
          <w:lang w:eastAsia="pl-PL"/>
        </w:rPr>
        <w:t xml:space="preserve">Zamawiający nie precyzuje w tym zakresie żadnych wymagań, których spełnianie Wykonawca zobowiązany jest wykazać w sposób szczególny. </w:t>
      </w:r>
    </w:p>
    <w:p w:rsidR="001123CC" w:rsidRDefault="001123CC" w:rsidP="004E3348">
      <w:pPr>
        <w:tabs>
          <w:tab w:val="left" w:pos="360"/>
          <w:tab w:val="left" w:pos="709"/>
        </w:tabs>
        <w:spacing w:after="0" w:line="240" w:lineRule="auto"/>
        <w:rPr>
          <w:rFonts w:ascii="Cambria" w:eastAsia="Times New Roman" w:hAnsi="Cambria" w:cs="Arial"/>
          <w:lang w:eastAsia="pl-PL"/>
        </w:rPr>
      </w:pPr>
    </w:p>
    <w:p w:rsidR="001123CC" w:rsidRPr="004E3348" w:rsidRDefault="001123CC" w:rsidP="004E3348">
      <w:pPr>
        <w:tabs>
          <w:tab w:val="left" w:pos="360"/>
          <w:tab w:val="left" w:pos="709"/>
        </w:tabs>
        <w:spacing w:after="0" w:line="240" w:lineRule="auto"/>
        <w:rPr>
          <w:rFonts w:ascii="Cambria" w:eastAsia="Times New Roman" w:hAnsi="Cambria" w:cs="Arial"/>
          <w:lang w:eastAsia="pl-PL"/>
        </w:rPr>
      </w:pPr>
    </w:p>
    <w:p w:rsidR="004E3348" w:rsidRPr="004E3348" w:rsidRDefault="004E3348" w:rsidP="009C6F6B">
      <w:pPr>
        <w:numPr>
          <w:ilvl w:val="0"/>
          <w:numId w:val="10"/>
        </w:numPr>
        <w:tabs>
          <w:tab w:val="left" w:pos="0"/>
          <w:tab w:val="left" w:pos="360"/>
        </w:tabs>
        <w:spacing w:after="0" w:line="240" w:lineRule="auto"/>
        <w:ind w:left="709" w:hanging="283"/>
        <w:rPr>
          <w:rFonts w:ascii="Cambria" w:eastAsia="Times New Roman" w:hAnsi="Cambria" w:cs="Arial"/>
          <w:b/>
          <w:lang w:eastAsia="pl-PL"/>
        </w:rPr>
      </w:pPr>
      <w:r w:rsidRPr="004E3348">
        <w:rPr>
          <w:rFonts w:ascii="Cambria" w:eastAsia="Times New Roman" w:hAnsi="Cambria" w:cs="Arial"/>
          <w:b/>
          <w:lang w:eastAsia="pl-PL"/>
        </w:rPr>
        <w:t>Zdolności technicznej lub zawodowej</w:t>
      </w:r>
    </w:p>
    <w:p w:rsidR="004E3348" w:rsidRPr="004E3348" w:rsidRDefault="004E3348" w:rsidP="004E3348">
      <w:pPr>
        <w:tabs>
          <w:tab w:val="left" w:pos="709"/>
        </w:tabs>
        <w:spacing w:after="0" w:line="240" w:lineRule="auto"/>
        <w:ind w:left="709"/>
        <w:jc w:val="both"/>
        <w:rPr>
          <w:rFonts w:ascii="Cambria" w:eastAsia="Times New Roman" w:hAnsi="Cambria" w:cs="Arial"/>
          <w:b/>
          <w:lang w:eastAsia="pl-PL"/>
        </w:rPr>
      </w:pPr>
      <w:r w:rsidRPr="004E3348">
        <w:rPr>
          <w:rFonts w:ascii="Cambria" w:eastAsia="Times New Roman" w:hAnsi="Cambria" w:cs="Arial"/>
          <w:lang w:eastAsia="pl-PL"/>
        </w:rPr>
        <w:t xml:space="preserve">Zamawiający nie precyzuje w tym zakresie żadnych wymagań, których spełnianie Wykonawca zobowiązany jest wykazać w sposób szczególny. </w:t>
      </w:r>
    </w:p>
    <w:p w:rsidR="004E3348" w:rsidRPr="004E3348" w:rsidRDefault="004E3348" w:rsidP="009C6F6B">
      <w:pPr>
        <w:numPr>
          <w:ilvl w:val="1"/>
          <w:numId w:val="17"/>
        </w:numPr>
        <w:tabs>
          <w:tab w:val="num" w:pos="426"/>
        </w:tabs>
        <w:spacing w:after="0" w:line="240" w:lineRule="auto"/>
        <w:ind w:left="426" w:hanging="426"/>
        <w:jc w:val="both"/>
        <w:rPr>
          <w:rFonts w:ascii="Cambria" w:eastAsia="Times New Roman" w:hAnsi="Cambria" w:cs="Arial"/>
          <w:lang w:val="x-none" w:eastAsia="ar-SA"/>
        </w:rPr>
      </w:pPr>
      <w:r w:rsidRPr="004E3348">
        <w:rPr>
          <w:rFonts w:ascii="Cambria" w:eastAsia="Times New Roman" w:hAnsi="Cambria" w:cs="Arial"/>
          <w:iCs/>
          <w:lang w:val="x-none" w:eastAsia="ar-SA"/>
        </w:rPr>
        <w:t xml:space="preserve">Wykonawca </w:t>
      </w:r>
      <w:r w:rsidRPr="004E3348">
        <w:rPr>
          <w:rFonts w:ascii="Cambria" w:eastAsia="Times New Roman" w:hAnsi="Cambria" w:cs="Arial"/>
          <w:lang w:val="x-none" w:eastAsia="ar-SA"/>
        </w:rPr>
        <w:t>może w celu potwierdzenia spełniania war</w:t>
      </w:r>
      <w:r w:rsidR="001123CC">
        <w:rPr>
          <w:rFonts w:ascii="Cambria" w:eastAsia="Times New Roman" w:hAnsi="Cambria" w:cs="Arial"/>
          <w:lang w:val="x-none" w:eastAsia="ar-SA"/>
        </w:rPr>
        <w:t xml:space="preserve">unków, o których mowa w rozdz. </w:t>
      </w:r>
      <w:r w:rsidR="001123CC">
        <w:rPr>
          <w:rFonts w:ascii="Cambria" w:eastAsia="Times New Roman" w:hAnsi="Cambria" w:cs="Arial"/>
          <w:lang w:eastAsia="ar-SA"/>
        </w:rPr>
        <w:t>V</w:t>
      </w:r>
      <w:r w:rsidRPr="004E3348">
        <w:rPr>
          <w:rFonts w:ascii="Cambria" w:eastAsia="Times New Roman" w:hAnsi="Cambria" w:cs="Arial"/>
          <w:lang w:val="x-none" w:eastAsia="ar-SA"/>
        </w:rPr>
        <w:t>I</w:t>
      </w:r>
      <w:r w:rsidR="00C57464">
        <w:rPr>
          <w:rFonts w:ascii="Cambria" w:eastAsia="Times New Roman" w:hAnsi="Cambria" w:cs="Arial"/>
          <w:lang w:eastAsia="ar-SA"/>
        </w:rPr>
        <w:t>I</w:t>
      </w:r>
      <w:r w:rsidRPr="004E3348">
        <w:rPr>
          <w:rFonts w:ascii="Cambria" w:eastAsia="Times New Roman" w:hAnsi="Cambria" w:cs="Arial"/>
          <w:lang w:val="x-none" w:eastAsia="ar-SA"/>
        </w:rPr>
        <w:t>. 1. 1) lit.  c niniejszej SIWZ w stosownych sytuacjach oraz w odniesieniu do konkretnego zamówienia, polegać na zdolnościach technicznych lub zawodowych lub sytuacji finansowej lub ekonomicznej innych podmiotów, niezależnie od charakteru prawnego łączących go z nim stosunków prawnych.</w:t>
      </w:r>
      <w:r w:rsidRPr="004E3348">
        <w:rPr>
          <w:rFonts w:ascii="Cambria" w:eastAsia="Times New Roman" w:hAnsi="Cambria" w:cs="Arial"/>
          <w:iCs/>
          <w:lang w:val="x-none" w:eastAsia="ar-SA"/>
        </w:rPr>
        <w:t xml:space="preserve"> </w:t>
      </w:r>
    </w:p>
    <w:p w:rsidR="004E3348" w:rsidRPr="004E3348" w:rsidRDefault="004E3348" w:rsidP="004E3348">
      <w:pPr>
        <w:spacing w:after="0" w:line="240" w:lineRule="auto"/>
        <w:ind w:left="426"/>
        <w:jc w:val="both"/>
        <w:rPr>
          <w:rFonts w:ascii="Cambria" w:eastAsia="Times New Roman" w:hAnsi="Cambria" w:cs="Arial"/>
          <w:lang w:val="x-none" w:eastAsia="ar-SA"/>
        </w:rPr>
      </w:pPr>
    </w:p>
    <w:p w:rsidR="004E3348" w:rsidRPr="004E3348" w:rsidRDefault="004E3348" w:rsidP="009C6F6B">
      <w:pPr>
        <w:numPr>
          <w:ilvl w:val="1"/>
          <w:numId w:val="17"/>
        </w:numPr>
        <w:tabs>
          <w:tab w:val="num" w:pos="426"/>
        </w:tabs>
        <w:spacing w:after="0" w:line="240" w:lineRule="auto"/>
        <w:ind w:left="426" w:hanging="426"/>
        <w:jc w:val="both"/>
        <w:rPr>
          <w:rFonts w:ascii="Cambria" w:eastAsia="Times New Roman" w:hAnsi="Cambria" w:cs="Arial"/>
          <w:lang w:val="x-none" w:eastAsia="ar-SA"/>
        </w:rPr>
      </w:pPr>
      <w:r w:rsidRPr="004E3348">
        <w:rPr>
          <w:rFonts w:ascii="Cambria" w:eastAsia="Times New Roman" w:hAnsi="Cambria" w:cs="Arial"/>
          <w:iCs/>
          <w:lang w:val="x-none" w:eastAsia="ar-SA"/>
        </w:rPr>
        <w:lastRenderedPageBreak/>
        <w:t xml:space="preserve">Zamawiający jednocześnie informuje, iż „stosowna sytuacja” o której mowa w </w:t>
      </w:r>
      <w:r w:rsidR="001123CC">
        <w:rPr>
          <w:rFonts w:ascii="Cambria" w:eastAsia="Times New Roman" w:hAnsi="Cambria" w:cs="Arial"/>
          <w:lang w:val="x-none" w:eastAsia="ar-SA"/>
        </w:rPr>
        <w:t xml:space="preserve">rozdz. </w:t>
      </w:r>
      <w:r w:rsidR="001123CC">
        <w:rPr>
          <w:rFonts w:ascii="Cambria" w:eastAsia="Times New Roman" w:hAnsi="Cambria" w:cs="Arial"/>
          <w:lang w:eastAsia="ar-SA"/>
        </w:rPr>
        <w:t>V</w:t>
      </w:r>
      <w:r w:rsidR="001123CC">
        <w:rPr>
          <w:rFonts w:ascii="Cambria" w:eastAsia="Times New Roman" w:hAnsi="Cambria" w:cs="Arial"/>
          <w:lang w:val="x-none" w:eastAsia="ar-SA"/>
        </w:rPr>
        <w:t xml:space="preserve">I. </w:t>
      </w:r>
      <w:r w:rsidR="001123CC">
        <w:rPr>
          <w:rFonts w:ascii="Cambria" w:eastAsia="Times New Roman" w:hAnsi="Cambria" w:cs="Arial"/>
          <w:lang w:eastAsia="ar-SA"/>
        </w:rPr>
        <w:t>2</w:t>
      </w:r>
      <w:r w:rsidRPr="004E3348">
        <w:rPr>
          <w:rFonts w:ascii="Cambria" w:eastAsia="Times New Roman" w:hAnsi="Cambria" w:cs="Arial"/>
          <w:lang w:val="x-none" w:eastAsia="ar-SA"/>
        </w:rPr>
        <w:t>. niniejszej SIWZ wystąpi wyłącznie w przypadku kiedy:</w:t>
      </w:r>
    </w:p>
    <w:p w:rsidR="004E3348" w:rsidRPr="004E3348" w:rsidRDefault="004E3348" w:rsidP="004E3348">
      <w:pPr>
        <w:spacing w:after="0" w:line="240" w:lineRule="auto"/>
        <w:ind w:left="426"/>
        <w:jc w:val="both"/>
        <w:rPr>
          <w:rFonts w:ascii="Cambria" w:eastAsia="Times New Roman" w:hAnsi="Cambria" w:cs="Arial"/>
          <w:i/>
          <w:lang w:val="x-none" w:eastAsia="ar-SA"/>
        </w:rPr>
      </w:pPr>
      <w:r w:rsidRPr="004E3348">
        <w:rPr>
          <w:rFonts w:ascii="Cambria" w:eastAsia="Times New Roman" w:hAnsi="Cambria" w:cs="Arial"/>
          <w:i/>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E3348" w:rsidRPr="004E3348" w:rsidRDefault="004E3348" w:rsidP="004E3348">
      <w:pPr>
        <w:spacing w:after="0" w:line="240" w:lineRule="auto"/>
        <w:ind w:left="720"/>
        <w:jc w:val="both"/>
        <w:rPr>
          <w:rFonts w:ascii="Cambria" w:eastAsia="Times New Roman" w:hAnsi="Cambria" w:cs="Arial"/>
          <w:lang w:val="x-none" w:eastAsia="ar-SA"/>
        </w:rPr>
      </w:pPr>
    </w:p>
    <w:p w:rsidR="004E3348" w:rsidRPr="004E3348" w:rsidRDefault="004E3348" w:rsidP="009C6F6B">
      <w:pPr>
        <w:numPr>
          <w:ilvl w:val="0"/>
          <w:numId w:val="29"/>
        </w:numPr>
        <w:spacing w:after="0" w:line="240" w:lineRule="auto"/>
        <w:ind w:left="426" w:hanging="426"/>
        <w:jc w:val="both"/>
        <w:rPr>
          <w:rFonts w:ascii="Cambria" w:eastAsia="Times New Roman" w:hAnsi="Cambria" w:cs="Arial"/>
          <w:lang w:val="x-none" w:eastAsia="ar-SA"/>
        </w:rPr>
      </w:pPr>
      <w:r w:rsidRPr="004E3348">
        <w:rPr>
          <w:rFonts w:ascii="Cambria" w:eastAsia="Times New Roman" w:hAnsi="Cambria" w:cs="Arial"/>
          <w:lang w:val="x-none" w:eastAsia="ar-SA"/>
        </w:rPr>
        <w:t>Zamawiający oceni, czy udostępniane wykonawcy przez inne podmioty zdolności techniczne lub zawodowe lub ich sytuacja finansowa lub ekonomiczna, pozwalają na wykazanie przez wykonawcę spełniania warunków udziału</w:t>
      </w:r>
      <w:r w:rsidRPr="004E3348">
        <w:rPr>
          <w:rFonts w:ascii="Cambria" w:eastAsia="Times New Roman" w:hAnsi="Cambria" w:cs="Arial"/>
          <w:lang w:eastAsia="ar-SA"/>
        </w:rPr>
        <w:t xml:space="preserve"> </w:t>
      </w:r>
      <w:r w:rsidRPr="004E3348">
        <w:rPr>
          <w:rFonts w:ascii="Cambria" w:eastAsia="Times New Roman" w:hAnsi="Cambria" w:cs="Arial"/>
          <w:lang w:val="x-none" w:eastAsia="ar-SA"/>
        </w:rPr>
        <w:t>w postępowaniu oraz zbada, czy nie zachodzą wobec tego podmiotu podstawy wykluczenia, o których mowa w art. 24 ust. 1 pkt 13–</w:t>
      </w:r>
      <w:r w:rsidRPr="004E3348">
        <w:rPr>
          <w:rFonts w:ascii="Cambria" w:eastAsia="Times New Roman" w:hAnsi="Cambria" w:cs="Arial"/>
          <w:color w:val="000000"/>
          <w:lang w:val="x-none" w:eastAsia="ar-SA"/>
        </w:rPr>
        <w:t>23 ustawy PZP.</w:t>
      </w:r>
    </w:p>
    <w:p w:rsidR="004E3348" w:rsidRPr="004E3348" w:rsidRDefault="004E3348" w:rsidP="004E3348">
      <w:pPr>
        <w:spacing w:after="0" w:line="240" w:lineRule="auto"/>
        <w:ind w:left="720"/>
        <w:jc w:val="both"/>
        <w:rPr>
          <w:rFonts w:ascii="Cambria" w:eastAsia="Times New Roman" w:hAnsi="Cambria" w:cs="Arial"/>
          <w:lang w:val="x-none" w:eastAsia="ar-SA"/>
        </w:rPr>
      </w:pPr>
    </w:p>
    <w:p w:rsidR="004E3348" w:rsidRPr="004E3348" w:rsidRDefault="004E3348" w:rsidP="009C6F6B">
      <w:pPr>
        <w:numPr>
          <w:ilvl w:val="0"/>
          <w:numId w:val="29"/>
        </w:numPr>
        <w:spacing w:after="0" w:line="240" w:lineRule="auto"/>
        <w:ind w:left="426" w:hanging="426"/>
        <w:jc w:val="both"/>
        <w:rPr>
          <w:rFonts w:ascii="Cambria" w:eastAsia="Times New Roman" w:hAnsi="Cambria" w:cs="Arial"/>
          <w:iCs/>
          <w:lang w:eastAsia="ar-SA"/>
        </w:rPr>
      </w:pPr>
      <w:r w:rsidRPr="004E3348">
        <w:rPr>
          <w:rFonts w:ascii="Cambria" w:eastAsia="Times New Roman" w:hAnsi="Cambria" w:cs="Arial"/>
          <w:iCs/>
          <w:lang w:eastAsia="ar-SA"/>
        </w:rPr>
        <w:t>W przypadku Wykonawców wspólnie ubiegających się o udzielenie zamówienia, spełnienie warunków udziału w postęp</w:t>
      </w:r>
      <w:r w:rsidR="001123CC">
        <w:rPr>
          <w:rFonts w:ascii="Cambria" w:eastAsia="Times New Roman" w:hAnsi="Cambria" w:cs="Arial"/>
          <w:iCs/>
          <w:lang w:eastAsia="ar-SA"/>
        </w:rPr>
        <w:t>owaniu o których mowa w rozdz. V</w:t>
      </w:r>
      <w:r w:rsidRPr="004E3348">
        <w:rPr>
          <w:rFonts w:ascii="Cambria" w:eastAsia="Times New Roman" w:hAnsi="Cambria" w:cs="Arial"/>
          <w:iCs/>
          <w:lang w:eastAsia="ar-SA"/>
        </w:rPr>
        <w:t>I.1.) niniejszej SIWZ zostaną spełnione – Zamawiający nie określa szczególnego obiektywnie uzasadnionego, sposobu spełniania przez wykonawców wspólnie ubiegających się o udzielenie zamówienia, warunków udziału w postępowaniu, o których mowa w art. 22 ust. 1b.</w:t>
      </w:r>
    </w:p>
    <w:p w:rsidR="004E3348" w:rsidRPr="004E3348" w:rsidRDefault="004E3348" w:rsidP="004E3348">
      <w:pPr>
        <w:spacing w:after="0" w:line="240" w:lineRule="auto"/>
        <w:ind w:left="426"/>
        <w:jc w:val="both"/>
        <w:rPr>
          <w:rFonts w:ascii="Cambria" w:eastAsia="Times New Roman" w:hAnsi="Cambria" w:cs="Arial"/>
          <w:iCs/>
          <w:lang w:eastAsia="ar-SA"/>
        </w:rPr>
      </w:pPr>
    </w:p>
    <w:p w:rsidR="004E3348" w:rsidRPr="004E3348" w:rsidRDefault="004E3348" w:rsidP="004E3348">
      <w:pPr>
        <w:tabs>
          <w:tab w:val="left" w:pos="0"/>
          <w:tab w:val="left" w:pos="360"/>
        </w:tabs>
        <w:spacing w:after="0" w:line="240" w:lineRule="auto"/>
        <w:ind w:left="426"/>
        <w:jc w:val="both"/>
        <w:rPr>
          <w:rFonts w:ascii="Cambria" w:eastAsia="Times New Roman" w:hAnsi="Cambria" w:cs="Arial"/>
          <w:b/>
          <w:lang w:eastAsia="pl-PL"/>
        </w:rPr>
      </w:pPr>
      <w:r w:rsidRPr="004E3348">
        <w:rPr>
          <w:rFonts w:ascii="Cambria" w:eastAsia="Times New Roman" w:hAnsi="Cambria" w:cs="Arial"/>
          <w:b/>
          <w:lang w:eastAsia="pl-PL"/>
        </w:rPr>
        <w:t xml:space="preserve">W zakresie kryterium kwalifikacji określonych powyżej Wykonawca może ograniczyć się do wypełniania sekcji α części IV formularza jednolitego europejskiego dokumentu zamówienia. </w:t>
      </w:r>
    </w:p>
    <w:p w:rsidR="004E3348" w:rsidRPr="004E3348" w:rsidRDefault="004E3348" w:rsidP="004E3348">
      <w:pPr>
        <w:tabs>
          <w:tab w:val="left" w:pos="0"/>
          <w:tab w:val="left" w:pos="360"/>
        </w:tabs>
        <w:spacing w:after="0" w:line="240" w:lineRule="auto"/>
        <w:ind w:left="426"/>
        <w:jc w:val="both"/>
        <w:rPr>
          <w:rFonts w:ascii="Cambria" w:eastAsia="Times New Roman" w:hAnsi="Cambria" w:cs="Arial"/>
          <w:b/>
          <w:lang w:eastAsia="pl-PL"/>
        </w:rPr>
      </w:pPr>
      <w:r w:rsidRPr="004E3348">
        <w:rPr>
          <w:rFonts w:ascii="Cambria" w:eastAsia="Times New Roman" w:hAnsi="Cambria" w:cs="Arial"/>
          <w:b/>
          <w:lang w:eastAsia="pl-PL"/>
        </w:rPr>
        <w:t>Wykonawca nie musi wypełniać żadnej z pozostałych sekcji części IV formularza jednolitego europejskiego dokumentu zamówienia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(art. 26 ust. 1 ustawy Pzp).</w:t>
      </w:r>
    </w:p>
    <w:p w:rsidR="004E3348" w:rsidRPr="004E3348" w:rsidRDefault="004E3348" w:rsidP="004E3348">
      <w:pPr>
        <w:spacing w:after="0" w:line="240" w:lineRule="auto"/>
        <w:jc w:val="both"/>
        <w:rPr>
          <w:rFonts w:ascii="Cambria" w:eastAsia="Times New Roman" w:hAnsi="Cambria" w:cs="Arial"/>
          <w:iCs/>
          <w:lang w:eastAsia="ar-SA"/>
        </w:rPr>
      </w:pPr>
    </w:p>
    <w:p w:rsidR="004E3348" w:rsidRPr="004E3348" w:rsidRDefault="004E3348" w:rsidP="009C6F6B">
      <w:pPr>
        <w:numPr>
          <w:ilvl w:val="0"/>
          <w:numId w:val="12"/>
        </w:numPr>
        <w:tabs>
          <w:tab w:val="left" w:pos="0"/>
          <w:tab w:val="left" w:pos="426"/>
        </w:tabs>
        <w:spacing w:after="0" w:line="240" w:lineRule="auto"/>
        <w:ind w:left="567" w:hanging="567"/>
        <w:jc w:val="both"/>
        <w:rPr>
          <w:rFonts w:ascii="Cambria" w:eastAsia="Times New Roman" w:hAnsi="Cambria" w:cs="Arial"/>
          <w:b/>
          <w:u w:val="double"/>
          <w:lang w:eastAsia="pl-PL"/>
        </w:rPr>
      </w:pPr>
      <w:r w:rsidRPr="004E3348">
        <w:rPr>
          <w:rFonts w:ascii="Cambria" w:eastAsia="Times New Roman" w:hAnsi="Cambria" w:cs="Arial"/>
          <w:b/>
          <w:color w:val="000000"/>
          <w:u w:val="double"/>
          <w:lang w:eastAsia="pl-PL"/>
        </w:rPr>
        <w:t>PODSTAWY WYKLUCZENIA ORAZ</w:t>
      </w:r>
      <w:r w:rsidRPr="004E3348">
        <w:rPr>
          <w:rFonts w:ascii="Cambria" w:eastAsia="Times New Roman" w:hAnsi="Cambria" w:cs="Arial"/>
          <w:b/>
          <w:u w:val="double"/>
          <w:lang w:eastAsia="pl-PL"/>
        </w:rPr>
        <w:t xml:space="preserve"> DODATKOWE PODSTAWY WYKLUCZENIA, O KTÓRYCH MOWA W ART. 24 UST.5.</w:t>
      </w:r>
    </w:p>
    <w:p w:rsidR="004E3348" w:rsidRPr="004E3348" w:rsidRDefault="004E3348" w:rsidP="004E3348">
      <w:pPr>
        <w:tabs>
          <w:tab w:val="left" w:pos="360"/>
          <w:tab w:val="left" w:pos="426"/>
        </w:tabs>
        <w:spacing w:after="0" w:line="240" w:lineRule="auto"/>
        <w:jc w:val="both"/>
        <w:rPr>
          <w:rFonts w:ascii="Cambria" w:eastAsia="Times New Roman" w:hAnsi="Cambria" w:cs="Arial"/>
          <w:lang w:eastAsia="pl-PL"/>
        </w:rPr>
      </w:pPr>
    </w:p>
    <w:p w:rsidR="004E3348" w:rsidRPr="004E3348" w:rsidRDefault="004E3348" w:rsidP="009C6F6B">
      <w:pPr>
        <w:widowControl w:val="0"/>
        <w:numPr>
          <w:ilvl w:val="3"/>
          <w:numId w:val="17"/>
        </w:numPr>
        <w:spacing w:after="0" w:line="240" w:lineRule="auto"/>
        <w:ind w:left="426"/>
        <w:jc w:val="both"/>
        <w:rPr>
          <w:rFonts w:ascii="Cambria" w:eastAsia="Times New Roman" w:hAnsi="Cambria" w:cs="Arial"/>
          <w:color w:val="000000"/>
          <w:lang w:val="x-none" w:eastAsia="x-none"/>
        </w:rPr>
      </w:pPr>
      <w:r w:rsidRPr="004E3348">
        <w:rPr>
          <w:rFonts w:ascii="Cambria" w:eastAsia="Times New Roman" w:hAnsi="Cambria" w:cs="Arial"/>
          <w:color w:val="000000"/>
          <w:lang w:val="x-none" w:eastAsia="x-none"/>
        </w:rPr>
        <w:t xml:space="preserve">O udzielenie zamówienia mogą ubiegać się Wykonawcy, którzy nie podlegają wykluczeniu z udziału </w:t>
      </w:r>
      <w:r w:rsidRPr="004E3348">
        <w:rPr>
          <w:rFonts w:ascii="Cambria" w:eastAsia="Times New Roman" w:hAnsi="Cambria" w:cs="Arial"/>
          <w:color w:val="000000"/>
          <w:lang w:eastAsia="x-none"/>
        </w:rPr>
        <w:br/>
      </w:r>
      <w:r w:rsidRPr="004E3348">
        <w:rPr>
          <w:rFonts w:ascii="Cambria" w:eastAsia="Times New Roman" w:hAnsi="Cambria" w:cs="Arial"/>
          <w:color w:val="000000"/>
          <w:lang w:val="x-none" w:eastAsia="x-none"/>
        </w:rPr>
        <w:t>w postępowaniu.</w:t>
      </w:r>
    </w:p>
    <w:p w:rsidR="004E3348" w:rsidRPr="004E3348" w:rsidRDefault="004E3348" w:rsidP="004E3348">
      <w:pPr>
        <w:widowControl w:val="0"/>
        <w:spacing w:after="0" w:line="240" w:lineRule="auto"/>
        <w:ind w:left="426"/>
        <w:jc w:val="both"/>
        <w:rPr>
          <w:rFonts w:ascii="Cambria" w:eastAsia="Times New Roman" w:hAnsi="Cambria" w:cs="Arial"/>
          <w:color w:val="000000"/>
          <w:lang w:val="x-none" w:eastAsia="x-none"/>
        </w:rPr>
      </w:pPr>
    </w:p>
    <w:p w:rsidR="004E3348" w:rsidRPr="004E3348" w:rsidRDefault="004E3348" w:rsidP="009C6F6B">
      <w:pPr>
        <w:widowControl w:val="0"/>
        <w:numPr>
          <w:ilvl w:val="3"/>
          <w:numId w:val="17"/>
        </w:numPr>
        <w:spacing w:after="0" w:line="240" w:lineRule="auto"/>
        <w:ind w:left="426"/>
        <w:jc w:val="both"/>
        <w:rPr>
          <w:rFonts w:ascii="Cambria" w:eastAsia="Times New Roman" w:hAnsi="Cambria" w:cs="Arial"/>
          <w:color w:val="000000"/>
          <w:lang w:val="x-none" w:eastAsia="x-none"/>
        </w:rPr>
      </w:pPr>
      <w:r w:rsidRPr="004E3348">
        <w:rPr>
          <w:rFonts w:ascii="Cambria" w:eastAsia="Times New Roman" w:hAnsi="Cambria" w:cs="Arial"/>
          <w:color w:val="000000"/>
          <w:lang w:val="x-none" w:eastAsia="x-none"/>
        </w:rPr>
        <w:t xml:space="preserve">Z postępowania o udzielenie zamówienia publicznego Zamawiający </w:t>
      </w:r>
      <w:r w:rsidRPr="004E3348">
        <w:rPr>
          <w:rFonts w:ascii="Cambria" w:eastAsia="Times New Roman" w:hAnsi="Cambria" w:cs="Arial"/>
          <w:b/>
          <w:color w:val="000000"/>
          <w:u w:val="single"/>
          <w:lang w:val="x-none" w:eastAsia="x-none"/>
        </w:rPr>
        <w:t>wykluczy</w:t>
      </w:r>
      <w:r w:rsidRPr="004E3348">
        <w:rPr>
          <w:rFonts w:ascii="Cambria" w:eastAsia="Times New Roman" w:hAnsi="Cambria" w:cs="Arial"/>
          <w:color w:val="000000"/>
          <w:lang w:eastAsia="x-none"/>
        </w:rPr>
        <w:t>:</w:t>
      </w:r>
    </w:p>
    <w:p w:rsidR="004E3348" w:rsidRPr="004E3348" w:rsidRDefault="004E3348" w:rsidP="004E3348">
      <w:pPr>
        <w:widowControl w:val="0"/>
        <w:spacing w:after="0" w:line="240" w:lineRule="auto"/>
        <w:ind w:left="426"/>
        <w:jc w:val="both"/>
        <w:rPr>
          <w:rFonts w:ascii="Cambria" w:eastAsia="Times New Roman" w:hAnsi="Cambria" w:cs="Arial"/>
          <w:color w:val="000000"/>
          <w:lang w:val="x-none" w:eastAsia="x-none"/>
        </w:rPr>
      </w:pPr>
    </w:p>
    <w:p w:rsidR="004E3348" w:rsidRPr="004E3348" w:rsidRDefault="004E3348" w:rsidP="004E3348">
      <w:pPr>
        <w:widowControl w:val="0"/>
        <w:tabs>
          <w:tab w:val="left" w:pos="1134"/>
        </w:tabs>
        <w:spacing w:after="0" w:line="240" w:lineRule="auto"/>
        <w:ind w:left="1134" w:hanging="425"/>
        <w:jc w:val="both"/>
        <w:rPr>
          <w:rFonts w:ascii="Cambria" w:eastAsia="Times New Roman" w:hAnsi="Cambria" w:cs="Arial"/>
          <w:b/>
          <w:color w:val="000000"/>
          <w:lang w:eastAsia="x-none"/>
        </w:rPr>
      </w:pPr>
      <w:r w:rsidRPr="004E3348">
        <w:rPr>
          <w:rFonts w:ascii="Cambria" w:eastAsia="Times New Roman" w:hAnsi="Cambria" w:cs="Arial"/>
          <w:color w:val="000000"/>
          <w:lang w:eastAsia="x-none"/>
        </w:rPr>
        <w:t>2.1</w:t>
      </w:r>
      <w:r w:rsidRPr="004E3348">
        <w:rPr>
          <w:rFonts w:ascii="Cambria" w:eastAsia="Times New Roman" w:hAnsi="Cambria" w:cs="Arial"/>
          <w:color w:val="000000"/>
          <w:lang w:val="x-none" w:eastAsia="x-none"/>
        </w:rPr>
        <w:t xml:space="preserve"> </w:t>
      </w:r>
      <w:r w:rsidRPr="004E3348">
        <w:rPr>
          <w:rFonts w:ascii="Cambria" w:eastAsia="Times New Roman" w:hAnsi="Cambria" w:cs="Arial"/>
          <w:color w:val="000000"/>
          <w:lang w:eastAsia="x-none"/>
        </w:rPr>
        <w:t xml:space="preserve"> </w:t>
      </w:r>
      <w:r w:rsidRPr="004E3348">
        <w:rPr>
          <w:rFonts w:ascii="Cambria" w:eastAsia="Times New Roman" w:hAnsi="Cambria" w:cs="Arial"/>
          <w:color w:val="000000"/>
          <w:lang w:val="x-none" w:eastAsia="x-none"/>
        </w:rPr>
        <w:t>Wykonawców w okolicznościach, o których mowa w art. 24 ust.1 pkt</w:t>
      </w:r>
      <w:r w:rsidRPr="004E3348">
        <w:rPr>
          <w:rFonts w:ascii="Cambria" w:eastAsia="Times New Roman" w:hAnsi="Cambria" w:cs="Arial"/>
          <w:color w:val="000000"/>
          <w:lang w:eastAsia="x-none"/>
        </w:rPr>
        <w:t>.</w:t>
      </w:r>
      <w:r w:rsidRPr="004E3348">
        <w:rPr>
          <w:rFonts w:ascii="Cambria" w:eastAsia="Times New Roman" w:hAnsi="Cambria" w:cs="Arial"/>
          <w:color w:val="000000"/>
          <w:lang w:val="x-none" w:eastAsia="x-none"/>
        </w:rPr>
        <w:t xml:space="preserve"> 12-23</w:t>
      </w:r>
      <w:r w:rsidRPr="004E3348">
        <w:rPr>
          <w:rFonts w:ascii="Cambria" w:eastAsia="Times New Roman" w:hAnsi="Cambria" w:cs="Arial"/>
          <w:color w:val="000000"/>
          <w:lang w:eastAsia="x-none"/>
        </w:rPr>
        <w:t xml:space="preserve"> </w:t>
      </w:r>
      <w:r w:rsidRPr="004E3348">
        <w:rPr>
          <w:rFonts w:ascii="Cambria" w:eastAsia="Times New Roman" w:hAnsi="Cambria" w:cs="Arial"/>
          <w:color w:val="000000"/>
          <w:lang w:val="x-none" w:eastAsia="x-none"/>
        </w:rPr>
        <w:t>ustawy Pzp</w:t>
      </w:r>
      <w:r w:rsidRPr="004E3348">
        <w:rPr>
          <w:rFonts w:ascii="Cambria" w:eastAsia="Times New Roman" w:hAnsi="Cambria" w:cs="Arial"/>
          <w:color w:val="000000"/>
          <w:lang w:eastAsia="x-none"/>
        </w:rPr>
        <w:t xml:space="preserve">, </w:t>
      </w:r>
      <w:r w:rsidRPr="004E3348">
        <w:rPr>
          <w:rFonts w:ascii="Cambria" w:eastAsia="Times New Roman" w:hAnsi="Cambria" w:cs="Arial"/>
          <w:u w:val="single"/>
          <w:lang w:eastAsia="pl-PL"/>
        </w:rPr>
        <w:t xml:space="preserve">każdy z tych Wykonawców składa dokumenty wymienione </w:t>
      </w:r>
      <w:r w:rsidRPr="004E3348">
        <w:rPr>
          <w:rFonts w:ascii="Cambria" w:eastAsia="Times New Roman" w:hAnsi="Cambria" w:cs="Arial"/>
          <w:b/>
          <w:u w:val="single"/>
          <w:lang w:eastAsia="pl-PL"/>
        </w:rPr>
        <w:t>Rozdziale</w:t>
      </w:r>
      <w:r w:rsidR="00D02072">
        <w:rPr>
          <w:rFonts w:ascii="Cambria" w:eastAsia="Times New Roman" w:hAnsi="Cambria" w:cs="Arial"/>
          <w:b/>
          <w:u w:val="single"/>
          <w:lang w:eastAsia="pl-PL"/>
        </w:rPr>
        <w:t xml:space="preserve"> I</w:t>
      </w:r>
      <w:r w:rsidRPr="00D02072">
        <w:rPr>
          <w:rFonts w:ascii="Cambria" w:eastAsia="Times New Roman" w:hAnsi="Cambria" w:cs="Arial"/>
          <w:b/>
          <w:u w:val="single"/>
          <w:lang w:eastAsia="pl-PL"/>
        </w:rPr>
        <w:t xml:space="preserve">X </w:t>
      </w:r>
      <w:r w:rsidRPr="004E3348">
        <w:rPr>
          <w:rFonts w:ascii="Cambria" w:eastAsia="Times New Roman" w:hAnsi="Cambria" w:cs="Arial"/>
          <w:b/>
          <w:u w:val="single"/>
          <w:lang w:eastAsia="pl-PL"/>
        </w:rPr>
        <w:t>SIWZ punkt 3.B1 – B3</w:t>
      </w:r>
      <w:r w:rsidRPr="004E3348">
        <w:rPr>
          <w:rFonts w:ascii="Cambria" w:eastAsia="Times New Roman" w:hAnsi="Cambria" w:cs="Arial"/>
          <w:b/>
          <w:lang w:eastAsia="pl-PL"/>
        </w:rPr>
        <w:t>.</w:t>
      </w:r>
    </w:p>
    <w:p w:rsidR="004E3348" w:rsidRPr="004E3348" w:rsidRDefault="004E3348" w:rsidP="004E3348">
      <w:pPr>
        <w:widowControl w:val="0"/>
        <w:tabs>
          <w:tab w:val="left" w:pos="1134"/>
        </w:tabs>
        <w:spacing w:after="0" w:line="240" w:lineRule="auto"/>
        <w:ind w:left="1134" w:hanging="425"/>
        <w:jc w:val="both"/>
        <w:rPr>
          <w:rFonts w:ascii="Cambria" w:eastAsia="Times New Roman" w:hAnsi="Cambria" w:cs="Arial"/>
          <w:color w:val="000000"/>
          <w:lang w:eastAsia="x-none"/>
        </w:rPr>
      </w:pPr>
      <w:r w:rsidRPr="004E3348">
        <w:rPr>
          <w:rFonts w:ascii="Cambria" w:eastAsia="Times New Roman" w:hAnsi="Cambria" w:cs="Arial"/>
          <w:color w:val="000000"/>
          <w:lang w:eastAsia="x-none"/>
        </w:rPr>
        <w:t xml:space="preserve">2.2  Wykonawców wspólnie ubiegających się o udzielenie zamówienia, jeżeli chociaż w odniesieniu do jednego z nich zaistnieją </w:t>
      </w:r>
      <w:r w:rsidRPr="004E3348">
        <w:rPr>
          <w:rFonts w:ascii="Cambria" w:eastAsia="Times New Roman" w:hAnsi="Cambria" w:cs="Arial"/>
          <w:color w:val="000000"/>
          <w:lang w:val="x-none" w:eastAsia="x-none"/>
        </w:rPr>
        <w:t>okoliczności, o których mowa w art. 24 ust.1 pkt</w:t>
      </w:r>
      <w:r w:rsidRPr="004E3348">
        <w:rPr>
          <w:rFonts w:ascii="Cambria" w:eastAsia="Times New Roman" w:hAnsi="Cambria" w:cs="Arial"/>
          <w:color w:val="000000"/>
          <w:lang w:eastAsia="x-none"/>
        </w:rPr>
        <w:t>.</w:t>
      </w:r>
      <w:r w:rsidRPr="004E3348">
        <w:rPr>
          <w:rFonts w:ascii="Cambria" w:eastAsia="Times New Roman" w:hAnsi="Cambria" w:cs="Arial"/>
          <w:color w:val="000000"/>
          <w:lang w:val="x-none" w:eastAsia="x-none"/>
        </w:rPr>
        <w:t xml:space="preserve"> 12-23</w:t>
      </w:r>
      <w:r w:rsidRPr="004E3348">
        <w:rPr>
          <w:rFonts w:ascii="Cambria" w:eastAsia="Times New Roman" w:hAnsi="Cambria" w:cs="Arial"/>
          <w:color w:val="000000"/>
          <w:lang w:eastAsia="x-none"/>
        </w:rPr>
        <w:t xml:space="preserve"> </w:t>
      </w:r>
      <w:r w:rsidRPr="004E3348">
        <w:rPr>
          <w:rFonts w:ascii="Cambria" w:eastAsia="Times New Roman" w:hAnsi="Cambria" w:cs="Arial"/>
          <w:color w:val="000000"/>
          <w:lang w:val="x-none" w:eastAsia="x-none"/>
        </w:rPr>
        <w:t>ustawy Pzp</w:t>
      </w:r>
      <w:r w:rsidRPr="004E3348">
        <w:rPr>
          <w:rFonts w:ascii="Cambria" w:eastAsia="Times New Roman" w:hAnsi="Cambria" w:cs="Arial"/>
          <w:color w:val="000000"/>
          <w:lang w:eastAsia="x-none"/>
        </w:rPr>
        <w:t>,</w:t>
      </w:r>
      <w:r w:rsidRPr="004E3348">
        <w:rPr>
          <w:rFonts w:ascii="Cambria" w:eastAsia="Times New Roman" w:hAnsi="Cambria" w:cs="Arial"/>
          <w:u w:val="single"/>
          <w:lang w:eastAsia="pl-PL"/>
        </w:rPr>
        <w:t xml:space="preserve"> </w:t>
      </w:r>
      <w:r w:rsidRPr="004E3348">
        <w:rPr>
          <w:rFonts w:ascii="Cambria" w:eastAsia="Times New Roman" w:hAnsi="Cambria" w:cs="Arial"/>
          <w:b/>
          <w:u w:val="single"/>
          <w:lang w:eastAsia="pl-PL"/>
        </w:rPr>
        <w:t xml:space="preserve">każdy z tych Wykonawców składa dokumenty wymienione Rozdziale </w:t>
      </w:r>
      <w:r w:rsidR="00D02072">
        <w:rPr>
          <w:rFonts w:ascii="Cambria" w:eastAsia="Times New Roman" w:hAnsi="Cambria" w:cs="Arial"/>
          <w:b/>
          <w:u w:val="single"/>
          <w:lang w:eastAsia="pl-PL"/>
        </w:rPr>
        <w:t>I</w:t>
      </w:r>
      <w:r w:rsidRPr="00D02072">
        <w:rPr>
          <w:rFonts w:ascii="Cambria" w:eastAsia="Times New Roman" w:hAnsi="Cambria" w:cs="Arial"/>
          <w:b/>
          <w:u w:val="single"/>
          <w:lang w:eastAsia="pl-PL"/>
        </w:rPr>
        <w:t>X</w:t>
      </w:r>
      <w:r w:rsidRPr="004E3348">
        <w:rPr>
          <w:rFonts w:ascii="Cambria" w:eastAsia="Times New Roman" w:hAnsi="Cambria" w:cs="Arial"/>
          <w:b/>
          <w:u w:val="single"/>
          <w:lang w:eastAsia="pl-PL"/>
        </w:rPr>
        <w:t xml:space="preserve"> SIWZ punkt 3.B1 – B3</w:t>
      </w:r>
      <w:r w:rsidRPr="004E3348">
        <w:rPr>
          <w:rFonts w:ascii="Cambria" w:eastAsia="Times New Roman" w:hAnsi="Cambria" w:cs="Arial"/>
          <w:lang w:eastAsia="pl-PL"/>
        </w:rPr>
        <w:t>.</w:t>
      </w:r>
    </w:p>
    <w:p w:rsidR="004E3348" w:rsidRPr="004E3348" w:rsidRDefault="004E3348" w:rsidP="004E3348">
      <w:pPr>
        <w:widowControl w:val="0"/>
        <w:tabs>
          <w:tab w:val="left" w:pos="1134"/>
        </w:tabs>
        <w:spacing w:after="0" w:line="240" w:lineRule="auto"/>
        <w:ind w:left="1134" w:hanging="425"/>
        <w:jc w:val="both"/>
        <w:rPr>
          <w:rFonts w:ascii="Cambria" w:eastAsia="Times New Roman" w:hAnsi="Cambria" w:cs="Arial"/>
          <w:color w:val="000000"/>
          <w:lang w:eastAsia="x-none"/>
        </w:rPr>
      </w:pPr>
      <w:r w:rsidRPr="004E3348">
        <w:rPr>
          <w:rFonts w:ascii="Cambria" w:eastAsia="Times New Roman" w:hAnsi="Cambria" w:cs="Arial"/>
          <w:color w:val="000000"/>
          <w:lang w:eastAsia="x-none"/>
        </w:rPr>
        <w:t xml:space="preserve">2.3  Podmioty na których zasoby powołuje się Wykonawca, jeżeli w odniesieniu do nich zaistnieją okoliczności, o których mowa w art. 24 ust. 1 pkt. 13-22 ustawy Pzp, </w:t>
      </w:r>
      <w:r w:rsidRPr="004E3348">
        <w:rPr>
          <w:rFonts w:ascii="Cambria" w:eastAsia="Times New Roman" w:hAnsi="Cambria" w:cs="Arial"/>
          <w:b/>
          <w:u w:val="single"/>
          <w:lang w:eastAsia="pl-PL"/>
        </w:rPr>
        <w:t xml:space="preserve">każdy z tych podmiotów składa dokumenty wymienione Rozdziale </w:t>
      </w:r>
      <w:r w:rsidR="00D02072">
        <w:rPr>
          <w:rFonts w:ascii="Cambria" w:eastAsia="Times New Roman" w:hAnsi="Cambria" w:cs="Arial"/>
          <w:b/>
          <w:u w:val="single"/>
          <w:lang w:eastAsia="pl-PL"/>
        </w:rPr>
        <w:t>I</w:t>
      </w:r>
      <w:r w:rsidRPr="00D02072">
        <w:rPr>
          <w:rFonts w:ascii="Cambria" w:eastAsia="Times New Roman" w:hAnsi="Cambria" w:cs="Arial"/>
          <w:b/>
          <w:u w:val="single"/>
          <w:lang w:eastAsia="pl-PL"/>
        </w:rPr>
        <w:t xml:space="preserve">X </w:t>
      </w:r>
      <w:r w:rsidRPr="004E3348">
        <w:rPr>
          <w:rFonts w:ascii="Cambria" w:eastAsia="Times New Roman" w:hAnsi="Cambria" w:cs="Arial"/>
          <w:b/>
          <w:u w:val="single"/>
          <w:lang w:eastAsia="pl-PL"/>
        </w:rPr>
        <w:t>SIWZ punkt 3.B1 – B3</w:t>
      </w:r>
      <w:r w:rsidRPr="004E3348">
        <w:rPr>
          <w:rFonts w:ascii="Cambria" w:eastAsia="Times New Roman" w:hAnsi="Cambria" w:cs="Arial"/>
          <w:lang w:eastAsia="pl-PL"/>
        </w:rPr>
        <w:t>.</w:t>
      </w:r>
    </w:p>
    <w:p w:rsidR="004E3348" w:rsidRPr="004E3348" w:rsidRDefault="004E3348" w:rsidP="004E3348">
      <w:pPr>
        <w:widowControl w:val="0"/>
        <w:spacing w:after="0" w:line="240" w:lineRule="auto"/>
        <w:jc w:val="both"/>
        <w:rPr>
          <w:rFonts w:ascii="Cambria" w:eastAsia="Times New Roman" w:hAnsi="Cambria" w:cs="Arial"/>
          <w:color w:val="FF0000"/>
          <w:lang w:eastAsia="x-none"/>
        </w:rPr>
      </w:pPr>
    </w:p>
    <w:p w:rsidR="004E3348" w:rsidRPr="004E3348" w:rsidRDefault="004E3348" w:rsidP="009C6F6B">
      <w:pPr>
        <w:widowControl w:val="0"/>
        <w:numPr>
          <w:ilvl w:val="3"/>
          <w:numId w:val="17"/>
        </w:numPr>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E3348" w:rsidRPr="004E3348" w:rsidRDefault="004E3348" w:rsidP="009C6F6B">
      <w:pPr>
        <w:widowControl w:val="0"/>
        <w:numPr>
          <w:ilvl w:val="3"/>
          <w:numId w:val="17"/>
        </w:numPr>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Wykonawca nie podlega wykluczeniu, jeżeli Zamawiający, uwzględniając wagę i szczególne okoliczności czynu Wykonawcy, uzna za wystarczające dowody przedstawione na podstawie pkt 3. niniejszego rozdziału.</w:t>
      </w:r>
    </w:p>
    <w:p w:rsidR="004E3348" w:rsidRPr="004E3348" w:rsidRDefault="004E3348" w:rsidP="004E3348">
      <w:pPr>
        <w:widowControl w:val="0"/>
        <w:spacing w:after="0" w:line="240" w:lineRule="auto"/>
        <w:ind w:left="426"/>
        <w:jc w:val="both"/>
        <w:rPr>
          <w:rFonts w:ascii="Cambria" w:eastAsia="Times New Roman" w:hAnsi="Cambria" w:cs="Arial"/>
          <w:lang w:eastAsia="pl-PL"/>
        </w:rPr>
      </w:pPr>
    </w:p>
    <w:p w:rsidR="004E3348" w:rsidRPr="004E3348" w:rsidRDefault="004E3348" w:rsidP="009C6F6B">
      <w:pPr>
        <w:widowControl w:val="0"/>
        <w:numPr>
          <w:ilvl w:val="3"/>
          <w:numId w:val="17"/>
        </w:numPr>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 xml:space="preserve">W celu skorzystania z instytucji samooczyszczenia Wykonawca zobowiązany jest do wypełnienia </w:t>
      </w:r>
      <w:r w:rsidRPr="004E3348">
        <w:rPr>
          <w:rFonts w:ascii="Cambria" w:eastAsia="Times New Roman" w:hAnsi="Cambria" w:cs="Arial"/>
          <w:lang w:eastAsia="pl-PL"/>
        </w:rPr>
        <w:lastRenderedPageBreak/>
        <w:t>stosownych rubryk w formularzu JEDZ, a następnie zgodnie z art. 26 ust.1 ustawy PZP do złożenia dowodów.</w:t>
      </w:r>
    </w:p>
    <w:p w:rsidR="004E3348" w:rsidRPr="004E3348" w:rsidRDefault="004E3348" w:rsidP="004E3348">
      <w:pPr>
        <w:widowControl w:val="0"/>
        <w:spacing w:after="0" w:line="240" w:lineRule="auto"/>
        <w:jc w:val="both"/>
        <w:rPr>
          <w:rFonts w:ascii="Cambria" w:eastAsia="Times New Roman" w:hAnsi="Cambria" w:cs="Arial"/>
          <w:lang w:eastAsia="pl-PL"/>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WYKAZ OŚWIADCZEŃ I DOKUMENTÓW WYMAGANYCH W POSTĘPOWANIU.</w:t>
      </w:r>
    </w:p>
    <w:p w:rsidR="004E3348" w:rsidRPr="004E3348" w:rsidRDefault="004E3348" w:rsidP="004E3348">
      <w:pPr>
        <w:tabs>
          <w:tab w:val="left" w:pos="0"/>
          <w:tab w:val="left" w:pos="360"/>
        </w:tabs>
        <w:spacing w:after="0" w:line="240" w:lineRule="auto"/>
        <w:ind w:left="426"/>
        <w:rPr>
          <w:rFonts w:ascii="Cambria" w:eastAsia="Times New Roman" w:hAnsi="Cambria" w:cs="Arial"/>
          <w:b/>
          <w:color w:val="0000FF"/>
          <w:u w:val="double"/>
          <w:lang w:eastAsia="pl-PL"/>
        </w:rPr>
      </w:pPr>
    </w:p>
    <w:p w:rsidR="004E3348" w:rsidRPr="004E3348" w:rsidRDefault="004E3348" w:rsidP="009C6F6B">
      <w:pPr>
        <w:numPr>
          <w:ilvl w:val="0"/>
          <w:numId w:val="13"/>
        </w:numPr>
        <w:tabs>
          <w:tab w:val="left" w:pos="0"/>
        </w:tabs>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 xml:space="preserve">WYKAZ OŚWIADCZEŃ I DOKUMENTÓW – SKŁADANYCH </w:t>
      </w:r>
      <w:r w:rsidRPr="004E3348">
        <w:rPr>
          <w:rFonts w:ascii="Cambria" w:eastAsia="Times New Roman" w:hAnsi="Cambria" w:cs="Arial"/>
          <w:b/>
          <w:u w:val="single"/>
          <w:lang w:eastAsia="pl-PL"/>
        </w:rPr>
        <w:t>WRAZ Z OFERTĄ</w:t>
      </w:r>
      <w:r w:rsidRPr="004E3348">
        <w:rPr>
          <w:rFonts w:ascii="Cambria" w:eastAsia="Times New Roman" w:hAnsi="Cambria" w:cs="Arial"/>
          <w:b/>
          <w:lang w:eastAsia="pl-PL"/>
        </w:rPr>
        <w:t xml:space="preserve"> W FORMIE ELEKTRONICZNEJ:</w:t>
      </w:r>
    </w:p>
    <w:p w:rsidR="004E3348" w:rsidRPr="004E3348" w:rsidRDefault="00633218" w:rsidP="009C6F6B">
      <w:pPr>
        <w:numPr>
          <w:ilvl w:val="0"/>
          <w:numId w:val="21"/>
        </w:numPr>
        <w:tabs>
          <w:tab w:val="left" w:pos="0"/>
          <w:tab w:val="left" w:pos="360"/>
        </w:tabs>
        <w:spacing w:after="0" w:line="240" w:lineRule="auto"/>
        <w:ind w:left="709" w:hanging="283"/>
        <w:jc w:val="both"/>
        <w:rPr>
          <w:rFonts w:ascii="Cambria" w:eastAsia="Times New Roman" w:hAnsi="Cambria" w:cs="Arial"/>
          <w:lang w:eastAsia="pl-PL"/>
        </w:rPr>
      </w:pPr>
      <w:r>
        <w:rPr>
          <w:rFonts w:ascii="Cambria" w:eastAsia="Times New Roman" w:hAnsi="Cambria" w:cs="Arial"/>
          <w:b/>
          <w:lang w:eastAsia="pl-PL"/>
        </w:rPr>
        <w:t>FORMULARZ OFERT</w:t>
      </w:r>
      <w:r w:rsidR="004E3348" w:rsidRPr="004E3348">
        <w:rPr>
          <w:rFonts w:ascii="Cambria" w:eastAsia="Times New Roman" w:hAnsi="Cambria" w:cs="Arial"/>
          <w:b/>
          <w:lang w:eastAsia="pl-PL"/>
        </w:rPr>
        <w:t>Y</w:t>
      </w:r>
      <w:r w:rsidR="004E3348" w:rsidRPr="004E3348">
        <w:rPr>
          <w:rFonts w:ascii="Cambria" w:eastAsia="Times New Roman" w:hAnsi="Cambria" w:cs="Arial"/>
          <w:lang w:eastAsia="pl-PL"/>
        </w:rPr>
        <w:t xml:space="preserve"> – </w:t>
      </w:r>
      <w:r w:rsidR="004E3348" w:rsidRPr="00B15696">
        <w:rPr>
          <w:rFonts w:ascii="Cambria" w:eastAsia="Times New Roman" w:hAnsi="Cambria" w:cs="Arial"/>
          <w:b/>
          <w:lang w:eastAsia="pl-PL"/>
        </w:rPr>
        <w:t xml:space="preserve">załącznik nr 1 </w:t>
      </w:r>
      <w:r w:rsidR="004E3348" w:rsidRPr="004E3348">
        <w:rPr>
          <w:rFonts w:ascii="Cambria" w:eastAsia="Times New Roman" w:hAnsi="Cambria" w:cs="Arial"/>
          <w:lang w:eastAsia="pl-PL"/>
        </w:rPr>
        <w:t>do SIWZ.</w:t>
      </w:r>
    </w:p>
    <w:p w:rsidR="004E3348" w:rsidRPr="004E3348" w:rsidRDefault="004E3348" w:rsidP="009C6F6B">
      <w:pPr>
        <w:numPr>
          <w:ilvl w:val="0"/>
          <w:numId w:val="21"/>
        </w:numPr>
        <w:tabs>
          <w:tab w:val="left" w:pos="0"/>
          <w:tab w:val="left" w:pos="360"/>
        </w:tabs>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 xml:space="preserve">Dokument potwierdzający zabezpieczenie oferty </w:t>
      </w:r>
      <w:r w:rsidRPr="004E3348">
        <w:rPr>
          <w:rFonts w:ascii="Cambria" w:eastAsia="Times New Roman" w:hAnsi="Cambria" w:cs="Arial"/>
          <w:b/>
          <w:lang w:eastAsia="pl-PL"/>
        </w:rPr>
        <w:t>wadium</w:t>
      </w:r>
      <w:r w:rsidRPr="004E3348">
        <w:rPr>
          <w:rFonts w:ascii="Cambria" w:eastAsia="Times New Roman" w:hAnsi="Cambria" w:cs="Arial"/>
          <w:lang w:eastAsia="pl-PL"/>
        </w:rPr>
        <w:t xml:space="preserve"> (forma dokumentu zgodna z zapisami </w:t>
      </w:r>
      <w:r w:rsidR="009036AA" w:rsidRPr="009036AA">
        <w:rPr>
          <w:rFonts w:ascii="Cambria" w:eastAsia="Times New Roman" w:hAnsi="Cambria" w:cs="Arial"/>
          <w:lang w:eastAsia="pl-PL"/>
        </w:rPr>
        <w:t>Rozdziału XI</w:t>
      </w:r>
      <w:r w:rsidRPr="004E3348">
        <w:rPr>
          <w:rFonts w:ascii="Cambria" w:eastAsia="Times New Roman" w:hAnsi="Cambria" w:cs="Arial"/>
          <w:lang w:eastAsia="pl-PL"/>
        </w:rPr>
        <w:t>).</w:t>
      </w:r>
    </w:p>
    <w:p w:rsidR="004E3348" w:rsidRPr="004E3348" w:rsidRDefault="004E3348" w:rsidP="009C6F6B">
      <w:pPr>
        <w:numPr>
          <w:ilvl w:val="0"/>
          <w:numId w:val="21"/>
        </w:numPr>
        <w:tabs>
          <w:tab w:val="left" w:pos="0"/>
          <w:tab w:val="left" w:pos="360"/>
        </w:tabs>
        <w:spacing w:after="0" w:line="240" w:lineRule="auto"/>
        <w:ind w:left="709" w:hanging="283"/>
        <w:jc w:val="both"/>
        <w:rPr>
          <w:rFonts w:ascii="Cambria" w:eastAsia="Times New Roman" w:hAnsi="Cambria" w:cs="Arial"/>
          <w:i/>
          <w:lang w:eastAsia="pl-PL"/>
        </w:rPr>
      </w:pPr>
      <w:r w:rsidRPr="004E3348">
        <w:rPr>
          <w:rFonts w:ascii="Cambria" w:eastAsia="Times New Roman" w:hAnsi="Cambria" w:cs="Arial"/>
          <w:b/>
          <w:lang w:eastAsia="pl-PL"/>
        </w:rPr>
        <w:t>Pełnomocnictwo</w:t>
      </w:r>
      <w:r w:rsidRPr="004E3348">
        <w:rPr>
          <w:rFonts w:ascii="Cambria" w:eastAsia="Times New Roman" w:hAnsi="Cambria" w:cs="Arial"/>
          <w:lang w:eastAsia="pl-PL"/>
        </w:rPr>
        <w:t xml:space="preserve"> – </w:t>
      </w:r>
      <w:r w:rsidRPr="004E3348">
        <w:rPr>
          <w:rFonts w:ascii="Cambria" w:eastAsia="Times New Roman" w:hAnsi="Cambria" w:cs="Arial"/>
          <w:i/>
          <w:lang w:eastAsia="pl-PL"/>
        </w:rPr>
        <w:t>jeżeli jest wymagane.</w:t>
      </w:r>
    </w:p>
    <w:p w:rsidR="004E3348" w:rsidRPr="004E3348" w:rsidRDefault="004E3348" w:rsidP="009C6F6B">
      <w:pPr>
        <w:numPr>
          <w:ilvl w:val="0"/>
          <w:numId w:val="21"/>
        </w:numPr>
        <w:tabs>
          <w:tab w:val="left" w:pos="0"/>
          <w:tab w:val="left" w:pos="360"/>
        </w:tabs>
        <w:spacing w:after="0" w:line="240" w:lineRule="auto"/>
        <w:ind w:left="709" w:hanging="283"/>
        <w:jc w:val="both"/>
        <w:rPr>
          <w:rFonts w:ascii="Cambria" w:eastAsia="Times New Roman" w:hAnsi="Cambria" w:cs="Arial"/>
          <w:i/>
          <w:lang w:eastAsia="pl-PL"/>
        </w:rPr>
      </w:pPr>
      <w:r w:rsidRPr="004E3348">
        <w:rPr>
          <w:rFonts w:ascii="Cambria" w:eastAsia="Times New Roman" w:hAnsi="Cambria" w:cs="Arial"/>
          <w:b/>
          <w:lang w:eastAsia="pl-PL"/>
        </w:rPr>
        <w:t>Oryginał zobowiązania podmiotu udostępniającego swoje zasoby na potrzeby Wykonawcy składającego ofertę</w:t>
      </w:r>
      <w:r w:rsidRPr="004E3348">
        <w:rPr>
          <w:rFonts w:ascii="Cambria" w:eastAsia="Times New Roman" w:hAnsi="Cambria" w:cs="Arial"/>
          <w:lang w:eastAsia="pl-PL"/>
        </w:rPr>
        <w:t xml:space="preserve"> – </w:t>
      </w:r>
      <w:r w:rsidRPr="004E3348">
        <w:rPr>
          <w:rFonts w:ascii="Cambria" w:eastAsia="Times New Roman" w:hAnsi="Cambria" w:cs="Arial"/>
          <w:i/>
          <w:lang w:eastAsia="pl-PL"/>
        </w:rPr>
        <w:t>jeśli dotyczy.</w:t>
      </w:r>
    </w:p>
    <w:p w:rsidR="004E3348" w:rsidRPr="004E3348" w:rsidRDefault="004E3348" w:rsidP="009C6F6B">
      <w:pPr>
        <w:numPr>
          <w:ilvl w:val="0"/>
          <w:numId w:val="21"/>
        </w:numPr>
        <w:tabs>
          <w:tab w:val="left" w:pos="0"/>
          <w:tab w:val="left" w:pos="360"/>
        </w:tabs>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b/>
          <w:lang w:eastAsia="pl-PL"/>
        </w:rPr>
        <w:t xml:space="preserve">Oświadczenie w formie Jednolitego Europejskiego Dokumentu Zamówienia – aktualne na dzień składania ofert. </w:t>
      </w:r>
    </w:p>
    <w:p w:rsidR="004E3348" w:rsidRPr="004E3348" w:rsidRDefault="004E3348" w:rsidP="004E3348">
      <w:pPr>
        <w:tabs>
          <w:tab w:val="left" w:pos="0"/>
          <w:tab w:val="left" w:pos="709"/>
        </w:tabs>
        <w:spacing w:after="0" w:line="240" w:lineRule="auto"/>
        <w:ind w:left="709"/>
        <w:jc w:val="both"/>
        <w:rPr>
          <w:rFonts w:ascii="Cambria" w:eastAsia="Times New Roman" w:hAnsi="Cambria" w:cs="Arial"/>
          <w:lang w:eastAsia="pl-PL"/>
        </w:rPr>
      </w:pPr>
      <w:r w:rsidRPr="004E3348">
        <w:rPr>
          <w:rFonts w:ascii="Cambria" w:eastAsia="Times New Roman" w:hAnsi="Cambria" w:cs="Arial"/>
          <w:lang w:eastAsia="pl-PL"/>
        </w:rPr>
        <w:t xml:space="preserve">Elektroniczny wzór dokumentu JEDZ , sporządzony zgodnie ze wzorem standardowego formularza określonego w Rozporządzeniu Wykonawczym Komisji Europejskiej wydanym na podstawie art. 59 ust. 2 dyrektywy 2014/24/UE oraz art. 80 ust. 3 dyrektywy 2014/25/UE –  stanowi </w:t>
      </w:r>
      <w:r w:rsidRPr="008D471B">
        <w:rPr>
          <w:rFonts w:ascii="Cambria" w:eastAsia="Times New Roman" w:hAnsi="Cambria" w:cs="Arial"/>
          <w:b/>
          <w:lang w:eastAsia="pl-PL"/>
        </w:rPr>
        <w:t>załącznik nr 3</w:t>
      </w:r>
      <w:r w:rsidRPr="008D471B">
        <w:rPr>
          <w:rFonts w:ascii="Cambria" w:eastAsia="Times New Roman" w:hAnsi="Cambria" w:cs="Arial"/>
          <w:lang w:eastAsia="pl-PL"/>
        </w:rPr>
        <w:t xml:space="preserve"> </w:t>
      </w:r>
      <w:r w:rsidRPr="004E3348">
        <w:rPr>
          <w:rFonts w:ascii="Cambria" w:eastAsia="Times New Roman" w:hAnsi="Cambria" w:cs="Arial"/>
          <w:lang w:eastAsia="pl-PL"/>
        </w:rPr>
        <w:t>do przedmiotowej procedury przetargowej - znajduje się na stronie internetowej Zamawiającego. Informacje zawarte ww. oświadczeniu będą stanowić wstępne potwierdzenie, że Wykonawca nie podlega wykluczeniu oraz spełnia warunki udziału w postępowaniu.</w:t>
      </w:r>
    </w:p>
    <w:p w:rsidR="004E3348" w:rsidRPr="004E3348" w:rsidRDefault="004E3348" w:rsidP="004E3348">
      <w:pPr>
        <w:tabs>
          <w:tab w:val="left" w:pos="0"/>
          <w:tab w:val="left" w:pos="360"/>
        </w:tabs>
        <w:spacing w:after="0" w:line="240" w:lineRule="auto"/>
        <w:ind w:left="1134" w:hanging="425"/>
        <w:jc w:val="both"/>
        <w:rPr>
          <w:rFonts w:ascii="Cambria" w:eastAsia="Times New Roman" w:hAnsi="Cambria" w:cs="Arial"/>
          <w:lang w:eastAsia="pl-PL"/>
        </w:rPr>
      </w:pPr>
      <w:r w:rsidRPr="004E3348">
        <w:rPr>
          <w:rFonts w:ascii="Cambria" w:eastAsia="Times New Roman" w:hAnsi="Cambria" w:cs="Arial"/>
          <w:lang w:eastAsia="pl-PL"/>
        </w:rPr>
        <w:t xml:space="preserve">e.1) W przypadku </w:t>
      </w:r>
      <w:r w:rsidRPr="004E3348">
        <w:rPr>
          <w:rFonts w:ascii="Cambria" w:eastAsia="Times New Roman" w:hAnsi="Cambria" w:cs="Arial"/>
          <w:b/>
          <w:lang w:eastAsia="pl-PL"/>
        </w:rPr>
        <w:t>wspólnego ubiegania się o zamówienie</w:t>
      </w:r>
      <w:r w:rsidRPr="004E3348">
        <w:rPr>
          <w:rFonts w:ascii="Cambria" w:eastAsia="Times New Roman" w:hAnsi="Cambria" w:cs="Arial"/>
          <w:lang w:eastAsia="pl-PL"/>
        </w:rPr>
        <w:t xml:space="preserve"> przez wykonawców, oświadczenie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rsidR="004E3348" w:rsidRPr="004E3348" w:rsidRDefault="004E3348" w:rsidP="004E3348">
      <w:pPr>
        <w:tabs>
          <w:tab w:val="left" w:pos="0"/>
          <w:tab w:val="left" w:pos="360"/>
        </w:tabs>
        <w:spacing w:after="0" w:line="240" w:lineRule="auto"/>
        <w:ind w:left="1134" w:hanging="425"/>
        <w:jc w:val="both"/>
        <w:rPr>
          <w:rFonts w:ascii="Cambria" w:eastAsia="Times New Roman" w:hAnsi="Cambria" w:cs="Arial"/>
          <w:lang w:eastAsia="pl-PL"/>
        </w:rPr>
      </w:pPr>
      <w:r w:rsidRPr="004E3348">
        <w:rPr>
          <w:rFonts w:ascii="Cambria" w:eastAsia="Times New Roman" w:hAnsi="Cambria" w:cs="Arial"/>
          <w:lang w:eastAsia="pl-PL"/>
        </w:rPr>
        <w:t xml:space="preserve">e.2) Wykonawca, który powołuje się na </w:t>
      </w:r>
      <w:r w:rsidRPr="004E3348">
        <w:rPr>
          <w:rFonts w:ascii="Cambria" w:eastAsia="Times New Roman" w:hAnsi="Cambria" w:cs="Arial"/>
          <w:b/>
          <w:lang w:eastAsia="pl-PL"/>
        </w:rPr>
        <w:t>zasoby innych podmiotów</w:t>
      </w:r>
      <w:r w:rsidRPr="004E3348">
        <w:rPr>
          <w:rFonts w:ascii="Cambria" w:eastAsia="Times New Roman" w:hAnsi="Cambria" w:cs="Arial"/>
          <w:lang w:eastAsia="pl-PL"/>
        </w:rPr>
        <w:t xml:space="preserve">, w celu wykazania braku istnienia wobec nich podstaw wykluczenia oraz spełnienia – w zakresie, w jakim powołuje się na ich zasoby - warunków udziału w postępowaniu składa także oświadczenie o którym mowa w rozdz. </w:t>
      </w:r>
      <w:r w:rsidR="00FF71A6">
        <w:rPr>
          <w:rFonts w:ascii="Cambria" w:eastAsia="Times New Roman" w:hAnsi="Cambria" w:cs="Arial"/>
          <w:lang w:eastAsia="pl-PL"/>
        </w:rPr>
        <w:t>IX</w:t>
      </w:r>
      <w:r w:rsidRPr="004E3348">
        <w:rPr>
          <w:rFonts w:ascii="Cambria" w:eastAsia="Times New Roman" w:hAnsi="Cambria" w:cs="Arial"/>
          <w:lang w:eastAsia="pl-PL"/>
        </w:rPr>
        <w:t>. 1.e). niniejszej SIWZ dotyczące tych podmiotów. Zamawiający żąda od wykonawcy, który polega na zdolnościach lub sytuacji innych podmiotów na zasadach określonych w a</w:t>
      </w:r>
      <w:r w:rsidR="00FF71A6">
        <w:rPr>
          <w:rFonts w:ascii="Cambria" w:eastAsia="Times New Roman" w:hAnsi="Cambria" w:cs="Arial"/>
          <w:lang w:eastAsia="pl-PL"/>
        </w:rPr>
        <w:t xml:space="preserve">rt. 22a ustawy, przedstawienia </w:t>
      </w:r>
      <w:r w:rsidRPr="004E3348">
        <w:rPr>
          <w:rFonts w:ascii="Cambria" w:eastAsia="Times New Roman" w:hAnsi="Cambria" w:cs="Arial"/>
          <w:lang w:eastAsia="pl-PL"/>
        </w:rPr>
        <w:t>w odniesieniu do tych podmiotów dokumentów wymienionych w § 5 pkt 1, 5, 6 Rozporządzenia Ministra Rozwoju z 26.07.2016r.</w:t>
      </w:r>
    </w:p>
    <w:p w:rsidR="004E3348" w:rsidRPr="004E3348" w:rsidRDefault="004E3348" w:rsidP="004E3348">
      <w:pPr>
        <w:spacing w:after="0" w:line="240" w:lineRule="auto"/>
        <w:ind w:left="1134" w:hanging="425"/>
        <w:jc w:val="both"/>
        <w:rPr>
          <w:rFonts w:ascii="Cambria" w:eastAsia="Times New Roman" w:hAnsi="Cambria" w:cs="Arial"/>
          <w:lang w:eastAsia="pl-PL"/>
        </w:rPr>
      </w:pPr>
      <w:r w:rsidRPr="004E3348">
        <w:rPr>
          <w:rFonts w:ascii="Cambria" w:eastAsia="Times New Roman" w:hAnsi="Cambria" w:cs="Arial"/>
          <w:lang w:eastAsia="pl-PL"/>
        </w:rPr>
        <w:t xml:space="preserve">e.3) Zamawiający nie żąda aby wykonawca, który zamierza powierzyć wykonanie części zamówienia podwykonawcom, w celu wykazania braku istnienia wobec nich podstaw wykluczenia z udziału </w:t>
      </w:r>
      <w:r w:rsidRPr="004E3348">
        <w:rPr>
          <w:rFonts w:ascii="Cambria" w:eastAsia="Times New Roman" w:hAnsi="Cambria" w:cs="Arial"/>
          <w:lang w:eastAsia="pl-PL"/>
        </w:rPr>
        <w:br/>
        <w:t>w postępowaniu złożył oświadcz</w:t>
      </w:r>
      <w:r w:rsidR="00FF71A6">
        <w:rPr>
          <w:rFonts w:ascii="Cambria" w:eastAsia="Times New Roman" w:hAnsi="Cambria" w:cs="Arial"/>
          <w:lang w:eastAsia="pl-PL"/>
        </w:rPr>
        <w:t>enie o którym mowa w rozdz. IX</w:t>
      </w:r>
      <w:r w:rsidRPr="004E3348">
        <w:rPr>
          <w:rFonts w:ascii="Cambria" w:eastAsia="Times New Roman" w:hAnsi="Cambria" w:cs="Arial"/>
          <w:lang w:eastAsia="pl-PL"/>
        </w:rPr>
        <w:t xml:space="preserve">. 1.e). niniejszej SIWZ.   </w:t>
      </w:r>
    </w:p>
    <w:p w:rsidR="00633218" w:rsidRPr="00B15696" w:rsidRDefault="00633218" w:rsidP="00633218">
      <w:pPr>
        <w:suppressAutoHyphens/>
        <w:autoSpaceDE w:val="0"/>
        <w:spacing w:after="0" w:line="240" w:lineRule="auto"/>
        <w:jc w:val="both"/>
        <w:rPr>
          <w:rFonts w:ascii="Times New Roman" w:eastAsia="Times New Roman" w:hAnsi="Times New Roman" w:cs="Times New Roman"/>
          <w:lang w:val="cs-CZ" w:eastAsia="zh-CN"/>
        </w:rPr>
      </w:pPr>
      <w:r>
        <w:rPr>
          <w:rFonts w:ascii="Times New Roman" w:eastAsia="Times New Roman" w:hAnsi="Times New Roman" w:cs="Times New Roman"/>
          <w:color w:val="FF0000"/>
          <w:lang w:val="cs-CZ" w:eastAsia="zh-CN"/>
        </w:rPr>
        <w:t xml:space="preserve">            </w:t>
      </w:r>
      <w:r w:rsidRPr="00B15696">
        <w:rPr>
          <w:rFonts w:ascii="Times New Roman" w:eastAsia="Times New Roman" w:hAnsi="Times New Roman" w:cs="Times New Roman"/>
          <w:lang w:val="cs-CZ" w:eastAsia="zh-CN"/>
        </w:rPr>
        <w:t>f)</w:t>
      </w:r>
      <w:r w:rsidR="003B50C0">
        <w:rPr>
          <w:rFonts w:ascii="Times New Roman" w:eastAsia="Times New Roman" w:hAnsi="Times New Roman" w:cs="Times New Roman"/>
          <w:lang w:val="cs-CZ" w:eastAsia="zh-CN"/>
        </w:rPr>
        <w:t xml:space="preserve"> </w:t>
      </w:r>
      <w:r w:rsidR="00636340" w:rsidRPr="00B15696">
        <w:rPr>
          <w:rFonts w:ascii="Times New Roman" w:eastAsia="Times New Roman" w:hAnsi="Times New Roman" w:cs="Times New Roman"/>
          <w:lang w:val="cs-CZ" w:eastAsia="zh-CN"/>
        </w:rPr>
        <w:t xml:space="preserve">Wykonawca będący autoryzowanym serwisantem wytwórcy winien przedstawić dokument potwierdzający, </w:t>
      </w:r>
      <w:r w:rsidRPr="00B15696">
        <w:rPr>
          <w:rFonts w:ascii="Times New Roman" w:eastAsia="Times New Roman" w:hAnsi="Times New Roman" w:cs="Times New Roman"/>
          <w:lang w:val="cs-CZ" w:eastAsia="zh-CN"/>
        </w:rPr>
        <w:t xml:space="preserve">    </w:t>
      </w:r>
    </w:p>
    <w:p w:rsidR="00636340" w:rsidRPr="00B15696" w:rsidRDefault="00633218" w:rsidP="00633218">
      <w:pPr>
        <w:suppressAutoHyphens/>
        <w:autoSpaceDE w:val="0"/>
        <w:spacing w:after="0" w:line="240" w:lineRule="auto"/>
        <w:jc w:val="both"/>
        <w:rPr>
          <w:rFonts w:ascii="Times New Roman" w:eastAsia="Times New Roman" w:hAnsi="Times New Roman" w:cs="Times New Roman"/>
          <w:lang w:eastAsia="ar-SA"/>
        </w:rPr>
      </w:pPr>
      <w:r w:rsidRPr="00B15696">
        <w:rPr>
          <w:rFonts w:ascii="Times New Roman" w:eastAsia="Times New Roman" w:hAnsi="Times New Roman" w:cs="Times New Roman"/>
          <w:lang w:val="cs-CZ" w:eastAsia="zh-CN"/>
        </w:rPr>
        <w:t xml:space="preserve">                     </w:t>
      </w:r>
      <w:r w:rsidR="00636340" w:rsidRPr="00B15696">
        <w:rPr>
          <w:rFonts w:ascii="Times New Roman" w:eastAsia="Times New Roman" w:hAnsi="Times New Roman" w:cs="Times New Roman"/>
          <w:lang w:val="cs-CZ" w:eastAsia="zh-CN"/>
        </w:rPr>
        <w:t>iż jest autoryzowanym serwisa</w:t>
      </w:r>
      <w:r w:rsidR="00B15696" w:rsidRPr="00B15696">
        <w:rPr>
          <w:rFonts w:ascii="Times New Roman" w:eastAsia="Times New Roman" w:hAnsi="Times New Roman" w:cs="Times New Roman"/>
          <w:lang w:val="cs-CZ" w:eastAsia="zh-CN"/>
        </w:rPr>
        <w:t>ntem wytwórcy –</w:t>
      </w:r>
      <w:r w:rsidR="00636340" w:rsidRPr="00B15696">
        <w:rPr>
          <w:rFonts w:ascii="Times New Roman" w:eastAsia="Times New Roman" w:hAnsi="Times New Roman" w:cs="Times New Roman"/>
          <w:lang w:val="cs-CZ" w:eastAsia="zh-CN"/>
        </w:rPr>
        <w:t xml:space="preserve"> </w:t>
      </w:r>
      <w:r w:rsidR="00636340" w:rsidRPr="008D471B">
        <w:rPr>
          <w:rFonts w:asciiTheme="majorHAnsi" w:eastAsia="Times New Roman" w:hAnsiTheme="majorHAnsi" w:cs="Times New Roman"/>
          <w:lang w:val="cs-CZ" w:eastAsia="zh-CN"/>
        </w:rPr>
        <w:t xml:space="preserve">(wg </w:t>
      </w:r>
      <w:r w:rsidR="00204058" w:rsidRPr="008D471B">
        <w:rPr>
          <w:rFonts w:asciiTheme="majorHAnsi" w:eastAsia="Times New Roman" w:hAnsiTheme="majorHAnsi" w:cs="Times New Roman"/>
          <w:b/>
          <w:lang w:val="cs-CZ" w:eastAsia="zh-CN"/>
        </w:rPr>
        <w:t>Załącznika nr 6</w:t>
      </w:r>
      <w:r w:rsidR="00636340" w:rsidRPr="008D471B">
        <w:rPr>
          <w:rFonts w:asciiTheme="majorHAnsi" w:eastAsia="Times New Roman" w:hAnsiTheme="majorHAnsi" w:cs="Times New Roman"/>
          <w:b/>
          <w:lang w:val="cs-CZ" w:eastAsia="zh-CN"/>
        </w:rPr>
        <w:t xml:space="preserve"> do SIWZ</w:t>
      </w:r>
      <w:r w:rsidR="00636340" w:rsidRPr="008D471B">
        <w:rPr>
          <w:rFonts w:asciiTheme="majorHAnsi" w:eastAsia="Times New Roman" w:hAnsiTheme="majorHAnsi" w:cs="Times New Roman"/>
          <w:lang w:val="cs-CZ" w:eastAsia="zh-CN"/>
        </w:rPr>
        <w:t>)</w:t>
      </w:r>
      <w:r w:rsidR="00636340" w:rsidRPr="008D471B">
        <w:rPr>
          <w:rFonts w:ascii="Times New Roman" w:eastAsia="Times New Roman" w:hAnsi="Times New Roman" w:cs="Times New Roman"/>
          <w:lang w:val="cs-CZ" w:eastAsia="zh-CN"/>
        </w:rPr>
        <w:t>,</w:t>
      </w:r>
    </w:p>
    <w:p w:rsidR="00633218" w:rsidRPr="00552BC5" w:rsidRDefault="00633218" w:rsidP="00633218">
      <w:pPr>
        <w:suppressAutoHyphens/>
        <w:autoSpaceDE w:val="0"/>
        <w:spacing w:after="0" w:line="240" w:lineRule="auto"/>
        <w:jc w:val="both"/>
        <w:rPr>
          <w:rFonts w:asciiTheme="majorHAnsi" w:eastAsia="Times New Roman" w:hAnsiTheme="majorHAnsi" w:cs="Times New Roman"/>
          <w:lang w:eastAsia="ar-SA"/>
        </w:rPr>
      </w:pPr>
      <w:r w:rsidRPr="00552BC5">
        <w:rPr>
          <w:rFonts w:asciiTheme="majorHAnsi" w:eastAsia="Times New Roman" w:hAnsiTheme="majorHAnsi" w:cs="Times New Roman"/>
          <w:lang w:val="cs-CZ" w:eastAsia="zh-CN"/>
        </w:rPr>
        <w:t xml:space="preserve">          </w:t>
      </w:r>
      <w:r w:rsidR="00C57464">
        <w:rPr>
          <w:rFonts w:asciiTheme="majorHAnsi" w:eastAsia="Times New Roman" w:hAnsiTheme="majorHAnsi" w:cs="Times New Roman"/>
          <w:lang w:val="cs-CZ" w:eastAsia="zh-CN"/>
        </w:rPr>
        <w:t xml:space="preserve">  </w:t>
      </w:r>
      <w:r w:rsidRPr="00552BC5">
        <w:rPr>
          <w:rFonts w:asciiTheme="majorHAnsi" w:eastAsia="Times New Roman" w:hAnsiTheme="majorHAnsi" w:cs="Times New Roman"/>
          <w:lang w:val="cs-CZ" w:eastAsia="zh-CN"/>
        </w:rPr>
        <w:t xml:space="preserve">  g)</w:t>
      </w:r>
      <w:r w:rsidR="003B50C0">
        <w:rPr>
          <w:rFonts w:asciiTheme="majorHAnsi" w:eastAsia="Times New Roman" w:hAnsiTheme="majorHAnsi" w:cs="Times New Roman"/>
          <w:lang w:val="cs-CZ" w:eastAsia="zh-CN"/>
        </w:rPr>
        <w:t xml:space="preserve"> </w:t>
      </w:r>
      <w:r w:rsidR="00636340" w:rsidRPr="00552BC5">
        <w:rPr>
          <w:rFonts w:asciiTheme="majorHAnsi" w:eastAsia="Times New Roman" w:hAnsiTheme="majorHAnsi" w:cs="Times New Roman"/>
          <w:lang w:val="cs-CZ" w:eastAsia="zh-CN"/>
        </w:rPr>
        <w:t>Wykonawca</w:t>
      </w:r>
      <w:r w:rsidR="00636340" w:rsidRPr="00552BC5">
        <w:rPr>
          <w:rFonts w:asciiTheme="majorHAnsi" w:eastAsia="Times New Roman" w:hAnsiTheme="majorHAnsi" w:cs="Times New Roman"/>
          <w:lang w:eastAsia="ar-SA"/>
        </w:rPr>
        <w:t xml:space="preserve"> niebędący autoryzowanym serwisantem wytwórcy, winien przedstawić następujące </w:t>
      </w:r>
      <w:r w:rsidRPr="00552BC5">
        <w:rPr>
          <w:rFonts w:asciiTheme="majorHAnsi" w:eastAsia="Times New Roman" w:hAnsiTheme="majorHAnsi" w:cs="Times New Roman"/>
          <w:lang w:eastAsia="ar-SA"/>
        </w:rPr>
        <w:t xml:space="preserve">  </w:t>
      </w:r>
    </w:p>
    <w:p w:rsidR="00636340" w:rsidRPr="00552BC5" w:rsidRDefault="00633218" w:rsidP="00633218">
      <w:pPr>
        <w:suppressAutoHyphens/>
        <w:autoSpaceDE w:val="0"/>
        <w:spacing w:after="0" w:line="240" w:lineRule="auto"/>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 xml:space="preserve">                    </w:t>
      </w:r>
      <w:r w:rsidR="00636340" w:rsidRPr="00552BC5">
        <w:rPr>
          <w:rFonts w:asciiTheme="majorHAnsi" w:eastAsia="Times New Roman" w:hAnsiTheme="majorHAnsi" w:cs="Times New Roman"/>
          <w:lang w:eastAsia="ar-SA"/>
        </w:rPr>
        <w:t>dokumenty:</w:t>
      </w:r>
    </w:p>
    <w:p w:rsidR="00636340" w:rsidRPr="00552BC5" w:rsidRDefault="00633218"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g.1)</w:t>
      </w:r>
      <w:r w:rsidR="00636340" w:rsidRPr="00552BC5">
        <w:rPr>
          <w:rFonts w:asciiTheme="majorHAnsi" w:eastAsia="Times New Roman" w:hAnsiTheme="majorHAnsi" w:cs="Times New Roman"/>
          <w:lang w:eastAsia="ar-SA"/>
        </w:rPr>
        <w:t>instrukcje serwisowe wytwórcy,</w:t>
      </w:r>
    </w:p>
    <w:p w:rsidR="00636340" w:rsidRPr="00552BC5" w:rsidRDefault="00633218"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g.2)</w:t>
      </w:r>
      <w:r w:rsidR="00636340" w:rsidRPr="00552BC5">
        <w:rPr>
          <w:rFonts w:asciiTheme="majorHAnsi" w:eastAsia="Times New Roman" w:hAnsiTheme="majorHAnsi" w:cs="Times New Roman"/>
          <w:lang w:eastAsia="ar-SA"/>
        </w:rPr>
        <w:t>procedury i wykonywane czy</w:t>
      </w:r>
      <w:r w:rsidR="00B15696" w:rsidRPr="00552BC5">
        <w:rPr>
          <w:rFonts w:asciiTheme="majorHAnsi" w:eastAsia="Times New Roman" w:hAnsiTheme="majorHAnsi" w:cs="Times New Roman"/>
          <w:lang w:eastAsia="ar-SA"/>
        </w:rPr>
        <w:t xml:space="preserve">nności określone przez wytwórcę </w:t>
      </w:r>
      <w:r w:rsidR="00636340" w:rsidRPr="00552BC5">
        <w:rPr>
          <w:rFonts w:asciiTheme="majorHAnsi" w:eastAsia="Times New Roman" w:hAnsiTheme="majorHAnsi" w:cs="Times New Roman"/>
          <w:lang w:eastAsia="ar-SA"/>
        </w:rPr>
        <w:t>,</w:t>
      </w:r>
    </w:p>
    <w:p w:rsidR="00636340" w:rsidRPr="00552BC5" w:rsidRDefault="00633218"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g.3)</w:t>
      </w:r>
      <w:r w:rsidR="00636340" w:rsidRPr="00552BC5">
        <w:rPr>
          <w:rFonts w:asciiTheme="majorHAnsi" w:eastAsia="Times New Roman" w:hAnsiTheme="majorHAnsi" w:cs="Times New Roman"/>
          <w:lang w:eastAsia="ar-SA"/>
        </w:rPr>
        <w:t>dokumenty potwierdzające kwalifikacje i doświadczenie zawodowe osób wskazanych przez Wykonawcę do wykonania przedmiotu zamówienia, wydanych przez wytwórcę imiennie na wskazane osoby oraz na określony typ i model urządzenia medycznego obję</w:t>
      </w:r>
      <w:r w:rsidR="00B15696" w:rsidRPr="00552BC5">
        <w:rPr>
          <w:rFonts w:asciiTheme="majorHAnsi" w:eastAsia="Times New Roman" w:hAnsiTheme="majorHAnsi" w:cs="Times New Roman"/>
          <w:lang w:eastAsia="ar-SA"/>
        </w:rPr>
        <w:t xml:space="preserve">tego umową </w:t>
      </w:r>
      <w:r w:rsidR="00636340" w:rsidRPr="00552BC5">
        <w:rPr>
          <w:rFonts w:asciiTheme="majorHAnsi" w:eastAsia="Times New Roman" w:hAnsiTheme="majorHAnsi" w:cs="Times New Roman"/>
          <w:lang w:eastAsia="ar-SA"/>
        </w:rPr>
        <w:t xml:space="preserve">, </w:t>
      </w:r>
    </w:p>
    <w:p w:rsidR="00636340" w:rsidRPr="00552BC5" w:rsidRDefault="00633218"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g.4)</w:t>
      </w:r>
      <w:r w:rsidR="00B15696" w:rsidRPr="00552BC5">
        <w:rPr>
          <w:rFonts w:asciiTheme="majorHAnsi" w:eastAsia="Times New Roman" w:hAnsiTheme="majorHAnsi" w:cs="Times New Roman"/>
          <w:lang w:eastAsia="ar-SA"/>
        </w:rPr>
        <w:t>umowę licencyjną</w:t>
      </w:r>
      <w:r w:rsidR="00636340" w:rsidRPr="00552BC5">
        <w:rPr>
          <w:rFonts w:asciiTheme="majorHAnsi" w:eastAsia="Times New Roman" w:hAnsiTheme="majorHAnsi" w:cs="Times New Roman"/>
          <w:lang w:eastAsia="ar-SA"/>
        </w:rPr>
        <w:t xml:space="preserve"> uprawniająca do dysponowania kluczami i kodami do oprogramowania serwisowego w zakresie umożliwiającym realizacje przedmiotu zamówienia, jeżeli dotyczy to danego modelu urządzenia ,</w:t>
      </w:r>
    </w:p>
    <w:p w:rsidR="00636340" w:rsidRPr="00552BC5" w:rsidRDefault="00633218"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g.5)</w:t>
      </w:r>
      <w:r w:rsidR="00B15696" w:rsidRPr="00552BC5">
        <w:rPr>
          <w:rFonts w:asciiTheme="majorHAnsi" w:eastAsia="Times New Roman" w:hAnsiTheme="majorHAnsi" w:cs="Times New Roman"/>
          <w:lang w:eastAsia="ar-SA"/>
        </w:rPr>
        <w:t>umowę licencyjną</w:t>
      </w:r>
      <w:r w:rsidR="00636340" w:rsidRPr="00552BC5">
        <w:rPr>
          <w:rFonts w:asciiTheme="majorHAnsi" w:eastAsia="Times New Roman" w:hAnsiTheme="majorHAnsi" w:cs="Times New Roman"/>
          <w:lang w:eastAsia="ar-SA"/>
        </w:rPr>
        <w:t xml:space="preserve"> uprawniająca do dysponowania dokumentacją techniczną wytwórcy (instrukcje serwisowe, procedury i zakres czynności), w zakresie przedm</w:t>
      </w:r>
      <w:r w:rsidR="00B15696" w:rsidRPr="00552BC5">
        <w:rPr>
          <w:rFonts w:asciiTheme="majorHAnsi" w:eastAsia="Times New Roman" w:hAnsiTheme="majorHAnsi" w:cs="Times New Roman"/>
          <w:lang w:eastAsia="ar-SA"/>
        </w:rPr>
        <w:t xml:space="preserve">iotu zamówienia </w:t>
      </w:r>
      <w:r w:rsidR="00636340" w:rsidRPr="00552BC5">
        <w:rPr>
          <w:rFonts w:asciiTheme="majorHAnsi" w:eastAsia="Times New Roman" w:hAnsiTheme="majorHAnsi" w:cs="Times New Roman"/>
          <w:lang w:eastAsia="ar-SA"/>
        </w:rPr>
        <w:t>,</w:t>
      </w:r>
    </w:p>
    <w:p w:rsidR="00636340" w:rsidRPr="00552BC5" w:rsidRDefault="00B15696"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g.6</w:t>
      </w:r>
      <w:r w:rsidR="00633218" w:rsidRPr="00552BC5">
        <w:rPr>
          <w:rFonts w:asciiTheme="majorHAnsi" w:eastAsia="Times New Roman" w:hAnsiTheme="majorHAnsi" w:cs="Times New Roman"/>
          <w:lang w:eastAsia="ar-SA"/>
        </w:rPr>
        <w:t>)</w:t>
      </w:r>
      <w:r w:rsidR="00636340" w:rsidRPr="00552BC5">
        <w:rPr>
          <w:rFonts w:asciiTheme="majorHAnsi" w:eastAsia="Times New Roman" w:hAnsiTheme="majorHAnsi" w:cs="Times New Roman"/>
          <w:lang w:eastAsia="ar-SA"/>
        </w:rPr>
        <w:t>umowy o pracę osób wskazanych d</w:t>
      </w:r>
      <w:r w:rsidRPr="00552BC5">
        <w:rPr>
          <w:rFonts w:asciiTheme="majorHAnsi" w:eastAsia="Times New Roman" w:hAnsiTheme="majorHAnsi" w:cs="Times New Roman"/>
          <w:lang w:eastAsia="ar-SA"/>
        </w:rPr>
        <w:t>o realizacji przedmiotu umowy</w:t>
      </w:r>
      <w:r w:rsidR="00636340" w:rsidRPr="00552BC5">
        <w:rPr>
          <w:rFonts w:asciiTheme="majorHAnsi" w:eastAsia="Times New Roman" w:hAnsiTheme="majorHAnsi" w:cs="Times New Roman"/>
          <w:lang w:eastAsia="ar-SA"/>
        </w:rPr>
        <w:t>,</w:t>
      </w:r>
    </w:p>
    <w:p w:rsidR="00636340" w:rsidRPr="00552BC5" w:rsidRDefault="00B15696"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g.7</w:t>
      </w:r>
      <w:r w:rsidR="00633218" w:rsidRPr="00552BC5">
        <w:rPr>
          <w:rFonts w:asciiTheme="majorHAnsi" w:eastAsia="Times New Roman" w:hAnsiTheme="majorHAnsi" w:cs="Times New Roman"/>
          <w:lang w:eastAsia="ar-SA"/>
        </w:rPr>
        <w:t>)</w:t>
      </w:r>
      <w:r w:rsidR="00636340" w:rsidRPr="00552BC5">
        <w:rPr>
          <w:rFonts w:asciiTheme="majorHAnsi" w:eastAsia="Times New Roman" w:hAnsiTheme="majorHAnsi" w:cs="Times New Roman"/>
          <w:lang w:eastAsia="ar-SA"/>
        </w:rPr>
        <w:t>wzór protokołu z realizacji przedmiotu zamówienia zgodny z instrukcjami, procedurami i czynnościami o</w:t>
      </w:r>
      <w:r w:rsidRPr="00552BC5">
        <w:rPr>
          <w:rFonts w:asciiTheme="majorHAnsi" w:eastAsia="Times New Roman" w:hAnsiTheme="majorHAnsi" w:cs="Times New Roman"/>
          <w:lang w:eastAsia="ar-SA"/>
        </w:rPr>
        <w:t xml:space="preserve">kreślonymi przez wytwórcę </w:t>
      </w:r>
      <w:r w:rsidR="00636340" w:rsidRPr="00552BC5">
        <w:rPr>
          <w:rFonts w:asciiTheme="majorHAnsi" w:eastAsia="Times New Roman" w:hAnsiTheme="majorHAnsi" w:cs="Times New Roman"/>
          <w:lang w:eastAsia="ar-SA"/>
        </w:rPr>
        <w:t>.</w:t>
      </w:r>
    </w:p>
    <w:p w:rsidR="00636340" w:rsidRPr="008D471B" w:rsidRDefault="00B15696" w:rsidP="00633218">
      <w:pPr>
        <w:suppressAutoHyphens/>
        <w:autoSpaceDE w:val="0"/>
        <w:spacing w:after="0" w:line="240" w:lineRule="auto"/>
        <w:ind w:left="1080"/>
        <w:jc w:val="both"/>
        <w:rPr>
          <w:rFonts w:asciiTheme="majorHAnsi" w:eastAsia="Times New Roman" w:hAnsiTheme="majorHAnsi" w:cs="Times New Roman"/>
          <w:lang w:eastAsia="ar-SA"/>
        </w:rPr>
      </w:pPr>
      <w:r w:rsidRPr="00552BC5">
        <w:rPr>
          <w:rFonts w:asciiTheme="majorHAnsi" w:eastAsia="Times New Roman" w:hAnsiTheme="majorHAnsi" w:cs="Times New Roman"/>
          <w:lang w:eastAsia="ar-SA"/>
        </w:rPr>
        <w:t>g.8</w:t>
      </w:r>
      <w:r w:rsidR="00633218" w:rsidRPr="00552BC5">
        <w:rPr>
          <w:rFonts w:asciiTheme="majorHAnsi" w:eastAsia="Times New Roman" w:hAnsiTheme="majorHAnsi" w:cs="Times New Roman"/>
          <w:lang w:eastAsia="ar-SA"/>
        </w:rPr>
        <w:t>)</w:t>
      </w:r>
      <w:r w:rsidR="00636340" w:rsidRPr="00552BC5">
        <w:rPr>
          <w:rFonts w:asciiTheme="majorHAnsi" w:eastAsia="Times New Roman" w:hAnsiTheme="majorHAnsi" w:cs="Times New Roman"/>
          <w:lang w:eastAsia="ar-SA"/>
        </w:rPr>
        <w:t>w zakresie zadania - oświadczenie, że jest podmiotem spełniającym łącznie warunki zamieszczone w Rozdziale II</w:t>
      </w:r>
      <w:r w:rsidRPr="00552BC5">
        <w:rPr>
          <w:rFonts w:asciiTheme="majorHAnsi" w:eastAsia="Times New Roman" w:hAnsiTheme="majorHAnsi" w:cs="Times New Roman"/>
          <w:lang w:eastAsia="ar-SA"/>
        </w:rPr>
        <w:t xml:space="preserve">I- </w:t>
      </w:r>
      <w:r w:rsidRPr="00552BC5">
        <w:rPr>
          <w:rFonts w:asciiTheme="majorHAnsi" w:eastAsia="Times New Roman" w:hAnsiTheme="majorHAnsi" w:cs="Times New Roman"/>
          <w:sz w:val="20"/>
          <w:szCs w:val="20"/>
          <w:lang w:eastAsia="ar-SA"/>
        </w:rPr>
        <w:t>INFORMACJE I WYMAGANIA DODATKOWE</w:t>
      </w:r>
      <w:r w:rsidRPr="00552BC5">
        <w:rPr>
          <w:rFonts w:asciiTheme="majorHAnsi" w:eastAsia="Times New Roman" w:hAnsiTheme="majorHAnsi" w:cs="Times New Roman"/>
          <w:lang w:eastAsia="ar-SA"/>
        </w:rPr>
        <w:t xml:space="preserve"> </w:t>
      </w:r>
      <w:r w:rsidR="00636340" w:rsidRPr="00552BC5">
        <w:rPr>
          <w:rFonts w:asciiTheme="majorHAnsi" w:eastAsia="Times New Roman" w:hAnsiTheme="majorHAnsi" w:cs="Times New Roman"/>
          <w:lang w:eastAsia="ar-SA"/>
        </w:rPr>
        <w:t xml:space="preserve"> ust. 20, pkt. 1) niniejszej SIWZ </w:t>
      </w:r>
      <w:r w:rsidR="00636340" w:rsidRPr="008D471B">
        <w:rPr>
          <w:rFonts w:asciiTheme="majorHAnsi" w:eastAsia="Times New Roman" w:hAnsiTheme="majorHAnsi" w:cs="Times New Roman"/>
          <w:lang w:eastAsia="ar-SA"/>
        </w:rPr>
        <w:t xml:space="preserve">(wg </w:t>
      </w:r>
      <w:r w:rsidR="00204058" w:rsidRPr="008D471B">
        <w:rPr>
          <w:rFonts w:asciiTheme="majorHAnsi" w:eastAsia="Times New Roman" w:hAnsiTheme="majorHAnsi" w:cs="Times New Roman"/>
          <w:b/>
          <w:lang w:eastAsia="ar-SA"/>
        </w:rPr>
        <w:t>Załącznika nr 7</w:t>
      </w:r>
      <w:r w:rsidR="00636340" w:rsidRPr="008D471B">
        <w:rPr>
          <w:rFonts w:asciiTheme="majorHAnsi" w:eastAsia="Times New Roman" w:hAnsiTheme="majorHAnsi" w:cs="Times New Roman"/>
          <w:b/>
          <w:lang w:eastAsia="ar-SA"/>
        </w:rPr>
        <w:t xml:space="preserve"> do SIWZ</w:t>
      </w:r>
      <w:r w:rsidR="00636340" w:rsidRPr="008D471B">
        <w:rPr>
          <w:rFonts w:asciiTheme="majorHAnsi" w:eastAsia="Times New Roman" w:hAnsiTheme="majorHAnsi" w:cs="Times New Roman"/>
          <w:lang w:eastAsia="ar-SA"/>
        </w:rPr>
        <w:t>).</w:t>
      </w:r>
    </w:p>
    <w:p w:rsidR="004E3348" w:rsidRPr="008D471B" w:rsidRDefault="004E3348" w:rsidP="004E3348">
      <w:pPr>
        <w:tabs>
          <w:tab w:val="left" w:pos="0"/>
          <w:tab w:val="left" w:pos="360"/>
        </w:tabs>
        <w:spacing w:after="0" w:line="240" w:lineRule="auto"/>
        <w:jc w:val="both"/>
        <w:rPr>
          <w:rFonts w:ascii="Cambria" w:eastAsia="Times New Roman" w:hAnsi="Cambria" w:cs="Arial"/>
          <w:b/>
          <w:lang w:eastAsia="pl-PL"/>
        </w:rPr>
      </w:pPr>
    </w:p>
    <w:p w:rsidR="004E3348" w:rsidRPr="004E3348" w:rsidRDefault="004E3348" w:rsidP="009C6F6B">
      <w:pPr>
        <w:numPr>
          <w:ilvl w:val="0"/>
          <w:numId w:val="13"/>
        </w:numPr>
        <w:tabs>
          <w:tab w:val="left" w:pos="0"/>
          <w:tab w:val="left" w:pos="426"/>
        </w:tabs>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 xml:space="preserve">WYKAZ OŚWIADCZEŃ I DOKUMENTÓW SKŁADANYCH SAMODZIELNIE PRZEZ WYKONAWCĘ - </w:t>
      </w:r>
      <w:r w:rsidRPr="004E3348">
        <w:rPr>
          <w:rFonts w:ascii="Cambria" w:eastAsia="Times New Roman" w:hAnsi="Cambria" w:cs="Arial"/>
          <w:b/>
          <w:lang w:eastAsia="pl-PL"/>
        </w:rPr>
        <w:br/>
        <w:t>W FORMIE ELEKTRONICZNEJ</w:t>
      </w:r>
    </w:p>
    <w:p w:rsidR="004E3348" w:rsidRPr="004E3348" w:rsidRDefault="004E3348" w:rsidP="004E3348">
      <w:pPr>
        <w:tabs>
          <w:tab w:val="left" w:pos="0"/>
          <w:tab w:val="left" w:pos="426"/>
        </w:tabs>
        <w:spacing w:after="0" w:line="240" w:lineRule="auto"/>
        <w:ind w:left="426"/>
        <w:jc w:val="both"/>
        <w:rPr>
          <w:rFonts w:ascii="Cambria" w:eastAsia="Times New Roman" w:hAnsi="Cambria" w:cs="Arial"/>
          <w:b/>
          <w:lang w:eastAsia="pl-PL"/>
        </w:rPr>
      </w:pPr>
    </w:p>
    <w:p w:rsidR="004E3348" w:rsidRPr="004E3348" w:rsidRDefault="004E3348" w:rsidP="009C6F6B">
      <w:pPr>
        <w:numPr>
          <w:ilvl w:val="0"/>
          <w:numId w:val="22"/>
        </w:numPr>
        <w:tabs>
          <w:tab w:val="left" w:pos="0"/>
          <w:tab w:val="left" w:pos="426"/>
        </w:tabs>
        <w:spacing w:after="0" w:line="240" w:lineRule="auto"/>
        <w:ind w:left="709" w:hanging="283"/>
        <w:jc w:val="both"/>
        <w:rPr>
          <w:rFonts w:ascii="Cambria" w:eastAsia="Times New Roman" w:hAnsi="Cambria" w:cs="Arial"/>
          <w:b/>
          <w:lang w:eastAsia="pl-PL"/>
        </w:rPr>
      </w:pPr>
      <w:r w:rsidRPr="004E3348">
        <w:rPr>
          <w:rFonts w:ascii="Cambria" w:eastAsia="Times New Roman" w:hAnsi="Cambria" w:cs="Arial"/>
          <w:color w:val="000000"/>
          <w:lang w:eastAsia="pl-PL"/>
        </w:rPr>
        <w:lastRenderedPageBreak/>
        <w:t xml:space="preserve">w terminie </w:t>
      </w:r>
      <w:r w:rsidRPr="004E3348">
        <w:rPr>
          <w:rFonts w:ascii="Cambria" w:eastAsia="Times New Roman" w:hAnsi="Cambria" w:cs="Arial"/>
          <w:color w:val="000000"/>
          <w:u w:val="single"/>
          <w:lang w:eastAsia="pl-PL"/>
        </w:rPr>
        <w:t xml:space="preserve">3 dni od dnia zamieszczenia na stronie internetowej Zamawiającego informacji </w:t>
      </w:r>
      <w:r w:rsidRPr="004E3348">
        <w:rPr>
          <w:rFonts w:ascii="Cambria" w:eastAsia="Times New Roman" w:hAnsi="Cambria" w:cs="Arial"/>
          <w:color w:val="000000"/>
          <w:u w:val="single"/>
          <w:lang w:eastAsia="pl-PL"/>
        </w:rPr>
        <w:br/>
        <w:t>z otwarcia ofert</w:t>
      </w:r>
      <w:r w:rsidRPr="004E3348">
        <w:rPr>
          <w:rFonts w:ascii="Cambria" w:eastAsia="Times New Roman" w:hAnsi="Cambria" w:cs="Arial"/>
          <w:color w:val="000000"/>
          <w:lang w:eastAsia="pl-PL"/>
        </w:rPr>
        <w:t xml:space="preserve"> Wykonawca przekazuje Zamawiającemu </w:t>
      </w:r>
      <w:r w:rsidRPr="004E3348">
        <w:rPr>
          <w:rFonts w:ascii="Cambria" w:eastAsia="Times New Roman" w:hAnsi="Cambria" w:cs="Arial"/>
          <w:b/>
          <w:color w:val="000000"/>
          <w:lang w:eastAsia="pl-PL"/>
        </w:rPr>
        <w:t>oświadczenie o przynależności lub braku przynależności do tej samej grupy kapitałowej, o której mowa w art. 24 ust. 1 pkt 23 ustawy Pzp</w:t>
      </w:r>
      <w:r w:rsidRPr="004E3348">
        <w:rPr>
          <w:rFonts w:ascii="Cambria" w:eastAsia="Times New Roman" w:hAnsi="Cambria" w:cs="Arial"/>
          <w:color w:val="000000"/>
          <w:lang w:eastAsia="pl-PL"/>
        </w:rPr>
        <w:t>. Wraz ze złożeniem oświadczenia, Wykonawca może przedstawić dowody, że powiązania z innym Wykonawcą nie prowadzą do zakłócenia konkurencji w postępowaniu o udzielenie zamówienia</w:t>
      </w:r>
    </w:p>
    <w:p w:rsidR="004E3348" w:rsidRPr="004E3348" w:rsidRDefault="004E3348" w:rsidP="009C6F6B">
      <w:pPr>
        <w:numPr>
          <w:ilvl w:val="0"/>
          <w:numId w:val="23"/>
        </w:numPr>
        <w:spacing w:after="0" w:line="240" w:lineRule="auto"/>
        <w:ind w:left="1134" w:hanging="425"/>
        <w:jc w:val="both"/>
        <w:rPr>
          <w:rFonts w:ascii="Cambria" w:eastAsia="Times New Roman" w:hAnsi="Cambria" w:cs="Arial"/>
          <w:color w:val="000000"/>
          <w:lang w:eastAsia="pl-PL"/>
        </w:rPr>
      </w:pPr>
      <w:r w:rsidRPr="004E3348">
        <w:rPr>
          <w:rFonts w:ascii="Cambria" w:eastAsia="Times New Roman" w:hAnsi="Cambria" w:cs="Arial"/>
          <w:color w:val="000000"/>
          <w:lang w:eastAsia="pl-PL"/>
        </w:rPr>
        <w:t>Oświadczenie, o którym mowa powyżej, winno być złożone wraz z dowodami</w:t>
      </w:r>
      <w:r w:rsidRPr="004E3348">
        <w:rPr>
          <w:rFonts w:ascii="Cambria" w:eastAsia="Times New Roman" w:hAnsi="Cambria" w:cs="Arial"/>
          <w:b/>
          <w:color w:val="000000"/>
          <w:lang w:eastAsia="pl-PL"/>
        </w:rPr>
        <w:t xml:space="preserve"> w oryginale </w:t>
      </w:r>
      <w:r w:rsidRPr="004E3348">
        <w:rPr>
          <w:rFonts w:ascii="Cambria" w:eastAsia="Times New Roman" w:hAnsi="Cambria" w:cs="Arial"/>
          <w:b/>
          <w:color w:val="000000"/>
          <w:lang w:eastAsia="pl-PL"/>
        </w:rPr>
        <w:br/>
        <w:t xml:space="preserve">w postaci dokumentu elektronicznego lub elektronicznej kopii dokumentu lub oświadczenia poświadczonej za zgodność z oryginałem. </w:t>
      </w:r>
      <w:r w:rsidRPr="004E3348">
        <w:rPr>
          <w:rFonts w:ascii="Cambria" w:eastAsia="Times New Roman" w:hAnsi="Cambria" w:cs="Arial"/>
          <w:color w:val="000000"/>
          <w:lang w:eastAsia="pl-PL"/>
        </w:rPr>
        <w:t xml:space="preserve">Poświadczenia za zgodność </w:t>
      </w:r>
      <w:r w:rsidRPr="004E3348">
        <w:rPr>
          <w:rFonts w:ascii="Cambria" w:eastAsia="Times New Roman" w:hAnsi="Cambria" w:cs="Arial"/>
          <w:color w:val="000000"/>
          <w:lang w:eastAsia="pl-PL"/>
        </w:rPr>
        <w:br/>
        <w:t xml:space="preserve">z oryginałem elektronicznej kopii dokumentu lub oświadczenia,  o którym mowa w pkt. a) następuje przy użyciu </w:t>
      </w:r>
      <w:r w:rsidRPr="004E3348">
        <w:rPr>
          <w:rFonts w:ascii="Cambria" w:eastAsia="Times New Roman" w:hAnsi="Cambria" w:cs="Arial"/>
          <w:b/>
          <w:color w:val="000000"/>
          <w:lang w:eastAsia="pl-PL"/>
        </w:rPr>
        <w:t>kwalifikowanego podpisu elektronicznego</w:t>
      </w:r>
      <w:r w:rsidRPr="004E3348">
        <w:rPr>
          <w:rFonts w:ascii="Cambria" w:eastAsia="Times New Roman" w:hAnsi="Cambria" w:cs="Arial"/>
          <w:color w:val="000000"/>
          <w:lang w:eastAsia="pl-PL"/>
        </w:rPr>
        <w:t xml:space="preserve"> (przez osoby uprawnione do reprezentowania Wykonawcy).</w:t>
      </w:r>
    </w:p>
    <w:p w:rsidR="004E3348" w:rsidRPr="004E3348" w:rsidRDefault="004E3348" w:rsidP="009C6F6B">
      <w:pPr>
        <w:numPr>
          <w:ilvl w:val="0"/>
          <w:numId w:val="23"/>
        </w:numPr>
        <w:spacing w:after="0" w:line="240" w:lineRule="auto"/>
        <w:ind w:left="1134" w:hanging="425"/>
        <w:jc w:val="both"/>
        <w:rPr>
          <w:rFonts w:ascii="Cambria" w:eastAsia="Times New Roman" w:hAnsi="Cambria" w:cs="Arial"/>
          <w:color w:val="000000"/>
          <w:lang w:eastAsia="pl-PL"/>
        </w:rPr>
      </w:pPr>
      <w:r w:rsidRPr="004E3348">
        <w:rPr>
          <w:rFonts w:ascii="Cambria" w:eastAsia="Times New Roman" w:hAnsi="Cambria" w:cs="Arial"/>
          <w:color w:val="000000"/>
          <w:lang w:eastAsia="pl-PL"/>
        </w:rPr>
        <w:t xml:space="preserve">W przypadku podmiotów wspólnie ubiegających się o zamówienie, każdy z Wykonawców składa odrębne oświadczenie. </w:t>
      </w:r>
    </w:p>
    <w:p w:rsidR="004E3348" w:rsidRPr="004E3348" w:rsidRDefault="004E3348" w:rsidP="009C6F6B">
      <w:pPr>
        <w:numPr>
          <w:ilvl w:val="0"/>
          <w:numId w:val="23"/>
        </w:numPr>
        <w:spacing w:after="0" w:line="240" w:lineRule="auto"/>
        <w:ind w:left="1134" w:hanging="425"/>
        <w:jc w:val="both"/>
        <w:rPr>
          <w:rFonts w:ascii="Cambria" w:eastAsia="Times New Roman" w:hAnsi="Cambria" w:cs="Arial"/>
          <w:color w:val="000000"/>
          <w:lang w:eastAsia="pl-PL"/>
        </w:rPr>
      </w:pPr>
      <w:r w:rsidRPr="004E3348">
        <w:rPr>
          <w:rFonts w:ascii="Cambria" w:eastAsia="Times New Roman" w:hAnsi="Cambria" w:cs="Arial"/>
          <w:color w:val="000000"/>
          <w:lang w:eastAsia="pl-PL"/>
        </w:rPr>
        <w:t xml:space="preserve">Poświadczenia za zgodność z oryginałem dokumentu stanowiącego dowód braku zakłócenia konkurencji dokonuje odpowiednio Wykonawca lub podmioty wspólnie ubiegające się </w:t>
      </w:r>
      <w:r w:rsidRPr="004E3348">
        <w:rPr>
          <w:rFonts w:ascii="Cambria" w:eastAsia="Times New Roman" w:hAnsi="Cambria" w:cs="Arial"/>
          <w:color w:val="000000"/>
          <w:lang w:eastAsia="pl-PL"/>
        </w:rPr>
        <w:br/>
        <w:t>o zamówienie w zakresie dokumentów, które każdego z nich dotyczą.</w:t>
      </w:r>
    </w:p>
    <w:p w:rsidR="004E3348" w:rsidRPr="004E3348" w:rsidRDefault="004E3348" w:rsidP="009C6F6B">
      <w:pPr>
        <w:numPr>
          <w:ilvl w:val="0"/>
          <w:numId w:val="23"/>
        </w:numPr>
        <w:spacing w:after="0" w:line="240" w:lineRule="auto"/>
        <w:ind w:left="1134" w:hanging="425"/>
        <w:jc w:val="both"/>
        <w:rPr>
          <w:rFonts w:ascii="Cambria" w:eastAsia="Times New Roman" w:hAnsi="Cambria" w:cs="Arial"/>
          <w:color w:val="000000"/>
          <w:lang w:eastAsia="pl-PL"/>
        </w:rPr>
      </w:pPr>
      <w:r w:rsidRPr="004E3348">
        <w:rPr>
          <w:rFonts w:ascii="Cambria" w:eastAsia="Times New Roman" w:hAnsi="Cambria" w:cs="Arial"/>
          <w:color w:val="000000"/>
          <w:lang w:eastAsia="pl-PL"/>
        </w:rPr>
        <w:t>oświadczenie i/lub dowody w języku obcym winny być składane wraz z tłumaczeniem na język polski.</w:t>
      </w:r>
    </w:p>
    <w:p w:rsidR="004E3348" w:rsidRPr="004E3348" w:rsidRDefault="004E3348" w:rsidP="004E3348">
      <w:pPr>
        <w:spacing w:after="0" w:line="240" w:lineRule="auto"/>
        <w:ind w:left="1134" w:hanging="425"/>
        <w:jc w:val="both"/>
        <w:rPr>
          <w:rFonts w:ascii="Cambria" w:eastAsia="Times New Roman" w:hAnsi="Cambria" w:cs="Arial"/>
          <w:color w:val="000000"/>
          <w:lang w:eastAsia="pl-PL"/>
        </w:rPr>
      </w:pPr>
    </w:p>
    <w:p w:rsidR="004E3348" w:rsidRPr="004E3348" w:rsidRDefault="004E3348" w:rsidP="009C6F6B">
      <w:pPr>
        <w:numPr>
          <w:ilvl w:val="0"/>
          <w:numId w:val="13"/>
        </w:numPr>
        <w:tabs>
          <w:tab w:val="left" w:pos="0"/>
          <w:tab w:val="left" w:pos="426"/>
        </w:tabs>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 xml:space="preserve">WYKAZ OŚWIADCZEŃ I DOKUMENTÓW – SKŁADANYCH </w:t>
      </w:r>
      <w:r w:rsidRPr="004E3348">
        <w:rPr>
          <w:rFonts w:ascii="Cambria" w:eastAsia="Times New Roman" w:hAnsi="Cambria" w:cs="Arial"/>
          <w:b/>
          <w:u w:val="single"/>
          <w:lang w:eastAsia="pl-PL"/>
        </w:rPr>
        <w:t>NA WEZWANIE</w:t>
      </w:r>
      <w:r w:rsidRPr="004E3348">
        <w:rPr>
          <w:rFonts w:ascii="Cambria" w:eastAsia="Times New Roman" w:hAnsi="Cambria" w:cs="Arial"/>
          <w:b/>
          <w:lang w:eastAsia="pl-PL"/>
        </w:rPr>
        <w:t xml:space="preserve"> ZAMAWIAJĄCEGO </w:t>
      </w:r>
      <w:r w:rsidRPr="004E3348">
        <w:rPr>
          <w:rFonts w:ascii="Cambria" w:eastAsia="Times New Roman" w:hAnsi="Cambria" w:cs="Arial"/>
          <w:b/>
          <w:lang w:eastAsia="pl-PL"/>
        </w:rPr>
        <w:br/>
        <w:t>– W FORMIE ELEKTRONICZNEJ:</w:t>
      </w:r>
    </w:p>
    <w:p w:rsidR="004E3348" w:rsidRPr="004E3348" w:rsidRDefault="004E3348" w:rsidP="004E3348">
      <w:pPr>
        <w:widowControl w:val="0"/>
        <w:tabs>
          <w:tab w:val="left" w:pos="567"/>
        </w:tabs>
        <w:overflowPunct w:val="0"/>
        <w:spacing w:after="0" w:line="240" w:lineRule="auto"/>
        <w:ind w:left="426"/>
        <w:jc w:val="both"/>
        <w:textAlignment w:val="baseline"/>
        <w:outlineLvl w:val="1"/>
        <w:rPr>
          <w:rFonts w:ascii="Cambria" w:eastAsia="Times New Roman" w:hAnsi="Cambria" w:cs="Arial"/>
          <w:bCs/>
          <w:noProof/>
          <w:spacing w:val="-1"/>
          <w:u w:val="single"/>
          <w:lang w:eastAsia="pl-PL"/>
        </w:rPr>
      </w:pPr>
      <w:r w:rsidRPr="004E3348">
        <w:rPr>
          <w:rFonts w:ascii="Cambria" w:eastAsia="Times New Roman" w:hAnsi="Cambria" w:cs="Arial"/>
          <w:bCs/>
          <w:noProof/>
          <w:spacing w:val="-1"/>
          <w:u w:val="single"/>
          <w:lang w:eastAsia="pl-PL"/>
        </w:rPr>
        <w:t>UWAGA:</w:t>
      </w:r>
    </w:p>
    <w:p w:rsidR="004E3348" w:rsidRPr="004E3348" w:rsidRDefault="004E3348" w:rsidP="004E3348">
      <w:pPr>
        <w:tabs>
          <w:tab w:val="left" w:pos="0"/>
          <w:tab w:val="left" w:pos="426"/>
        </w:tabs>
        <w:spacing w:after="0" w:line="240" w:lineRule="auto"/>
        <w:ind w:left="426"/>
        <w:jc w:val="both"/>
        <w:rPr>
          <w:rFonts w:ascii="Cambria" w:eastAsia="Times New Roman" w:hAnsi="Cambria" w:cs="Arial"/>
          <w:bCs/>
          <w:noProof/>
          <w:spacing w:val="-1"/>
          <w:u w:val="single"/>
          <w:lang w:eastAsia="pl-PL"/>
        </w:rPr>
      </w:pPr>
      <w:r w:rsidRPr="004E3348">
        <w:rPr>
          <w:rFonts w:ascii="Cambria" w:eastAsia="Times New Roman" w:hAnsi="Cambria" w:cs="Arial"/>
          <w:bCs/>
          <w:noProof/>
          <w:spacing w:val="-1"/>
          <w:u w:val="single"/>
          <w:lang w:eastAsia="pl-PL"/>
        </w:rPr>
        <w:t xml:space="preserve">Zamawiający dokonując oceny i badania ofert kierować się będzie wykładnią przepisów dokonaną </w:t>
      </w:r>
      <w:r w:rsidRPr="004E3348">
        <w:rPr>
          <w:rFonts w:ascii="Cambria" w:eastAsia="Times New Roman" w:hAnsi="Cambria" w:cs="Arial"/>
          <w:bCs/>
          <w:noProof/>
          <w:spacing w:val="-1"/>
          <w:u w:val="single"/>
          <w:lang w:eastAsia="pl-PL"/>
        </w:rPr>
        <w:br/>
        <w:t>w wyroku Trybunału Sprawiedliwości  Unii Europejskiej z dnia 4 maja 2017r., C-387/14 Esaprojekt.</w:t>
      </w:r>
    </w:p>
    <w:p w:rsidR="004E3348" w:rsidRPr="004E3348" w:rsidRDefault="004E3348" w:rsidP="004E3348">
      <w:pPr>
        <w:tabs>
          <w:tab w:val="left" w:pos="0"/>
          <w:tab w:val="left" w:pos="426"/>
        </w:tabs>
        <w:spacing w:after="0" w:line="240" w:lineRule="auto"/>
        <w:jc w:val="both"/>
        <w:rPr>
          <w:rFonts w:ascii="Cambria" w:eastAsia="Times New Roman" w:hAnsi="Cambria" w:cs="Arial"/>
          <w:b/>
          <w:lang w:eastAsia="pl-PL"/>
        </w:rPr>
      </w:pPr>
    </w:p>
    <w:p w:rsidR="004E3348" w:rsidRPr="004E3348" w:rsidRDefault="004E3348" w:rsidP="009C6F6B">
      <w:pPr>
        <w:numPr>
          <w:ilvl w:val="0"/>
          <w:numId w:val="24"/>
        </w:numPr>
        <w:tabs>
          <w:tab w:val="left" w:pos="284"/>
        </w:tabs>
        <w:spacing w:after="0" w:line="240" w:lineRule="auto"/>
        <w:ind w:left="709" w:hanging="283"/>
        <w:jc w:val="both"/>
        <w:rPr>
          <w:rFonts w:ascii="Cambria" w:eastAsia="Times New Roman" w:hAnsi="Cambria" w:cs="Arial"/>
          <w:b/>
          <w:lang w:eastAsia="pl-PL"/>
        </w:rPr>
      </w:pPr>
      <w:r w:rsidRPr="004E3348">
        <w:rPr>
          <w:rFonts w:ascii="Cambria" w:eastAsia="Times New Roman" w:hAnsi="Cambria" w:cs="Arial"/>
          <w:b/>
          <w:lang w:eastAsia="pl-PL"/>
        </w:rPr>
        <w:t xml:space="preserve">Na podstawie art. 26 ust. 1 ustawy PZP, Zamawiający przed udzieleniem zamówienia, wezwie Wykonawcę, którego oferta została najwyżej oceniona, </w:t>
      </w:r>
      <w:r w:rsidRPr="004E3348">
        <w:rPr>
          <w:rFonts w:ascii="Cambria" w:eastAsia="Times New Roman" w:hAnsi="Cambria" w:cs="Arial"/>
          <w:b/>
          <w:u w:val="single"/>
          <w:lang w:eastAsia="pl-PL"/>
        </w:rPr>
        <w:t>do złożenia w wyznaczonym terminie, nie krótszym niż 10 dni</w:t>
      </w:r>
      <w:r w:rsidRPr="004E3348">
        <w:rPr>
          <w:rFonts w:ascii="Cambria" w:eastAsia="Times New Roman" w:hAnsi="Cambria" w:cs="Arial"/>
          <w:b/>
          <w:lang w:eastAsia="pl-PL"/>
        </w:rPr>
        <w:t>, aktualnych na dzień złożenia następujących oświadczeń lub dokumentów:</w:t>
      </w:r>
      <w:r w:rsidRPr="004E3348">
        <w:rPr>
          <w:rFonts w:ascii="Cambria" w:eastAsia="Times New Roman" w:hAnsi="Cambria" w:cs="Arial"/>
          <w:lang w:eastAsia="pl-PL"/>
        </w:rPr>
        <w:t xml:space="preserve"> </w:t>
      </w:r>
    </w:p>
    <w:p w:rsidR="004E3348" w:rsidRPr="004E3348" w:rsidRDefault="004E3348" w:rsidP="004E3348">
      <w:pPr>
        <w:tabs>
          <w:tab w:val="left" w:pos="0"/>
          <w:tab w:val="left" w:pos="360"/>
        </w:tabs>
        <w:spacing w:after="0" w:line="240" w:lineRule="auto"/>
        <w:rPr>
          <w:rFonts w:ascii="Cambria" w:eastAsia="Times New Roman" w:hAnsi="Cambria" w:cs="Arial"/>
          <w:b/>
          <w:color w:val="FF0000"/>
          <w:highlight w:val="yellow"/>
          <w:lang w:eastAsia="pl-PL"/>
        </w:rPr>
      </w:pPr>
    </w:p>
    <w:p w:rsidR="004E3348" w:rsidRPr="004E3348" w:rsidRDefault="004E3348" w:rsidP="004E3348">
      <w:pPr>
        <w:tabs>
          <w:tab w:val="left" w:pos="360"/>
          <w:tab w:val="left" w:pos="709"/>
        </w:tabs>
        <w:spacing w:after="0" w:line="240" w:lineRule="auto"/>
        <w:ind w:left="709"/>
        <w:rPr>
          <w:rFonts w:ascii="Cambria" w:eastAsia="Times New Roman" w:hAnsi="Cambria" w:cs="Arial"/>
          <w:b/>
          <w:lang w:eastAsia="pl-PL"/>
        </w:rPr>
      </w:pPr>
      <w:r w:rsidRPr="004E3348">
        <w:rPr>
          <w:rFonts w:ascii="Cambria" w:eastAsia="Times New Roman" w:hAnsi="Cambria" w:cs="Arial"/>
          <w:b/>
          <w:lang w:eastAsia="pl-PL"/>
        </w:rPr>
        <w:t xml:space="preserve">A\ Wykaz oświadczeń i dokumentów potwierdzających brak podstaw do wykluczenia: </w:t>
      </w:r>
    </w:p>
    <w:p w:rsidR="004E3348" w:rsidRPr="004E3348" w:rsidRDefault="004E3348" w:rsidP="004E3348">
      <w:pPr>
        <w:tabs>
          <w:tab w:val="left" w:pos="360"/>
          <w:tab w:val="left" w:pos="709"/>
        </w:tabs>
        <w:spacing w:after="0" w:line="240" w:lineRule="auto"/>
        <w:ind w:left="709"/>
        <w:rPr>
          <w:rFonts w:ascii="Cambria" w:eastAsia="Times New Roman" w:hAnsi="Cambria" w:cs="Arial"/>
          <w:b/>
          <w:lang w:eastAsia="pl-PL"/>
        </w:rPr>
      </w:pP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lang w:eastAsia="pl-PL"/>
        </w:rPr>
      </w:pPr>
      <w:r w:rsidRPr="004E3348">
        <w:rPr>
          <w:rFonts w:ascii="Cambria" w:eastAsia="Times New Roman" w:hAnsi="Cambria" w:cs="Arial"/>
          <w:b/>
          <w:lang w:eastAsia="pl-PL"/>
        </w:rPr>
        <w:t xml:space="preserve">B.1) informacja z Krajowego Rejestru Karnego </w:t>
      </w:r>
      <w:r w:rsidRPr="004E3348">
        <w:rPr>
          <w:rFonts w:ascii="Cambria" w:eastAsia="Times New Roman" w:hAnsi="Cambria" w:cs="Arial"/>
          <w:lang w:eastAsia="pl-PL"/>
        </w:rPr>
        <w:t xml:space="preserve">w zakresie określonym w art. 24 ust. 1 pkt 13, 14 i 21 ustawy z dnia 29 stycznia 2004r prawo zamówień publicznych, </w:t>
      </w:r>
      <w:r w:rsidRPr="004E3348">
        <w:rPr>
          <w:rFonts w:ascii="Cambria" w:eastAsia="Times New Roman" w:hAnsi="Cambria" w:cs="Arial"/>
          <w:b/>
          <w:lang w:eastAsia="pl-PL"/>
        </w:rPr>
        <w:t xml:space="preserve">wystawionej nie wcześniej niż </w:t>
      </w:r>
      <w:r w:rsidRPr="004E3348">
        <w:rPr>
          <w:rFonts w:ascii="Cambria" w:eastAsia="Times New Roman" w:hAnsi="Cambria" w:cs="Arial"/>
          <w:b/>
          <w:lang w:eastAsia="pl-PL"/>
        </w:rPr>
        <w:br/>
        <w:t xml:space="preserve">6 miesięcy przed upływem terminu składania ofert.  </w:t>
      </w: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lang w:eastAsia="pl-PL"/>
        </w:rPr>
      </w:pP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color w:val="FF0000"/>
          <w:lang w:eastAsia="pl-PL"/>
        </w:rPr>
      </w:pPr>
      <w:r w:rsidRPr="004E3348">
        <w:rPr>
          <w:rFonts w:ascii="Cambria" w:eastAsia="Times New Roman" w:hAnsi="Cambria" w:cs="Arial"/>
          <w:b/>
          <w:lang w:eastAsia="pl-PL"/>
        </w:rPr>
        <w:t xml:space="preserve">B.2) oświadczenie wykonawcy  w zakresie określonym w art. 24 ust. 1 pkt 15 ustawy Pzp </w:t>
      </w:r>
      <w:r w:rsidRPr="004E3348">
        <w:rPr>
          <w:rFonts w:ascii="Cambria" w:eastAsia="Times New Roman" w:hAnsi="Cambria" w:cs="Arial"/>
          <w:lang w:eastAsia="pl-PL"/>
        </w:rPr>
        <w:t>-</w:t>
      </w:r>
      <w:r w:rsidRPr="004E3348">
        <w:rPr>
          <w:rFonts w:ascii="Cambria" w:eastAsia="Times New Roman" w:hAnsi="Cambria" w:cs="Arial"/>
          <w:b/>
          <w:lang w:eastAsia="pl-PL"/>
        </w:rPr>
        <w:t xml:space="preserve"> </w:t>
      </w:r>
      <w:r w:rsidRPr="004E3348">
        <w:rPr>
          <w:rFonts w:ascii="Cambria" w:eastAsia="Times New Roman" w:hAnsi="Cambria" w:cs="Arial"/>
          <w:b/>
          <w:lang w:eastAsia="pl-PL"/>
        </w:rPr>
        <w:br/>
      </w:r>
      <w:r w:rsidRPr="004E3348">
        <w:rPr>
          <w:rFonts w:ascii="Cambria" w:eastAsia="Times New Roman" w:hAnsi="Cambria" w:cs="Arial"/>
          <w:lang w:eastAsia="pl-PL"/>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4E3348">
        <w:rPr>
          <w:rFonts w:ascii="Cambria" w:eastAsia="Times New Roman" w:hAnsi="Cambria" w:cs="Arial"/>
          <w:b/>
          <w:color w:val="FF0000"/>
          <w:lang w:eastAsia="pl-PL"/>
        </w:rPr>
        <w:t xml:space="preserve"> </w:t>
      </w: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color w:val="FF0000"/>
          <w:lang w:eastAsia="pl-PL"/>
        </w:rPr>
      </w:pPr>
    </w:p>
    <w:p w:rsidR="004E3348" w:rsidRPr="004E3348" w:rsidRDefault="004E3348" w:rsidP="004E3348">
      <w:pPr>
        <w:tabs>
          <w:tab w:val="left" w:pos="709"/>
          <w:tab w:val="left" w:pos="1560"/>
        </w:tabs>
        <w:autoSpaceDE w:val="0"/>
        <w:autoSpaceDN w:val="0"/>
        <w:adjustRightInd w:val="0"/>
        <w:spacing w:after="0" w:line="240" w:lineRule="auto"/>
        <w:ind w:left="709"/>
        <w:jc w:val="both"/>
        <w:rPr>
          <w:rFonts w:ascii="Cambria" w:eastAsia="Times New Roman" w:hAnsi="Cambria" w:cs="Arial"/>
          <w:b/>
          <w:color w:val="FF0000"/>
          <w:lang w:eastAsia="pl-PL"/>
        </w:rPr>
      </w:pPr>
      <w:r w:rsidRPr="004E3348">
        <w:rPr>
          <w:rFonts w:ascii="Cambria" w:eastAsia="Times New Roman" w:hAnsi="Cambria" w:cs="Arial"/>
          <w:b/>
          <w:lang w:eastAsia="pl-PL"/>
        </w:rPr>
        <w:t xml:space="preserve">B.3) oświadczenie wykonawcy w zakresie art. 24 ust. 1 pkt. 22 ustawy Pzp </w:t>
      </w:r>
      <w:r w:rsidRPr="004E3348">
        <w:rPr>
          <w:rFonts w:ascii="Cambria" w:eastAsia="Times New Roman" w:hAnsi="Cambria" w:cs="Arial"/>
          <w:lang w:eastAsia="pl-PL"/>
        </w:rPr>
        <w:t>-</w:t>
      </w:r>
      <w:r w:rsidRPr="004E3348">
        <w:rPr>
          <w:rFonts w:ascii="Cambria" w:eastAsia="Times New Roman" w:hAnsi="Cambria" w:cs="Arial"/>
          <w:b/>
          <w:lang w:eastAsia="pl-PL"/>
        </w:rPr>
        <w:t xml:space="preserve"> </w:t>
      </w:r>
      <w:r w:rsidRPr="004E3348">
        <w:rPr>
          <w:rFonts w:ascii="Cambria" w:eastAsia="Times New Roman" w:hAnsi="Cambria" w:cs="Arial"/>
          <w:lang w:eastAsia="pl-PL"/>
        </w:rPr>
        <w:t>o braku orzeczenia wobec niego tytułem środka zapobiegawczego zakazu ubiegania się o zamówienia publiczne;</w:t>
      </w:r>
      <w:r w:rsidRPr="004E3348">
        <w:rPr>
          <w:rFonts w:ascii="Cambria" w:eastAsia="Times New Roman" w:hAnsi="Cambria" w:cs="Arial"/>
          <w:b/>
          <w:color w:val="FF0000"/>
          <w:lang w:eastAsia="pl-PL"/>
        </w:rPr>
        <w:t xml:space="preserve"> </w:t>
      </w: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lang w:eastAsia="pl-PL"/>
        </w:rPr>
      </w:pP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lang w:eastAsia="pl-PL"/>
        </w:rPr>
      </w:pPr>
      <w:r w:rsidRPr="004E3348">
        <w:rPr>
          <w:rFonts w:ascii="Cambria" w:eastAsia="Times New Roman" w:hAnsi="Cambria" w:cs="Arial"/>
          <w:b/>
          <w:lang w:eastAsia="pl-PL"/>
        </w:rPr>
        <w:t xml:space="preserve">B.4) Wykaz oświadczeń i dokumentów potwierdzających brak podstaw do wykluczenia jeżeli </w:t>
      </w:r>
      <w:r w:rsidRPr="004E3348">
        <w:rPr>
          <w:rFonts w:ascii="Cambria" w:eastAsia="Times New Roman" w:hAnsi="Cambria" w:cs="Arial"/>
          <w:b/>
          <w:u w:val="single"/>
          <w:lang w:eastAsia="pl-PL"/>
        </w:rPr>
        <w:t>wykonawca ma siedzibę lub miejsce zamieszkania</w:t>
      </w:r>
      <w:r w:rsidRPr="004E3348">
        <w:rPr>
          <w:rFonts w:ascii="Cambria" w:eastAsia="Times New Roman" w:hAnsi="Cambria" w:cs="Arial"/>
          <w:b/>
          <w:lang w:eastAsia="pl-PL"/>
        </w:rPr>
        <w:t xml:space="preserve"> poza terytorium Rzeczypospolitej Polskiej – </w:t>
      </w:r>
      <w:r w:rsidRPr="004E3348">
        <w:rPr>
          <w:rFonts w:ascii="Cambria" w:eastAsia="Times New Roman" w:hAnsi="Cambria" w:cs="Arial"/>
          <w:b/>
          <w:i/>
          <w:lang w:eastAsia="pl-PL"/>
        </w:rPr>
        <w:t>składanych na wezwanie Zamawiającego</w:t>
      </w:r>
      <w:r w:rsidRPr="004E3348">
        <w:rPr>
          <w:rFonts w:ascii="Cambria" w:eastAsia="Times New Roman" w:hAnsi="Cambria" w:cs="Arial"/>
          <w:b/>
          <w:lang w:eastAsia="pl-PL"/>
        </w:rPr>
        <w:t>.</w:t>
      </w:r>
    </w:p>
    <w:p w:rsidR="004E3348" w:rsidRPr="004E3348" w:rsidRDefault="004E3348" w:rsidP="004E3348">
      <w:pPr>
        <w:tabs>
          <w:tab w:val="left" w:pos="709"/>
        </w:tabs>
        <w:autoSpaceDE w:val="0"/>
        <w:autoSpaceDN w:val="0"/>
        <w:adjustRightInd w:val="0"/>
        <w:spacing w:after="0" w:line="240" w:lineRule="auto"/>
        <w:ind w:left="709"/>
        <w:jc w:val="both"/>
        <w:rPr>
          <w:rFonts w:ascii="Cambria" w:eastAsia="Times New Roman" w:hAnsi="Cambria" w:cs="Arial"/>
          <w:b/>
          <w:lang w:eastAsia="pl-PL"/>
        </w:rPr>
      </w:pPr>
    </w:p>
    <w:p w:rsidR="004E3348" w:rsidRPr="004E3348" w:rsidRDefault="004E3348" w:rsidP="009C6F6B">
      <w:pPr>
        <w:numPr>
          <w:ilvl w:val="1"/>
          <w:numId w:val="14"/>
        </w:numPr>
        <w:tabs>
          <w:tab w:val="left" w:pos="993"/>
        </w:tabs>
        <w:autoSpaceDE w:val="0"/>
        <w:autoSpaceDN w:val="0"/>
        <w:adjustRightInd w:val="0"/>
        <w:spacing w:after="0" w:line="240" w:lineRule="auto"/>
        <w:ind w:left="993" w:hanging="284"/>
        <w:jc w:val="both"/>
        <w:rPr>
          <w:rFonts w:ascii="Cambria" w:eastAsia="Times New Roman" w:hAnsi="Cambria" w:cs="Arial"/>
          <w:lang w:eastAsia="pl-PL"/>
        </w:rPr>
      </w:pPr>
      <w:r w:rsidRPr="004E3348">
        <w:rPr>
          <w:rFonts w:ascii="Cambria" w:eastAsia="Times New Roman" w:hAnsi="Cambria" w:cs="Arial"/>
          <w:lang w:eastAsia="pl-PL"/>
        </w:rPr>
        <w:t xml:space="preserve"> Jeżeli wykonawca ma siedzibę lub miejsce zamieszkania poza terytorium Rzeczypospolitej Polskiej, zamiast dokumentów, o których mowa w § 5 pkt 1 Rozporządzenia  Ministra Rozwoju z dnia 26.07.2016r. w sprawie rodzajów dokumentów, jakich może żądać zamawiający od wykonawcy </w:t>
      </w:r>
      <w:r w:rsidRPr="004E3348">
        <w:rPr>
          <w:rFonts w:ascii="Cambria" w:eastAsia="Times New Roman" w:hAnsi="Cambria" w:cs="Arial"/>
          <w:lang w:eastAsia="pl-PL"/>
        </w:rPr>
        <w:br/>
        <w:t>w postępowaniu o udzielenie zamówienia, zwanego dalej Rozporządzeniem Ministra Rozwoju z dnia 26.07.2016r.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4E3348" w:rsidRPr="004E3348" w:rsidRDefault="004E3348" w:rsidP="004E3348">
      <w:pPr>
        <w:tabs>
          <w:tab w:val="left" w:pos="993"/>
        </w:tabs>
        <w:autoSpaceDE w:val="0"/>
        <w:autoSpaceDN w:val="0"/>
        <w:adjustRightInd w:val="0"/>
        <w:spacing w:after="0" w:line="240" w:lineRule="auto"/>
        <w:ind w:left="993" w:hanging="284"/>
        <w:jc w:val="both"/>
        <w:rPr>
          <w:rFonts w:ascii="Cambria" w:eastAsia="Times New Roman" w:hAnsi="Cambria" w:cs="Arial"/>
          <w:lang w:eastAsia="pl-PL"/>
        </w:rPr>
      </w:pPr>
    </w:p>
    <w:p w:rsidR="004E3348" w:rsidRPr="004E3348" w:rsidRDefault="004E3348" w:rsidP="004E3348">
      <w:pPr>
        <w:tabs>
          <w:tab w:val="left" w:pos="993"/>
        </w:tabs>
        <w:spacing w:after="0" w:line="240" w:lineRule="auto"/>
        <w:ind w:left="993"/>
        <w:jc w:val="both"/>
        <w:rPr>
          <w:rFonts w:ascii="Cambria" w:eastAsia="Times New Roman" w:hAnsi="Cambria" w:cs="Arial"/>
          <w:lang w:eastAsia="pl-PL"/>
        </w:rPr>
      </w:pPr>
      <w:r w:rsidRPr="004E3348">
        <w:rPr>
          <w:rFonts w:ascii="Cambria" w:eastAsia="Times New Roman" w:hAnsi="Cambria"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E3348" w:rsidRPr="004E3348" w:rsidRDefault="004E3348" w:rsidP="004E3348">
      <w:pPr>
        <w:tabs>
          <w:tab w:val="left" w:pos="993"/>
        </w:tabs>
        <w:autoSpaceDE w:val="0"/>
        <w:autoSpaceDN w:val="0"/>
        <w:adjustRightInd w:val="0"/>
        <w:spacing w:after="0" w:line="240" w:lineRule="auto"/>
        <w:ind w:left="993"/>
        <w:jc w:val="both"/>
        <w:rPr>
          <w:rFonts w:ascii="Cambria" w:eastAsia="Times New Roman" w:hAnsi="Cambria" w:cs="Arial"/>
          <w:lang w:eastAsia="pl-PL"/>
        </w:rPr>
      </w:pPr>
    </w:p>
    <w:p w:rsidR="004E3348" w:rsidRPr="004E3348" w:rsidRDefault="004E3348" w:rsidP="009C6F6B">
      <w:pPr>
        <w:numPr>
          <w:ilvl w:val="1"/>
          <w:numId w:val="14"/>
        </w:numPr>
        <w:tabs>
          <w:tab w:val="left" w:pos="993"/>
        </w:tabs>
        <w:autoSpaceDE w:val="0"/>
        <w:autoSpaceDN w:val="0"/>
        <w:adjustRightInd w:val="0"/>
        <w:spacing w:after="0" w:line="240" w:lineRule="auto"/>
        <w:ind w:left="993" w:hanging="284"/>
        <w:jc w:val="both"/>
        <w:rPr>
          <w:rFonts w:ascii="Cambria" w:eastAsia="Times New Roman" w:hAnsi="Cambria" w:cs="Arial"/>
          <w:lang w:eastAsia="pl-PL"/>
        </w:rPr>
      </w:pPr>
      <w:r w:rsidRPr="004E3348">
        <w:rPr>
          <w:rFonts w:ascii="Cambria" w:eastAsia="Times New Roman" w:hAnsi="Cambria" w:cs="Arial"/>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3348" w:rsidRPr="004E3348" w:rsidRDefault="004E3348" w:rsidP="004E3348">
      <w:pPr>
        <w:autoSpaceDE w:val="0"/>
        <w:autoSpaceDN w:val="0"/>
        <w:adjustRightInd w:val="0"/>
        <w:spacing w:after="0" w:line="240" w:lineRule="auto"/>
        <w:jc w:val="both"/>
        <w:rPr>
          <w:rFonts w:ascii="Cambria" w:eastAsia="Times New Roman" w:hAnsi="Cambria" w:cs="Arial"/>
          <w:lang w:eastAsia="pl-PL"/>
        </w:rPr>
      </w:pPr>
    </w:p>
    <w:p w:rsidR="004E3348" w:rsidRPr="004E3348" w:rsidRDefault="004E3348" w:rsidP="004E3348">
      <w:pPr>
        <w:autoSpaceDE w:val="0"/>
        <w:autoSpaceDN w:val="0"/>
        <w:adjustRightInd w:val="0"/>
        <w:spacing w:after="0" w:line="240" w:lineRule="auto"/>
        <w:ind w:left="709"/>
        <w:jc w:val="both"/>
        <w:rPr>
          <w:rFonts w:ascii="Cambria" w:eastAsia="Times New Roman" w:hAnsi="Cambria" w:cs="Arial"/>
          <w:b/>
          <w:lang w:eastAsia="pl-PL"/>
        </w:rPr>
      </w:pPr>
      <w:r w:rsidRPr="004E3348">
        <w:rPr>
          <w:rFonts w:ascii="Cambria" w:eastAsia="Times New Roman" w:hAnsi="Cambria" w:cs="Arial"/>
          <w:b/>
          <w:lang w:eastAsia="pl-PL"/>
        </w:rPr>
        <w:t xml:space="preserve">B.5) Wykaz oświadczeń i dokumentów potwierdzających brak podstaw do wykluczenia wykonawcy mającego siedzibę na terytorium Rzeczypospolitej Polskiej w odniesieniu do </w:t>
      </w:r>
      <w:r w:rsidRPr="004E3348">
        <w:rPr>
          <w:rFonts w:ascii="Cambria" w:eastAsia="Times New Roman" w:hAnsi="Cambria" w:cs="Arial"/>
          <w:b/>
          <w:u w:val="single"/>
          <w:lang w:eastAsia="pl-PL"/>
        </w:rPr>
        <w:t xml:space="preserve">osoby mającej miejsce zamieszkania poza terytorium </w:t>
      </w:r>
      <w:r w:rsidRPr="004E3348">
        <w:rPr>
          <w:rFonts w:ascii="Cambria" w:eastAsia="Times New Roman" w:hAnsi="Cambria" w:cs="Arial"/>
          <w:b/>
          <w:color w:val="000000"/>
          <w:u w:val="single"/>
          <w:lang w:eastAsia="pl-PL"/>
        </w:rPr>
        <w:t>Rzeczypospolitej Polskiej</w:t>
      </w:r>
      <w:r w:rsidRPr="004E3348">
        <w:rPr>
          <w:rFonts w:ascii="Cambria" w:eastAsia="Times New Roman" w:hAnsi="Cambria" w:cs="Arial"/>
          <w:b/>
          <w:lang w:eastAsia="pl-PL"/>
        </w:rPr>
        <w:t xml:space="preserve"> – </w:t>
      </w:r>
      <w:r w:rsidRPr="004E3348">
        <w:rPr>
          <w:rFonts w:ascii="Cambria" w:eastAsia="Times New Roman" w:hAnsi="Cambria" w:cs="Arial"/>
          <w:b/>
          <w:i/>
          <w:lang w:eastAsia="pl-PL"/>
        </w:rPr>
        <w:t>składanych na wezwanie Zamawiającego</w:t>
      </w:r>
      <w:r w:rsidRPr="004E3348">
        <w:rPr>
          <w:rFonts w:ascii="Cambria" w:eastAsia="Times New Roman" w:hAnsi="Cambria" w:cs="Arial"/>
          <w:b/>
          <w:lang w:eastAsia="pl-PL"/>
        </w:rPr>
        <w:t>.</w:t>
      </w:r>
    </w:p>
    <w:p w:rsidR="004E3348" w:rsidRPr="004E3348" w:rsidRDefault="004E3348" w:rsidP="004E3348">
      <w:pPr>
        <w:autoSpaceDE w:val="0"/>
        <w:autoSpaceDN w:val="0"/>
        <w:adjustRightInd w:val="0"/>
        <w:spacing w:after="0" w:line="240" w:lineRule="auto"/>
        <w:ind w:left="1701" w:hanging="567"/>
        <w:jc w:val="both"/>
        <w:rPr>
          <w:rFonts w:ascii="Cambria" w:eastAsia="Times New Roman" w:hAnsi="Cambria" w:cs="Arial"/>
          <w:b/>
          <w:lang w:eastAsia="pl-PL"/>
        </w:rPr>
      </w:pPr>
    </w:p>
    <w:p w:rsidR="004E3348" w:rsidRPr="004E3348" w:rsidRDefault="004E3348" w:rsidP="009C6F6B">
      <w:pPr>
        <w:numPr>
          <w:ilvl w:val="1"/>
          <w:numId w:val="13"/>
        </w:numPr>
        <w:autoSpaceDE w:val="0"/>
        <w:autoSpaceDN w:val="0"/>
        <w:adjustRightInd w:val="0"/>
        <w:spacing w:after="0" w:line="240" w:lineRule="auto"/>
        <w:ind w:left="993" w:hanging="284"/>
        <w:jc w:val="both"/>
        <w:rPr>
          <w:rFonts w:ascii="Cambria" w:eastAsia="Times New Roman" w:hAnsi="Cambria" w:cs="Arial"/>
          <w:lang w:eastAsia="pl-PL"/>
        </w:rPr>
      </w:pPr>
      <w:r w:rsidRPr="004E3348">
        <w:rPr>
          <w:rFonts w:ascii="Cambria" w:eastAsia="Times New Roman" w:hAnsi="Cambria" w:cs="Arial"/>
          <w:lang w:eastAsia="pl-PL"/>
        </w:rPr>
        <w:t xml:space="preserve"> Wykonawca mający siedzibę na terytorium Rzeczypospolitej Polskiej, w odniesieniu do </w:t>
      </w:r>
      <w:r w:rsidRPr="004E3348">
        <w:rPr>
          <w:rFonts w:ascii="Cambria" w:eastAsia="Times New Roman" w:hAnsi="Cambria" w:cs="Arial"/>
          <w:u w:val="single"/>
          <w:lang w:eastAsia="pl-PL"/>
        </w:rPr>
        <w:t>osoby mającej</w:t>
      </w:r>
      <w:r w:rsidRPr="004E3348">
        <w:rPr>
          <w:rFonts w:ascii="Cambria" w:eastAsia="Times New Roman" w:hAnsi="Cambria" w:cs="Arial"/>
          <w:lang w:eastAsia="pl-PL"/>
        </w:rPr>
        <w:t xml:space="preserve"> </w:t>
      </w:r>
      <w:r w:rsidRPr="004E3348">
        <w:rPr>
          <w:rFonts w:ascii="Cambria" w:eastAsia="Times New Roman" w:hAnsi="Cambria" w:cs="Arial"/>
          <w:u w:val="single"/>
          <w:lang w:eastAsia="pl-PL"/>
        </w:rPr>
        <w:t>miejsce zamieszkania</w:t>
      </w:r>
      <w:r w:rsidRPr="004E3348">
        <w:rPr>
          <w:rFonts w:ascii="Cambria" w:eastAsia="Times New Roman" w:hAnsi="Cambria" w:cs="Arial"/>
          <w:lang w:eastAsia="pl-PL"/>
        </w:rPr>
        <w:t xml:space="preserve"> poza terytorium Rzeczypospolitej Polskiej, której dotyczy dokument wskazany w § 5 pkt 1 Rozporządzenia Ministra Rozwoju z dnia 26.07.2016r. , składa dokument, o którym mowa w § 7 ust. 1 pkt 1 Rozporządzenia Ministra Rozwoju z dnia 26.07.2016r., w zakresie określonym w art. 24 ust. 1 pkt 14 i 21 ustawy.</w:t>
      </w:r>
    </w:p>
    <w:p w:rsidR="004E3348" w:rsidRPr="004E3348" w:rsidRDefault="004E3348" w:rsidP="004E3348">
      <w:pPr>
        <w:autoSpaceDE w:val="0"/>
        <w:autoSpaceDN w:val="0"/>
        <w:adjustRightInd w:val="0"/>
        <w:spacing w:after="0" w:line="240" w:lineRule="auto"/>
        <w:ind w:left="993"/>
        <w:jc w:val="both"/>
        <w:rPr>
          <w:rFonts w:ascii="Cambria" w:eastAsia="Times New Roman" w:hAnsi="Cambria" w:cs="Arial"/>
          <w:lang w:eastAsia="pl-PL"/>
        </w:rPr>
      </w:pPr>
      <w:r w:rsidRPr="004E3348">
        <w:rPr>
          <w:rFonts w:ascii="Cambria" w:eastAsia="Times New Roman" w:hAnsi="Cambria" w:cs="Arial"/>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Ministra Rozwoju z 26.07.2016r. zdanie pierwsze stosuje się.</w:t>
      </w:r>
    </w:p>
    <w:p w:rsidR="004E3348" w:rsidRPr="004E3348" w:rsidRDefault="004E3348" w:rsidP="004E3348">
      <w:pPr>
        <w:autoSpaceDE w:val="0"/>
        <w:autoSpaceDN w:val="0"/>
        <w:adjustRightInd w:val="0"/>
        <w:spacing w:after="0" w:line="240" w:lineRule="auto"/>
        <w:ind w:left="993"/>
        <w:jc w:val="both"/>
        <w:rPr>
          <w:rFonts w:ascii="Cambria" w:eastAsia="Times New Roman" w:hAnsi="Cambria" w:cs="Arial"/>
          <w:lang w:eastAsia="pl-PL"/>
        </w:rPr>
      </w:pPr>
    </w:p>
    <w:p w:rsidR="004E3348" w:rsidRPr="004E3348" w:rsidRDefault="004E3348" w:rsidP="009C6F6B">
      <w:pPr>
        <w:numPr>
          <w:ilvl w:val="1"/>
          <w:numId w:val="13"/>
        </w:numPr>
        <w:autoSpaceDE w:val="0"/>
        <w:autoSpaceDN w:val="0"/>
        <w:adjustRightInd w:val="0"/>
        <w:spacing w:after="0" w:line="240" w:lineRule="auto"/>
        <w:ind w:left="993" w:hanging="284"/>
        <w:jc w:val="both"/>
        <w:rPr>
          <w:rFonts w:ascii="Cambria" w:eastAsia="Times New Roman" w:hAnsi="Cambria" w:cs="Arial"/>
          <w:lang w:eastAsia="pl-PL"/>
        </w:rPr>
      </w:pPr>
      <w:r w:rsidRPr="004E3348">
        <w:rPr>
          <w:rFonts w:ascii="Cambria" w:eastAsia="Times New Roman" w:hAnsi="Cambria" w:cs="Arial"/>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E3348" w:rsidRPr="004E3348" w:rsidRDefault="004E3348" w:rsidP="004E3348">
      <w:pPr>
        <w:tabs>
          <w:tab w:val="left" w:pos="284"/>
        </w:tabs>
        <w:spacing w:after="0" w:line="240" w:lineRule="auto"/>
        <w:jc w:val="both"/>
        <w:rPr>
          <w:rFonts w:ascii="Cambria" w:eastAsia="Times New Roman" w:hAnsi="Cambria" w:cs="Arial"/>
          <w:b/>
          <w:lang w:eastAsia="pl-PL"/>
        </w:rPr>
      </w:pPr>
    </w:p>
    <w:p w:rsidR="004E3348" w:rsidRPr="004E3348" w:rsidRDefault="004E3348" w:rsidP="004E3348">
      <w:pPr>
        <w:tabs>
          <w:tab w:val="left" w:pos="284"/>
        </w:tabs>
        <w:spacing w:after="0" w:line="240" w:lineRule="auto"/>
        <w:ind w:left="709"/>
        <w:jc w:val="both"/>
        <w:rPr>
          <w:rFonts w:ascii="Cambria" w:eastAsia="Times New Roman" w:hAnsi="Cambria" w:cs="Arial"/>
          <w:lang w:eastAsia="pl-PL"/>
        </w:rPr>
      </w:pPr>
      <w:r w:rsidRPr="004E3348">
        <w:rPr>
          <w:rFonts w:ascii="Cambria" w:eastAsia="Times New Roman" w:hAnsi="Cambria" w:cs="Arial"/>
          <w:b/>
          <w:lang w:eastAsia="pl-PL"/>
        </w:rPr>
        <w:t>B.6)</w:t>
      </w:r>
      <w:r w:rsidRPr="004E3348">
        <w:rPr>
          <w:rFonts w:ascii="Cambria" w:eastAsia="Times New Roman" w:hAnsi="Cambria" w:cs="Arial"/>
          <w:lang w:eastAsia="pl-PL"/>
        </w:rPr>
        <w:t xml:space="preserve">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4E3348" w:rsidRPr="004E3348" w:rsidRDefault="004E3348" w:rsidP="004E3348">
      <w:pPr>
        <w:tabs>
          <w:tab w:val="left" w:pos="284"/>
        </w:tabs>
        <w:spacing w:after="0" w:line="240" w:lineRule="auto"/>
        <w:ind w:left="709"/>
        <w:jc w:val="both"/>
        <w:rPr>
          <w:rFonts w:ascii="Cambria" w:eastAsia="Times New Roman" w:hAnsi="Cambria" w:cs="Arial"/>
          <w:lang w:eastAsia="pl-PL"/>
        </w:rPr>
      </w:pPr>
    </w:p>
    <w:p w:rsidR="004E3348" w:rsidRPr="004E3348" w:rsidRDefault="004E3348" w:rsidP="004E3348">
      <w:pPr>
        <w:spacing w:after="0" w:line="240" w:lineRule="auto"/>
        <w:ind w:left="709"/>
        <w:jc w:val="both"/>
        <w:rPr>
          <w:rFonts w:ascii="Cambria" w:eastAsia="Times New Roman" w:hAnsi="Cambria" w:cs="Arial"/>
          <w:lang w:eastAsia="pl-PL"/>
        </w:rPr>
      </w:pPr>
      <w:r w:rsidRPr="004E3348">
        <w:rPr>
          <w:rFonts w:ascii="Cambria" w:eastAsia="Times New Roman" w:hAnsi="Cambria" w:cs="Arial"/>
          <w:b/>
          <w:lang w:eastAsia="pl-PL"/>
        </w:rPr>
        <w:t>B.7)</w:t>
      </w:r>
      <w:r w:rsidRPr="004E3348">
        <w:rPr>
          <w:rFonts w:ascii="Cambria" w:eastAsia="Times New Roman" w:hAnsi="Cambria" w:cs="Arial"/>
          <w:lang w:eastAsia="pl-PL"/>
        </w:rPr>
        <w:t xml:space="preserve"> Zamawiający może wykluczyć Wykonawcę na każdym etapie postępowania o udzielenie zamówienia.</w:t>
      </w:r>
    </w:p>
    <w:p w:rsidR="004E3348" w:rsidRPr="004E3348" w:rsidRDefault="004E3348" w:rsidP="004E3348">
      <w:pPr>
        <w:spacing w:after="0" w:line="240" w:lineRule="auto"/>
        <w:ind w:left="840"/>
        <w:jc w:val="both"/>
        <w:rPr>
          <w:rFonts w:ascii="Cambria" w:eastAsia="Times New Roman" w:hAnsi="Cambria" w:cs="Arial"/>
          <w:lang w:eastAsia="pl-PL"/>
        </w:rPr>
      </w:pPr>
    </w:p>
    <w:p w:rsidR="004E3348" w:rsidRPr="004E3348" w:rsidRDefault="004E3348" w:rsidP="004E3348">
      <w:pPr>
        <w:spacing w:after="0" w:line="240" w:lineRule="auto"/>
        <w:ind w:left="426"/>
        <w:jc w:val="both"/>
        <w:rPr>
          <w:rFonts w:ascii="Cambria" w:eastAsia="Times New Roman" w:hAnsi="Cambria" w:cs="Arial"/>
          <w:b/>
          <w:lang w:eastAsia="pl-PL"/>
        </w:rPr>
      </w:pPr>
      <w:r w:rsidRPr="004E3348">
        <w:rPr>
          <w:rFonts w:ascii="Cambria" w:eastAsia="Times New Roman" w:hAnsi="Cambria" w:cs="Arial"/>
          <w:b/>
          <w:lang w:eastAsia="pl-PL"/>
        </w:rPr>
        <w:t xml:space="preserve">Jeżeli treść informacji przekazanych przez Wykonawcę w jednolitym europejskim dokumencie zamówienia, o którym mowa w art. 10a ust. 1 ustawy, odpowiada zakresowi informacji, których Zamawiający wymaga poprzez żądanie dokumentów potwierdzających spełnianie przez Wykonawcę warunków udziału w postępowaniu oraz braku podstaw do wykluczenia, Zamawiający odstąpi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r w:rsidRPr="004E3348">
        <w:rPr>
          <w:rFonts w:ascii="Cambria" w:eastAsia="Times New Roman" w:hAnsi="Cambria" w:cs="Arial"/>
          <w:b/>
          <w:lang w:eastAsia="pl-PL"/>
        </w:rPr>
        <w:br/>
        <w:t xml:space="preserve">w jednolitym europejskim dokumencie zamówienia.  </w:t>
      </w:r>
    </w:p>
    <w:p w:rsidR="004E3348" w:rsidRPr="004E3348" w:rsidRDefault="004E3348" w:rsidP="004E3348">
      <w:pPr>
        <w:autoSpaceDE w:val="0"/>
        <w:autoSpaceDN w:val="0"/>
        <w:adjustRightInd w:val="0"/>
        <w:spacing w:after="0" w:line="240" w:lineRule="auto"/>
        <w:jc w:val="both"/>
        <w:rPr>
          <w:rFonts w:ascii="Cambria" w:eastAsia="Times New Roman" w:hAnsi="Cambria" w:cs="Arial"/>
          <w:i/>
          <w:lang w:eastAsia="pl-PL"/>
        </w:rPr>
      </w:pPr>
    </w:p>
    <w:p w:rsidR="004E3348" w:rsidRPr="004E3348" w:rsidRDefault="004E3348" w:rsidP="009C6F6B">
      <w:pPr>
        <w:numPr>
          <w:ilvl w:val="0"/>
          <w:numId w:val="13"/>
        </w:numPr>
        <w:autoSpaceDE w:val="0"/>
        <w:autoSpaceDN w:val="0"/>
        <w:adjustRightInd w:val="0"/>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t>
      </w:r>
      <w:r w:rsidRPr="004E3348">
        <w:rPr>
          <w:rFonts w:ascii="Cambria" w:eastAsia="Times New Roman" w:hAnsi="Cambria" w:cs="Arial"/>
          <w:b/>
          <w:lang w:eastAsia="pl-PL"/>
        </w:rPr>
        <w:lastRenderedPageBreak/>
        <w:t>WYKONAWCĘ Z TYMI PODMIOTAMI GWARANTUJE RZECZYWISTY DOSTĘP DO ICH ZASOBÓW – W FORMIE ELEKTRONICZNEJ</w:t>
      </w:r>
    </w:p>
    <w:p w:rsidR="004E3348" w:rsidRPr="004E3348" w:rsidRDefault="004E3348" w:rsidP="004E3348">
      <w:pPr>
        <w:autoSpaceDE w:val="0"/>
        <w:autoSpaceDN w:val="0"/>
        <w:adjustRightInd w:val="0"/>
        <w:spacing w:after="0" w:line="240" w:lineRule="auto"/>
        <w:jc w:val="both"/>
        <w:rPr>
          <w:rFonts w:ascii="Cambria" w:eastAsia="Times New Roman" w:hAnsi="Cambria" w:cs="Arial"/>
          <w:lang w:eastAsia="pl-PL"/>
        </w:rPr>
      </w:pPr>
    </w:p>
    <w:p w:rsidR="004E3348" w:rsidRPr="004E3348" w:rsidRDefault="004E3348" w:rsidP="004E3348">
      <w:pPr>
        <w:autoSpaceDE w:val="0"/>
        <w:autoSpaceDN w:val="0"/>
        <w:adjustRightInd w:val="0"/>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4E3348" w:rsidRPr="004E3348" w:rsidRDefault="004E3348" w:rsidP="004E3348">
      <w:pPr>
        <w:autoSpaceDE w:val="0"/>
        <w:autoSpaceDN w:val="0"/>
        <w:adjustRightInd w:val="0"/>
        <w:spacing w:after="0" w:line="240" w:lineRule="auto"/>
        <w:ind w:firstLine="426"/>
        <w:jc w:val="both"/>
        <w:rPr>
          <w:rFonts w:ascii="Cambria" w:eastAsia="Times New Roman" w:hAnsi="Cambria" w:cs="Arial"/>
          <w:b/>
          <w:i/>
          <w:lang w:eastAsia="pl-PL"/>
        </w:rPr>
      </w:pPr>
      <w:r w:rsidRPr="004E3348">
        <w:rPr>
          <w:rFonts w:ascii="Cambria" w:eastAsia="Times New Roman" w:hAnsi="Cambria" w:cs="Arial"/>
          <w:b/>
          <w:i/>
          <w:lang w:eastAsia="pl-PL"/>
        </w:rPr>
        <w:t>a)</w:t>
      </w:r>
      <w:r w:rsidRPr="004E3348">
        <w:rPr>
          <w:rFonts w:ascii="Cambria" w:eastAsia="Times New Roman" w:hAnsi="Cambria" w:cs="Arial"/>
          <w:b/>
          <w:i/>
          <w:lang w:eastAsia="pl-PL"/>
        </w:rPr>
        <w:tab/>
        <w:t>zakres dostępnych wykonawcy zasobów innego podmiotu;</w:t>
      </w:r>
    </w:p>
    <w:p w:rsidR="004E3348" w:rsidRPr="004E3348" w:rsidRDefault="004E3348" w:rsidP="004E3348">
      <w:pPr>
        <w:autoSpaceDE w:val="0"/>
        <w:autoSpaceDN w:val="0"/>
        <w:adjustRightInd w:val="0"/>
        <w:spacing w:after="0" w:line="240" w:lineRule="auto"/>
        <w:ind w:left="709" w:hanging="283"/>
        <w:jc w:val="both"/>
        <w:rPr>
          <w:rFonts w:ascii="Cambria" w:eastAsia="Times New Roman" w:hAnsi="Cambria" w:cs="Arial"/>
          <w:b/>
          <w:i/>
          <w:lang w:eastAsia="pl-PL"/>
        </w:rPr>
      </w:pPr>
      <w:r w:rsidRPr="004E3348">
        <w:rPr>
          <w:rFonts w:ascii="Cambria" w:eastAsia="Times New Roman" w:hAnsi="Cambria" w:cs="Arial"/>
          <w:b/>
          <w:i/>
          <w:lang w:eastAsia="pl-PL"/>
        </w:rPr>
        <w:t>b)</w:t>
      </w:r>
      <w:r w:rsidRPr="004E3348">
        <w:rPr>
          <w:rFonts w:ascii="Cambria" w:eastAsia="Times New Roman" w:hAnsi="Cambria" w:cs="Arial"/>
          <w:b/>
          <w:i/>
          <w:lang w:eastAsia="pl-PL"/>
        </w:rPr>
        <w:tab/>
        <w:t>sposób wykorzystania zasobów innego podmiotu, przez wykonawcę, przy wykonywaniu zamówienia publicznego;</w:t>
      </w:r>
    </w:p>
    <w:p w:rsidR="004E3348" w:rsidRPr="004E3348" w:rsidRDefault="004E3348" w:rsidP="004E3348">
      <w:pPr>
        <w:autoSpaceDE w:val="0"/>
        <w:autoSpaceDN w:val="0"/>
        <w:adjustRightInd w:val="0"/>
        <w:spacing w:after="0" w:line="240" w:lineRule="auto"/>
        <w:ind w:firstLine="426"/>
        <w:jc w:val="both"/>
        <w:rPr>
          <w:rFonts w:ascii="Cambria" w:eastAsia="Times New Roman" w:hAnsi="Cambria" w:cs="Arial"/>
          <w:b/>
          <w:i/>
          <w:lang w:eastAsia="pl-PL"/>
        </w:rPr>
      </w:pPr>
      <w:r w:rsidRPr="004E3348">
        <w:rPr>
          <w:rFonts w:ascii="Cambria" w:eastAsia="Times New Roman" w:hAnsi="Cambria" w:cs="Arial"/>
          <w:b/>
          <w:i/>
          <w:lang w:eastAsia="pl-PL"/>
        </w:rPr>
        <w:t>c)</w:t>
      </w:r>
      <w:r w:rsidRPr="004E3348">
        <w:rPr>
          <w:rFonts w:ascii="Cambria" w:eastAsia="Times New Roman" w:hAnsi="Cambria" w:cs="Arial"/>
          <w:b/>
          <w:i/>
          <w:lang w:eastAsia="pl-PL"/>
        </w:rPr>
        <w:tab/>
        <w:t>zakres i okres udziału innego podmiotu przy wykonywaniu zamówienia publicznego;</w:t>
      </w:r>
    </w:p>
    <w:p w:rsidR="004E3348" w:rsidRPr="004E3348" w:rsidRDefault="004E3348" w:rsidP="004E3348">
      <w:pPr>
        <w:autoSpaceDE w:val="0"/>
        <w:autoSpaceDN w:val="0"/>
        <w:adjustRightInd w:val="0"/>
        <w:spacing w:after="0" w:line="240" w:lineRule="auto"/>
        <w:jc w:val="both"/>
        <w:rPr>
          <w:rFonts w:ascii="Cambria" w:eastAsia="Times New Roman" w:hAnsi="Cambria" w:cs="Arial"/>
          <w:lang w:eastAsia="pl-PL"/>
        </w:rPr>
      </w:pPr>
    </w:p>
    <w:p w:rsidR="004E3348" w:rsidRPr="004E3348" w:rsidRDefault="004E3348" w:rsidP="004E3348">
      <w:pPr>
        <w:tabs>
          <w:tab w:val="left" w:pos="360"/>
          <w:tab w:val="left" w:pos="426"/>
        </w:tabs>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2) Zamawiający żąda od wykonawcy, który polega na zdolnościach lub sytuacji innych podmiotów na zasadach określonych w art. 22a ustawy, przedstawienia w odniesieniu do tych podmiotów dokumentów wymienionych w § 5 pkt 1, 5, 6 Rozporządzenia Ministra Rozwoju z 26.07.2016r.</w:t>
      </w:r>
    </w:p>
    <w:p w:rsidR="004E3348" w:rsidRPr="004E3348" w:rsidRDefault="004E3348" w:rsidP="004E3348">
      <w:pPr>
        <w:tabs>
          <w:tab w:val="left" w:pos="360"/>
          <w:tab w:val="left" w:pos="426"/>
        </w:tabs>
        <w:spacing w:after="0" w:line="240" w:lineRule="auto"/>
        <w:ind w:left="426"/>
        <w:jc w:val="both"/>
        <w:rPr>
          <w:rFonts w:ascii="Cambria" w:eastAsia="Times New Roman" w:hAnsi="Cambria" w:cs="Arial"/>
          <w:lang w:eastAsia="pl-PL"/>
        </w:rPr>
      </w:pPr>
    </w:p>
    <w:p w:rsidR="004E3348" w:rsidRPr="004E3348" w:rsidRDefault="004E3348" w:rsidP="004E3348">
      <w:pPr>
        <w:tabs>
          <w:tab w:val="left" w:pos="360"/>
          <w:tab w:val="left" w:pos="426"/>
        </w:tabs>
        <w:spacing w:after="0" w:line="240" w:lineRule="auto"/>
        <w:ind w:left="426"/>
        <w:jc w:val="both"/>
        <w:rPr>
          <w:rFonts w:ascii="Cambria" w:eastAsia="Times New Roman" w:hAnsi="Cambria" w:cs="Arial"/>
          <w:lang w:eastAsia="pl-PL"/>
        </w:rPr>
      </w:pPr>
      <w:r w:rsidRPr="004E3348">
        <w:rPr>
          <w:rFonts w:ascii="Cambria" w:eastAsia="Times New Roman" w:hAnsi="Cambria" w:cs="Arial"/>
          <w:lang w:eastAsia="pl-PL"/>
        </w:rPr>
        <w:t>3) Wykonawca, który powołuje się na zasoby innych podmiotów, w celu wykazania braku istnienia wobec nich podstaw wykluczenia oraz spełnienia - w zakresie, w jakim powołuje się na ich zasoby - warunków udziału w postępowaniu składa także oświadczenie o</w:t>
      </w:r>
      <w:r w:rsidR="00752F27">
        <w:rPr>
          <w:rFonts w:ascii="Cambria" w:eastAsia="Times New Roman" w:hAnsi="Cambria" w:cs="Arial"/>
          <w:lang w:eastAsia="pl-PL"/>
        </w:rPr>
        <w:t xml:space="preserve"> którym mowa w rozdz. IX. 1. e</w:t>
      </w:r>
      <w:r w:rsidRPr="004E3348">
        <w:rPr>
          <w:rFonts w:ascii="Cambria" w:eastAsia="Times New Roman" w:hAnsi="Cambria" w:cs="Arial"/>
          <w:lang w:eastAsia="pl-PL"/>
        </w:rPr>
        <w:t xml:space="preserve">). niniejszej SIWZ dotyczące tych podmiotów. </w:t>
      </w:r>
    </w:p>
    <w:p w:rsidR="004E3348" w:rsidRPr="004E3348" w:rsidRDefault="004E3348" w:rsidP="004E3348">
      <w:pPr>
        <w:tabs>
          <w:tab w:val="left" w:pos="360"/>
          <w:tab w:val="left" w:pos="709"/>
        </w:tabs>
        <w:spacing w:after="0" w:line="240" w:lineRule="auto"/>
        <w:jc w:val="both"/>
        <w:rPr>
          <w:rFonts w:ascii="Cambria" w:eastAsia="Times New Roman" w:hAnsi="Cambria" w:cs="Arial"/>
          <w:lang w:eastAsia="pl-PL"/>
        </w:rPr>
      </w:pPr>
    </w:p>
    <w:p w:rsidR="004E3348" w:rsidRPr="004E3348" w:rsidRDefault="004E3348" w:rsidP="009C6F6B">
      <w:pPr>
        <w:numPr>
          <w:ilvl w:val="0"/>
          <w:numId w:val="13"/>
        </w:numPr>
        <w:autoSpaceDE w:val="0"/>
        <w:autoSpaceDN w:val="0"/>
        <w:adjustRightInd w:val="0"/>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 xml:space="preserve">WYKAZ OŚWIADCZEŃ I DOKUMENTÓW POTWIERDZAJĄCYCH BRAK PODSTAW DO WYKLUCZENIA PODWYKONAWCY – W FORMIE ELEKTRONICZNEJ. </w:t>
      </w:r>
    </w:p>
    <w:p w:rsidR="004E3348" w:rsidRPr="004E3348" w:rsidRDefault="004E3348" w:rsidP="004E3348">
      <w:pPr>
        <w:autoSpaceDE w:val="0"/>
        <w:autoSpaceDN w:val="0"/>
        <w:adjustRightInd w:val="0"/>
        <w:spacing w:after="0" w:line="240" w:lineRule="auto"/>
        <w:ind w:left="720"/>
        <w:jc w:val="both"/>
        <w:rPr>
          <w:rFonts w:ascii="Cambria" w:eastAsia="Times New Roman" w:hAnsi="Cambria" w:cs="Arial"/>
          <w:lang w:eastAsia="pl-PL"/>
        </w:rPr>
      </w:pPr>
    </w:p>
    <w:p w:rsidR="004E3348" w:rsidRPr="004E3348" w:rsidRDefault="004E3348" w:rsidP="004E3348">
      <w:pPr>
        <w:autoSpaceDE w:val="0"/>
        <w:autoSpaceDN w:val="0"/>
        <w:adjustRightInd w:val="0"/>
        <w:spacing w:after="0" w:line="240" w:lineRule="auto"/>
        <w:ind w:left="426"/>
        <w:jc w:val="both"/>
        <w:rPr>
          <w:rFonts w:ascii="Cambria" w:eastAsia="Times New Roman" w:hAnsi="Cambria" w:cs="Arial"/>
          <w:b/>
          <w:color w:val="FF0000"/>
          <w:lang w:eastAsia="pl-PL"/>
        </w:rPr>
      </w:pPr>
      <w:r w:rsidRPr="004E3348">
        <w:rPr>
          <w:rFonts w:ascii="Cambria" w:eastAsia="Times New Roman" w:hAnsi="Cambria" w:cs="Arial"/>
          <w:lang w:eastAsia="pl-PL"/>
        </w:rPr>
        <w:t xml:space="preserve">Zamawiający </w:t>
      </w:r>
      <w:r w:rsidRPr="004E3348">
        <w:rPr>
          <w:rFonts w:ascii="Cambria" w:eastAsia="Times New Roman" w:hAnsi="Cambria" w:cs="Arial"/>
          <w:b/>
          <w:lang w:eastAsia="pl-PL"/>
        </w:rPr>
        <w:t>nie żąda</w:t>
      </w:r>
      <w:r w:rsidRPr="004E3348">
        <w:rPr>
          <w:rFonts w:ascii="Cambria" w:eastAsia="Times New Roman" w:hAnsi="Cambria" w:cs="Arial"/>
          <w:lang w:eastAsia="pl-PL"/>
        </w:rPr>
        <w:t xml:space="preserve"> od wykonawcy przedstawienia dokumentów wymienionych w § 5 pkt 1, 5, 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4E3348" w:rsidRPr="004E3348" w:rsidRDefault="004E3348" w:rsidP="004E3348">
      <w:pPr>
        <w:spacing w:after="0" w:line="240" w:lineRule="auto"/>
        <w:jc w:val="both"/>
        <w:rPr>
          <w:rFonts w:ascii="Cambria" w:eastAsia="Times New Roman" w:hAnsi="Cambria" w:cs="Arial"/>
          <w:b/>
          <w:bCs/>
          <w:lang w:eastAsia="x-none"/>
        </w:rPr>
      </w:pPr>
    </w:p>
    <w:p w:rsidR="004E3348" w:rsidRPr="004E3348" w:rsidRDefault="004E3348" w:rsidP="009C6F6B">
      <w:pPr>
        <w:numPr>
          <w:ilvl w:val="0"/>
          <w:numId w:val="13"/>
        </w:numPr>
        <w:spacing w:after="0" w:line="240" w:lineRule="auto"/>
        <w:ind w:left="426" w:hanging="426"/>
        <w:jc w:val="both"/>
        <w:rPr>
          <w:rFonts w:ascii="Cambria" w:eastAsia="Times New Roman" w:hAnsi="Cambria" w:cs="Arial"/>
          <w:b/>
          <w:lang w:eastAsia="pl-PL"/>
        </w:rPr>
      </w:pPr>
      <w:r w:rsidRPr="004E3348">
        <w:rPr>
          <w:rFonts w:ascii="Cambria" w:eastAsia="Times New Roman" w:hAnsi="Cambria" w:cs="Arial"/>
          <w:b/>
          <w:lang w:eastAsia="pl-PL"/>
        </w:rPr>
        <w:t>WARUNKI WYMAGANE PRZY ZŁOŻENIU OFERTY WSPÓLNEJ KILKU PRZEDSIĘBIORCÓW (KONSORCJUM, SPÓŁKA CYWILNA).</w:t>
      </w:r>
    </w:p>
    <w:p w:rsidR="004E3348" w:rsidRPr="004E3348" w:rsidRDefault="004E3348" w:rsidP="004E3348">
      <w:pPr>
        <w:spacing w:after="0" w:line="240" w:lineRule="auto"/>
        <w:jc w:val="both"/>
        <w:rPr>
          <w:rFonts w:ascii="Cambria" w:eastAsia="Times New Roman" w:hAnsi="Cambria" w:cs="Arial"/>
          <w:b/>
          <w:bCs/>
          <w:lang w:eastAsia="pl-PL"/>
        </w:rPr>
      </w:pPr>
    </w:p>
    <w:p w:rsidR="004E3348" w:rsidRPr="004E3348" w:rsidRDefault="004E3348" w:rsidP="009C6F6B">
      <w:pPr>
        <w:numPr>
          <w:ilvl w:val="0"/>
          <w:numId w:val="5"/>
        </w:numPr>
        <w:tabs>
          <w:tab w:val="left" w:pos="360"/>
        </w:tabs>
        <w:spacing w:after="0" w:line="240" w:lineRule="auto"/>
        <w:ind w:left="360" w:firstLine="66"/>
        <w:jc w:val="both"/>
        <w:rPr>
          <w:rFonts w:ascii="Cambria" w:eastAsia="Times New Roman" w:hAnsi="Cambria" w:cs="Arial"/>
          <w:lang w:eastAsia="pl-PL"/>
        </w:rPr>
      </w:pPr>
      <w:r w:rsidRPr="004E3348">
        <w:rPr>
          <w:rFonts w:ascii="Cambria" w:eastAsia="Times New Roman" w:hAnsi="Cambria" w:cs="Arial"/>
          <w:color w:val="000000"/>
          <w:spacing w:val="3"/>
          <w:lang w:eastAsia="pl-PL"/>
        </w:rPr>
        <w:t xml:space="preserve">Wykonawcy </w:t>
      </w:r>
      <w:r w:rsidRPr="004E3348">
        <w:rPr>
          <w:rFonts w:ascii="Cambria" w:eastAsia="Times New Roman" w:hAnsi="Cambria" w:cs="Arial"/>
          <w:b/>
          <w:color w:val="000000"/>
          <w:spacing w:val="3"/>
          <w:lang w:eastAsia="pl-PL"/>
        </w:rPr>
        <w:t>mogą wspólnie ubiegać się o udzielenie zamówienia</w:t>
      </w:r>
      <w:r w:rsidRPr="004E3348">
        <w:rPr>
          <w:rFonts w:ascii="Cambria" w:eastAsia="Times New Roman" w:hAnsi="Cambria" w:cs="Arial"/>
          <w:color w:val="000000"/>
          <w:spacing w:val="3"/>
          <w:lang w:eastAsia="pl-PL"/>
        </w:rPr>
        <w:t xml:space="preserve">. Wykonawcy występujący </w:t>
      </w:r>
      <w:r w:rsidRPr="004E3348">
        <w:rPr>
          <w:rFonts w:ascii="Cambria" w:eastAsia="Times New Roman" w:hAnsi="Cambria" w:cs="Arial"/>
          <w:color w:val="000000"/>
          <w:spacing w:val="1"/>
          <w:lang w:eastAsia="pl-PL"/>
        </w:rPr>
        <w:t xml:space="preserve">wspólnie muszą ustanowić pełnomocnika do reprezentowania ich w postępowaniu o udzielenie </w:t>
      </w:r>
      <w:r w:rsidRPr="004E3348">
        <w:rPr>
          <w:rFonts w:ascii="Cambria" w:eastAsia="Times New Roman" w:hAnsi="Cambria" w:cs="Arial"/>
          <w:color w:val="000000"/>
          <w:spacing w:val="7"/>
          <w:lang w:eastAsia="pl-PL"/>
        </w:rPr>
        <w:t xml:space="preserve">niniejszego zamówienia lub do reprezentowania ich w postępowaniu oraz zawarcia umowy </w:t>
      </w:r>
      <w:r w:rsidRPr="004E3348">
        <w:rPr>
          <w:rFonts w:ascii="Cambria" w:eastAsia="Times New Roman" w:hAnsi="Cambria" w:cs="Arial"/>
          <w:color w:val="000000"/>
          <w:spacing w:val="7"/>
          <w:lang w:eastAsia="pl-PL"/>
        </w:rPr>
        <w:br/>
      </w:r>
      <w:r w:rsidRPr="004E3348">
        <w:rPr>
          <w:rFonts w:ascii="Cambria" w:eastAsia="Times New Roman" w:hAnsi="Cambria" w:cs="Arial"/>
          <w:color w:val="000000"/>
          <w:spacing w:val="8"/>
          <w:lang w:eastAsia="pl-PL"/>
        </w:rPr>
        <w:t xml:space="preserve">o udzielenie przedmiotowego zamówienia publicznego. </w:t>
      </w:r>
      <w:r w:rsidRPr="004E3348">
        <w:rPr>
          <w:rFonts w:ascii="Cambria" w:eastAsia="Times New Roman" w:hAnsi="Cambria" w:cs="Arial"/>
          <w:b/>
          <w:i/>
          <w:color w:val="000000"/>
          <w:spacing w:val="8"/>
          <w:lang w:eastAsia="pl-PL"/>
        </w:rPr>
        <w:t xml:space="preserve">Pełnomocnictwo składane jest </w:t>
      </w:r>
      <w:r w:rsidRPr="004E3348">
        <w:rPr>
          <w:rFonts w:ascii="Cambria" w:eastAsia="Times New Roman" w:hAnsi="Cambria" w:cs="Arial"/>
          <w:b/>
          <w:i/>
          <w:color w:val="000000"/>
          <w:spacing w:val="1"/>
          <w:lang w:eastAsia="pl-PL"/>
        </w:rPr>
        <w:t xml:space="preserve">w  oryginale </w:t>
      </w:r>
      <w:r w:rsidRPr="004E3348">
        <w:rPr>
          <w:rFonts w:ascii="Cambria" w:eastAsia="Times New Roman" w:hAnsi="Cambria" w:cs="Arial"/>
          <w:b/>
          <w:i/>
          <w:spacing w:val="1"/>
          <w:lang w:eastAsia="pl-PL"/>
        </w:rPr>
        <w:t>opatrzone kwalifikowanym podpisem elektronicznym lub w przypadku kopii pełnomocnictwa wymaga się pozyskania notarialnego uwierzytelnienia odpisu pełnomocnictwa opatrzonego kwalifikowanym podpisem elektronicznym notariusza, zgodnie z art. 97 ust. 2 ustawy z dnia 14 lutego 1991r. Praw</w:t>
      </w:r>
      <w:r w:rsidR="00E1333C">
        <w:rPr>
          <w:rFonts w:ascii="Cambria" w:eastAsia="Times New Roman" w:hAnsi="Cambria" w:cs="Arial"/>
          <w:b/>
          <w:i/>
          <w:spacing w:val="1"/>
          <w:lang w:eastAsia="pl-PL"/>
        </w:rPr>
        <w:t>o o notariacie (t. j. Dz.U. 2019 poz. 540</w:t>
      </w:r>
      <w:r w:rsidRPr="004E3348">
        <w:rPr>
          <w:rFonts w:ascii="Cambria" w:eastAsia="Times New Roman" w:hAnsi="Cambria" w:cs="Arial"/>
          <w:b/>
          <w:i/>
          <w:spacing w:val="1"/>
          <w:lang w:eastAsia="pl-PL"/>
        </w:rPr>
        <w:t>)</w:t>
      </w:r>
      <w:r w:rsidRPr="004E3348">
        <w:rPr>
          <w:rFonts w:ascii="Cambria" w:eastAsia="Times New Roman" w:hAnsi="Cambria" w:cs="Arial"/>
          <w:spacing w:val="1"/>
          <w:lang w:eastAsia="pl-PL"/>
        </w:rPr>
        <w:t>. Uwaga</w:t>
      </w:r>
      <w:r w:rsidRPr="004E3348">
        <w:rPr>
          <w:rFonts w:ascii="Cambria" w:eastAsia="Times New Roman" w:hAnsi="Cambria" w:cs="Arial"/>
          <w:color w:val="000000"/>
          <w:spacing w:val="1"/>
          <w:lang w:eastAsia="pl-PL"/>
        </w:rPr>
        <w:t xml:space="preserve">: treść pełnomocnictwa powinna </w:t>
      </w:r>
      <w:r w:rsidRPr="004E3348">
        <w:rPr>
          <w:rFonts w:ascii="Cambria" w:eastAsia="Times New Roman" w:hAnsi="Cambria" w:cs="Arial"/>
          <w:color w:val="000000"/>
          <w:spacing w:val="-1"/>
          <w:lang w:eastAsia="pl-PL"/>
        </w:rPr>
        <w:t>dokładnie określać zakres umocowania.</w:t>
      </w:r>
    </w:p>
    <w:p w:rsidR="004E3348" w:rsidRPr="004E3348" w:rsidRDefault="004E3348" w:rsidP="009C6F6B">
      <w:pPr>
        <w:widowControl w:val="0"/>
        <w:numPr>
          <w:ilvl w:val="0"/>
          <w:numId w:val="5"/>
        </w:numPr>
        <w:shd w:val="clear" w:color="auto" w:fill="FFFFFF"/>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color w:val="000000"/>
          <w:spacing w:val="-1"/>
          <w:lang w:eastAsia="pl-PL"/>
        </w:rPr>
        <w:t>W przypadku Wykonawców wspólnie ubiegających się o udzielenie zamówienia:</w:t>
      </w:r>
    </w:p>
    <w:p w:rsidR="004E3348" w:rsidRPr="004E3348" w:rsidRDefault="004E3348" w:rsidP="009C6F6B">
      <w:pPr>
        <w:widowControl w:val="0"/>
        <w:numPr>
          <w:ilvl w:val="0"/>
          <w:numId w:val="15"/>
        </w:numPr>
        <w:shd w:val="clear" w:color="auto" w:fill="FFFFFF"/>
        <w:autoSpaceDE w:val="0"/>
        <w:autoSpaceDN w:val="0"/>
        <w:adjustRightInd w:val="0"/>
        <w:spacing w:after="0" w:line="240" w:lineRule="auto"/>
        <w:ind w:left="1134" w:hanging="425"/>
        <w:jc w:val="both"/>
        <w:rPr>
          <w:rFonts w:ascii="Cambria" w:eastAsia="Times New Roman" w:hAnsi="Cambria" w:cs="Arial"/>
          <w:lang w:eastAsia="pl-PL"/>
        </w:rPr>
      </w:pPr>
      <w:r w:rsidRPr="004E3348">
        <w:rPr>
          <w:rFonts w:ascii="Cambria" w:eastAsia="Times New Roman" w:hAnsi="Cambria" w:cs="Arial"/>
          <w:spacing w:val="5"/>
          <w:lang w:eastAsia="pl-PL"/>
        </w:rPr>
        <w:t xml:space="preserve">żaden z Wykonawców nie może podlegać wykluczeniu z powodu niespełnienia warunków, </w:t>
      </w:r>
      <w:r w:rsidRPr="004E3348">
        <w:rPr>
          <w:rFonts w:ascii="Cambria" w:eastAsia="Times New Roman" w:hAnsi="Cambria" w:cs="Arial"/>
          <w:spacing w:val="5"/>
          <w:lang w:eastAsia="pl-PL"/>
        </w:rPr>
        <w:br/>
      </w:r>
      <w:r w:rsidRPr="004E3348">
        <w:rPr>
          <w:rFonts w:ascii="Cambria" w:eastAsia="Times New Roman" w:hAnsi="Cambria" w:cs="Arial"/>
          <w:spacing w:val="-1"/>
          <w:lang w:eastAsia="pl-PL"/>
        </w:rPr>
        <w:t>o których mowa w art. 24 ustawy</w:t>
      </w:r>
      <w:r w:rsidRPr="004E3348">
        <w:rPr>
          <w:rFonts w:ascii="Cambria" w:eastAsia="Times New Roman" w:hAnsi="Cambria" w:cs="Arial"/>
          <w:color w:val="000000"/>
          <w:spacing w:val="-1"/>
          <w:lang w:eastAsia="pl-PL"/>
        </w:rPr>
        <w:t>;</w:t>
      </w:r>
    </w:p>
    <w:p w:rsidR="004E3348" w:rsidRPr="004E3348" w:rsidRDefault="004E3348" w:rsidP="009C6F6B">
      <w:pPr>
        <w:widowControl w:val="0"/>
        <w:numPr>
          <w:ilvl w:val="0"/>
          <w:numId w:val="15"/>
        </w:numPr>
        <w:shd w:val="clear" w:color="auto" w:fill="FFFFFF"/>
        <w:autoSpaceDE w:val="0"/>
        <w:autoSpaceDN w:val="0"/>
        <w:adjustRightInd w:val="0"/>
        <w:spacing w:after="0" w:line="240" w:lineRule="auto"/>
        <w:ind w:left="1134" w:hanging="425"/>
        <w:jc w:val="both"/>
        <w:rPr>
          <w:rFonts w:ascii="Cambria" w:eastAsia="Times New Roman" w:hAnsi="Cambria" w:cs="Arial"/>
          <w:lang w:eastAsia="pl-PL"/>
        </w:rPr>
      </w:pPr>
      <w:r w:rsidRPr="004E3348">
        <w:rPr>
          <w:rFonts w:ascii="Cambria" w:eastAsia="Times New Roman" w:hAnsi="Cambria" w:cs="Arial"/>
          <w:color w:val="000000"/>
          <w:spacing w:val="2"/>
          <w:lang w:eastAsia="pl-PL"/>
        </w:rPr>
        <w:t xml:space="preserve">przynajmniej jeden z Wykonawców lub wszyscy Wykonawcy łącznie muszą spełniać warunki </w:t>
      </w:r>
      <w:r w:rsidRPr="004E3348">
        <w:rPr>
          <w:rFonts w:ascii="Cambria" w:eastAsia="Times New Roman" w:hAnsi="Cambria" w:cs="Arial"/>
          <w:color w:val="000000"/>
          <w:spacing w:val="-2"/>
          <w:lang w:eastAsia="pl-PL"/>
        </w:rPr>
        <w:t>udziału w postępowaniu.</w:t>
      </w:r>
    </w:p>
    <w:p w:rsidR="004E3348" w:rsidRPr="004E3348" w:rsidRDefault="004E3348" w:rsidP="004E3348">
      <w:pPr>
        <w:tabs>
          <w:tab w:val="left" w:pos="0"/>
          <w:tab w:val="left" w:pos="360"/>
        </w:tabs>
        <w:spacing w:after="0" w:line="240" w:lineRule="auto"/>
        <w:rPr>
          <w:rFonts w:ascii="Cambria" w:eastAsia="Times New Roman" w:hAnsi="Cambria" w:cs="Arial"/>
          <w:b/>
          <w:u w:val="double"/>
          <w:lang w:eastAsia="pl-PL"/>
        </w:rPr>
      </w:pPr>
    </w:p>
    <w:p w:rsidR="004E3348" w:rsidRPr="004E3348" w:rsidRDefault="004E3348" w:rsidP="009C6F6B">
      <w:pPr>
        <w:numPr>
          <w:ilvl w:val="0"/>
          <w:numId w:val="13"/>
        </w:numPr>
        <w:tabs>
          <w:tab w:val="left" w:pos="0"/>
          <w:tab w:val="left" w:pos="360"/>
        </w:tabs>
        <w:spacing w:after="0" w:line="240" w:lineRule="auto"/>
        <w:ind w:left="426" w:hanging="426"/>
        <w:rPr>
          <w:rFonts w:ascii="Cambria" w:eastAsia="Times New Roman" w:hAnsi="Cambria" w:cs="Arial"/>
          <w:b/>
          <w:lang w:eastAsia="pl-PL"/>
        </w:rPr>
      </w:pPr>
      <w:r w:rsidRPr="004E3348">
        <w:rPr>
          <w:rFonts w:ascii="Cambria" w:eastAsia="Times New Roman" w:hAnsi="Cambria" w:cs="Arial"/>
          <w:b/>
          <w:lang w:eastAsia="pl-PL"/>
        </w:rPr>
        <w:t>INFORMACJE DOTYCZĄCE DOKUMENTÓW (Art. 26 ust. 6 ustawy PZP).</w:t>
      </w:r>
    </w:p>
    <w:p w:rsidR="004E3348" w:rsidRPr="004E3348" w:rsidRDefault="004E3348" w:rsidP="004E3348">
      <w:pPr>
        <w:tabs>
          <w:tab w:val="left" w:pos="0"/>
          <w:tab w:val="left" w:pos="360"/>
        </w:tabs>
        <w:spacing w:after="0" w:line="240" w:lineRule="auto"/>
        <w:rPr>
          <w:rFonts w:ascii="Cambria" w:eastAsia="Times New Roman" w:hAnsi="Cambria" w:cs="Arial"/>
          <w:b/>
          <w:u w:val="double"/>
          <w:lang w:eastAsia="pl-PL"/>
        </w:rPr>
      </w:pPr>
    </w:p>
    <w:p w:rsidR="004E3348" w:rsidRPr="004E3348" w:rsidRDefault="004E3348" w:rsidP="009C6F6B">
      <w:pPr>
        <w:numPr>
          <w:ilvl w:val="1"/>
          <w:numId w:val="13"/>
        </w:numPr>
        <w:tabs>
          <w:tab w:val="left" w:pos="709"/>
        </w:tabs>
        <w:autoSpaceDE w:val="0"/>
        <w:autoSpaceDN w:val="0"/>
        <w:adjustRightInd w:val="0"/>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W przypadku wskazania przez wykonawcę dostępności oświadczeń lub dokumentów, o których mowa w § 2, § 5 i § 7 Rozporządzenia Ministra Rozwoju z dnia 26.07.2016r., w formie elektronicznej pod określonymi adresami internetowymi ogólnodostępnych i bezpłatnych baz danych, zamawiający pobierze samodzielnie z tych baz danych wskazane przez wykonawcę oświadczenia lub dokumenty.</w:t>
      </w:r>
    </w:p>
    <w:p w:rsidR="004E3348" w:rsidRPr="004E3348" w:rsidRDefault="004E3348" w:rsidP="009C6F6B">
      <w:pPr>
        <w:numPr>
          <w:ilvl w:val="1"/>
          <w:numId w:val="13"/>
        </w:numPr>
        <w:tabs>
          <w:tab w:val="left" w:pos="709"/>
        </w:tabs>
        <w:autoSpaceDE w:val="0"/>
        <w:autoSpaceDN w:val="0"/>
        <w:adjustRightInd w:val="0"/>
        <w:spacing w:after="0" w:line="240" w:lineRule="auto"/>
        <w:ind w:left="709" w:hanging="283"/>
        <w:jc w:val="both"/>
        <w:rPr>
          <w:rFonts w:ascii="Cambria" w:eastAsia="Times New Roman" w:hAnsi="Cambria" w:cs="Arial"/>
          <w:u w:val="double"/>
          <w:lang w:eastAsia="pl-PL"/>
        </w:rPr>
      </w:pPr>
      <w:r w:rsidRPr="004E3348">
        <w:rPr>
          <w:rFonts w:ascii="Cambria" w:eastAsia="Times New Roman" w:hAnsi="Cambria" w:cs="Arial"/>
          <w:lang w:eastAsia="pl-PL"/>
        </w:rPr>
        <w:t xml:space="preserve">W przypadku wskazania przez wykonawcę oświadczeń lub dokumentów, o których mowa </w:t>
      </w:r>
      <w:r w:rsidRPr="004E3348">
        <w:rPr>
          <w:rFonts w:ascii="Cambria" w:eastAsia="Times New Roman" w:hAnsi="Cambria" w:cs="Arial"/>
          <w:lang w:eastAsia="pl-PL"/>
        </w:rPr>
        <w:br/>
        <w:t xml:space="preserve">w § 2, § 5 i § 7 Rozporządzenia Ministra Rozwoju z dnia 26.07.2016r., które znajdują się w posiadaniu zamawiającego, w szczególności oświadczeń lub dokumentów przechowywanych przez zamawiającego zgodnie z art. 97 ust. 1 ustawy, zamawiający w celu potwierdzenia okoliczności, o których mowa w art. </w:t>
      </w:r>
      <w:r w:rsidRPr="004E3348">
        <w:rPr>
          <w:rFonts w:ascii="Cambria" w:eastAsia="Times New Roman" w:hAnsi="Cambria" w:cs="Arial"/>
          <w:lang w:eastAsia="pl-PL"/>
        </w:rPr>
        <w:lastRenderedPageBreak/>
        <w:t>25 ust. 1 pkt 1 i 3 ustawy, korzysta z posiadanych oświadczeń lub dokumentów, o ile są one aktualne. Wykonawca wskaże Zamawiającemu, w której procedurze dostarczył te dokumenty.</w:t>
      </w:r>
    </w:p>
    <w:p w:rsidR="004E3348" w:rsidRPr="004E3348" w:rsidRDefault="004E3348" w:rsidP="009C6F6B">
      <w:pPr>
        <w:numPr>
          <w:ilvl w:val="1"/>
          <w:numId w:val="13"/>
        </w:numPr>
        <w:tabs>
          <w:tab w:val="left" w:pos="709"/>
        </w:tabs>
        <w:autoSpaceDE w:val="0"/>
        <w:autoSpaceDN w:val="0"/>
        <w:adjustRightInd w:val="0"/>
        <w:spacing w:after="0" w:line="240" w:lineRule="auto"/>
        <w:ind w:left="709" w:hanging="283"/>
        <w:jc w:val="both"/>
        <w:rPr>
          <w:rFonts w:ascii="Cambria" w:eastAsia="Times New Roman" w:hAnsi="Cambria" w:cs="Arial"/>
          <w:u w:val="double"/>
          <w:lang w:eastAsia="pl-PL"/>
        </w:rPr>
      </w:pPr>
      <w:r w:rsidRPr="004E3348">
        <w:rPr>
          <w:rFonts w:ascii="Cambria" w:eastAsia="Times New Roman" w:hAnsi="Cambria" w:cs="Arial"/>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 Rozporządzenia Ministra Rozwoju z dnia 26.07.2016r.</w:t>
      </w:r>
    </w:p>
    <w:p w:rsidR="004E3348" w:rsidRPr="004E3348" w:rsidRDefault="004E3348" w:rsidP="004E3348">
      <w:pPr>
        <w:tabs>
          <w:tab w:val="left" w:pos="0"/>
          <w:tab w:val="left" w:pos="360"/>
        </w:tabs>
        <w:spacing w:after="0" w:line="240" w:lineRule="auto"/>
        <w:rPr>
          <w:rFonts w:ascii="Cambria" w:eastAsia="Times New Roman" w:hAnsi="Cambria" w:cs="Arial"/>
          <w:b/>
          <w:u w:val="double"/>
          <w:lang w:eastAsia="pl-PL"/>
        </w:rPr>
      </w:pPr>
    </w:p>
    <w:p w:rsidR="004E3348" w:rsidRPr="004E3348" w:rsidRDefault="004E3348" w:rsidP="009C6F6B">
      <w:pPr>
        <w:numPr>
          <w:ilvl w:val="0"/>
          <w:numId w:val="12"/>
        </w:numPr>
        <w:tabs>
          <w:tab w:val="left" w:pos="0"/>
          <w:tab w:val="left" w:pos="360"/>
        </w:tabs>
        <w:spacing w:after="0" w:line="240" w:lineRule="auto"/>
        <w:ind w:left="567" w:hanging="567"/>
        <w:jc w:val="both"/>
        <w:rPr>
          <w:rFonts w:ascii="Cambria" w:eastAsia="Times New Roman" w:hAnsi="Cambria" w:cs="Arial"/>
          <w:b/>
          <w:u w:val="double"/>
          <w:lang w:eastAsia="pl-PL"/>
        </w:rPr>
      </w:pPr>
      <w:r w:rsidRPr="004E3348">
        <w:rPr>
          <w:rFonts w:ascii="Cambria" w:eastAsia="Times New Roman" w:hAnsi="Cambria" w:cs="Arial"/>
          <w:b/>
          <w:iCs/>
          <w:u w:val="double"/>
          <w:lang w:eastAsia="pl-PL"/>
        </w:rPr>
        <w:t>INFORMACJE O SPOSOBIE POROZUMIEWANIA SIĘ ZAMAWIAJĄCEGO Z WYKONAWCAMI, PRZEKAZYWANIA OŚWIADCZEŃ LUB DOKUMENTÓW, UDZIELANIA WYJAŚNIEŃ, A TAKŻE WSKAZANIE OSÓB UPRAWNIONYCH DO POROZUMIEWANIA SIĘ Z WYKONAWCAMI.</w:t>
      </w:r>
    </w:p>
    <w:p w:rsidR="004E3348" w:rsidRPr="004E3348" w:rsidRDefault="004E3348" w:rsidP="004E3348">
      <w:pPr>
        <w:tabs>
          <w:tab w:val="left" w:pos="0"/>
          <w:tab w:val="left" w:pos="360"/>
        </w:tabs>
        <w:spacing w:after="0" w:line="240" w:lineRule="auto"/>
        <w:ind w:left="567"/>
        <w:jc w:val="both"/>
        <w:rPr>
          <w:rFonts w:ascii="Cambria" w:eastAsia="Times New Roman" w:hAnsi="Cambria" w:cs="Arial"/>
          <w:b/>
          <w:u w:val="double"/>
          <w:lang w:eastAsia="pl-PL"/>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W postępowaniu o udzielenie zamówienia  komunikacja między Zamawiającym,</w:t>
      </w:r>
      <w:r w:rsidRPr="004E3348">
        <w:rPr>
          <w:rFonts w:ascii="Cambria" w:eastAsia="Times New Roman" w:hAnsi="Cambria" w:cs="Arial"/>
          <w:lang w:eastAsia="ar-SA"/>
        </w:rPr>
        <w:t xml:space="preserve"> </w:t>
      </w:r>
      <w:r w:rsidRPr="004E3348">
        <w:rPr>
          <w:rFonts w:ascii="Cambria" w:eastAsia="Times New Roman" w:hAnsi="Cambria" w:cs="Arial"/>
          <w:lang w:val="x-none" w:eastAsia="ar-SA"/>
        </w:rPr>
        <w:t xml:space="preserve">a Wykonawcami odbywa się </w:t>
      </w:r>
      <w:r w:rsidRPr="004E3348">
        <w:rPr>
          <w:rFonts w:ascii="Cambria" w:eastAsia="Times New Roman" w:hAnsi="Cambria" w:cs="Arial"/>
          <w:lang w:eastAsia="ar-SA"/>
        </w:rPr>
        <w:t xml:space="preserve">elektronicznie </w:t>
      </w:r>
      <w:r w:rsidRPr="004E3348">
        <w:rPr>
          <w:rFonts w:ascii="Cambria" w:eastAsia="Times New Roman" w:hAnsi="Cambria" w:cs="Arial"/>
          <w:lang w:val="x-none" w:eastAsia="ar-SA"/>
        </w:rPr>
        <w:t>za pośrednictwem:</w:t>
      </w:r>
    </w:p>
    <w:p w:rsidR="004E3348" w:rsidRPr="004E3348" w:rsidRDefault="004E3348" w:rsidP="009C6F6B">
      <w:pPr>
        <w:numPr>
          <w:ilvl w:val="0"/>
          <w:numId w:val="34"/>
        </w:numPr>
        <w:spacing w:after="0" w:line="240" w:lineRule="auto"/>
        <w:ind w:left="993" w:hanging="426"/>
        <w:contextualSpacing/>
        <w:jc w:val="both"/>
        <w:rPr>
          <w:rFonts w:ascii="Cambria" w:eastAsia="Times New Roman" w:hAnsi="Cambria" w:cs="Arial"/>
          <w:lang w:eastAsia="pl-PL"/>
        </w:rPr>
      </w:pPr>
      <w:r w:rsidRPr="004E3348">
        <w:rPr>
          <w:rFonts w:ascii="Cambria" w:eastAsia="Times New Roman" w:hAnsi="Cambria" w:cs="Arial"/>
          <w:lang w:eastAsia="pl-PL"/>
        </w:rPr>
        <w:t xml:space="preserve">      miniPortalu </w:t>
      </w:r>
      <w:hyperlink r:id="rId10" w:history="1">
        <w:r w:rsidRPr="004E3348">
          <w:rPr>
            <w:rFonts w:ascii="Cambria" w:eastAsia="Times New Roman" w:hAnsi="Cambria" w:cs="Arial"/>
            <w:color w:val="0000FF"/>
            <w:u w:val="single"/>
            <w:lang w:eastAsia="pl-PL"/>
          </w:rPr>
          <w:t>https://miniportal.uzp.gov.pl/</w:t>
        </w:r>
      </w:hyperlink>
      <w:r w:rsidRPr="004E3348">
        <w:rPr>
          <w:rFonts w:ascii="Cambria" w:eastAsia="Times New Roman" w:hAnsi="Cambria" w:cs="Arial"/>
          <w:lang w:eastAsia="pl-PL"/>
        </w:rPr>
        <w:t xml:space="preserve"> oraz ePUAPu </w:t>
      </w:r>
      <w:hyperlink r:id="rId11" w:history="1">
        <w:r w:rsidRPr="004E3348">
          <w:rPr>
            <w:rFonts w:ascii="Cambria" w:eastAsia="Times New Roman" w:hAnsi="Cambria" w:cs="Arial"/>
            <w:color w:val="0000FF"/>
            <w:u w:val="single"/>
            <w:lang w:eastAsia="pl-PL"/>
          </w:rPr>
          <w:t>https://epuap.gov.pl/wps/portal</w:t>
        </w:r>
      </w:hyperlink>
      <w:r w:rsidRPr="004E3348">
        <w:rPr>
          <w:rFonts w:ascii="Cambria" w:eastAsia="Times New Roman" w:hAnsi="Cambria" w:cs="Arial"/>
          <w:lang w:eastAsia="pl-PL"/>
        </w:rPr>
        <w:t xml:space="preserve"> na adres Elektronicznej Skrzynki Podawczej:  </w:t>
      </w:r>
      <w:r w:rsidRPr="004E3348">
        <w:rPr>
          <w:rFonts w:ascii="Cambria" w:eastAsia="Times New Roman" w:hAnsi="Cambria" w:cs="Arial"/>
          <w:b/>
          <w:lang w:eastAsia="pl-PL"/>
        </w:rPr>
        <w:t>ePUAP</w:t>
      </w:r>
      <w:r w:rsidR="00465354" w:rsidRPr="004D019C">
        <w:rPr>
          <w:b/>
          <w:color w:val="0070C0"/>
        </w:rPr>
        <w:t>/107SzWzP-SPZOZ/SkrytkaESP</w:t>
      </w:r>
      <w:r w:rsidRPr="004E3348">
        <w:rPr>
          <w:rFonts w:ascii="Cambria" w:eastAsia="Times New Roman" w:hAnsi="Cambria" w:cs="Arial"/>
          <w:b/>
          <w:lang w:eastAsia="pl-PL"/>
        </w:rPr>
        <w:t xml:space="preserve"> </w:t>
      </w:r>
      <w:r w:rsidRPr="004E3348">
        <w:rPr>
          <w:rFonts w:ascii="Cambria" w:eastAsia="Times New Roman" w:hAnsi="Cambria" w:cs="Arial"/>
          <w:lang w:eastAsia="pl-PL"/>
        </w:rPr>
        <w:t>oraz</w:t>
      </w:r>
    </w:p>
    <w:p w:rsidR="004E3348" w:rsidRPr="004E3348" w:rsidRDefault="00465354" w:rsidP="00465354">
      <w:pPr>
        <w:spacing w:after="0" w:line="240" w:lineRule="auto"/>
        <w:contextualSpacing/>
        <w:jc w:val="both"/>
        <w:rPr>
          <w:rFonts w:ascii="Cambria" w:eastAsia="Times New Roman" w:hAnsi="Cambria" w:cs="Arial"/>
          <w:lang w:eastAsia="pl-PL"/>
        </w:rPr>
      </w:pPr>
      <w:r>
        <w:rPr>
          <w:rFonts w:ascii="Cambria" w:eastAsia="Times New Roman" w:hAnsi="Cambria" w:cs="Arial"/>
          <w:lang w:eastAsia="pl-PL"/>
        </w:rPr>
        <w:t xml:space="preserve">            </w:t>
      </w:r>
      <w:r>
        <w:rPr>
          <w:rFonts w:ascii="Courier New" w:eastAsia="Times New Roman" w:hAnsi="Courier New" w:cs="Courier New"/>
          <w:lang w:eastAsia="pl-PL"/>
        </w:rPr>
        <w:t>●</w:t>
      </w:r>
      <w:r w:rsidR="004E3348" w:rsidRPr="004E3348">
        <w:rPr>
          <w:rFonts w:ascii="Cambria" w:eastAsia="Times New Roman" w:hAnsi="Cambria" w:cs="Arial"/>
          <w:lang w:eastAsia="pl-PL"/>
        </w:rPr>
        <w:t xml:space="preserve"> </w:t>
      </w:r>
      <w:r>
        <w:rPr>
          <w:rFonts w:ascii="Cambria" w:eastAsia="Times New Roman" w:hAnsi="Cambria" w:cs="Arial"/>
          <w:lang w:eastAsia="pl-PL"/>
        </w:rPr>
        <w:t xml:space="preserve">        </w:t>
      </w:r>
      <w:r w:rsidR="004E3348" w:rsidRPr="004E3348">
        <w:rPr>
          <w:rFonts w:ascii="Cambria" w:eastAsia="Times New Roman" w:hAnsi="Cambria" w:cs="Arial"/>
          <w:lang w:eastAsia="pl-PL"/>
        </w:rPr>
        <w:t xml:space="preserve"> poczty elektronicznej na adres: </w:t>
      </w:r>
      <w:hyperlink r:id="rId12" w:history="1">
        <w:r w:rsidR="00E1333C" w:rsidRPr="007D553D">
          <w:rPr>
            <w:rStyle w:val="Hipercze"/>
            <w:rFonts w:ascii="Cambria" w:eastAsia="Times New Roman" w:hAnsi="Cambria" w:cs="Arial"/>
            <w:lang w:eastAsia="pl-PL"/>
          </w:rPr>
          <w:t>przetargi@107sw.mil.pl</w:t>
        </w:r>
      </w:hyperlink>
      <w:r w:rsidR="004E3348" w:rsidRPr="004E3348">
        <w:rPr>
          <w:rFonts w:ascii="Cambria" w:eastAsia="Times New Roman" w:hAnsi="Cambria" w:cs="Arial"/>
          <w:lang w:eastAsia="pl-PL"/>
        </w:rPr>
        <w:t xml:space="preserve"> </w:t>
      </w:r>
    </w:p>
    <w:p w:rsidR="004E3348" w:rsidRPr="004E3348" w:rsidRDefault="004E3348" w:rsidP="004E3348">
      <w:pPr>
        <w:spacing w:after="0" w:line="240" w:lineRule="auto"/>
        <w:contextualSpacing/>
        <w:jc w:val="both"/>
        <w:rPr>
          <w:rFonts w:ascii="Cambria" w:eastAsia="Times New Roman" w:hAnsi="Cambria" w:cs="Arial"/>
          <w:lang w:eastAsia="ar-SA"/>
        </w:rPr>
      </w:pPr>
    </w:p>
    <w:p w:rsidR="004E3348" w:rsidRPr="00465354"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eastAsia="ar-SA"/>
        </w:rPr>
        <w:t>We wszelkiej koresponden</w:t>
      </w:r>
      <w:r w:rsidR="00465354">
        <w:rPr>
          <w:rFonts w:ascii="Cambria" w:eastAsia="Times New Roman" w:hAnsi="Cambria" w:cs="Arial"/>
          <w:lang w:eastAsia="ar-SA"/>
        </w:rPr>
        <w:t>cji związanej z niniejszym postę</w:t>
      </w:r>
      <w:r w:rsidRPr="004E3348">
        <w:rPr>
          <w:rFonts w:ascii="Cambria" w:eastAsia="Times New Roman" w:hAnsi="Cambria" w:cs="Arial"/>
          <w:lang w:eastAsia="ar-SA"/>
        </w:rPr>
        <w:t xml:space="preserve">powaniem Zamawiający i Wykonawcy posługują się numerem postępowania, ogłoszenia TED lub </w:t>
      </w:r>
      <w:r w:rsidRPr="00465354">
        <w:rPr>
          <w:rFonts w:ascii="Cambria" w:eastAsia="Times New Roman" w:hAnsi="Cambria" w:cs="Arial"/>
          <w:lang w:eastAsia="ar-SA"/>
        </w:rPr>
        <w:t>ID postępowania.</w:t>
      </w:r>
    </w:p>
    <w:p w:rsidR="004E3348" w:rsidRPr="004E3348" w:rsidRDefault="004E3348" w:rsidP="004E3348">
      <w:pPr>
        <w:spacing w:after="0" w:line="240" w:lineRule="auto"/>
        <w:ind w:left="709"/>
        <w:contextualSpacing/>
        <w:jc w:val="both"/>
        <w:rPr>
          <w:rFonts w:ascii="Cambria" w:eastAsia="Times New Roman" w:hAnsi="Cambria" w:cs="Arial"/>
          <w:lang w:val="x-none" w:eastAsia="ar-SA"/>
        </w:rPr>
      </w:pPr>
    </w:p>
    <w:p w:rsidR="004E3348" w:rsidRPr="004E3348" w:rsidRDefault="004E3348" w:rsidP="004E3348">
      <w:pPr>
        <w:numPr>
          <w:ilvl w:val="0"/>
          <w:numId w:val="2"/>
        </w:numPr>
        <w:tabs>
          <w:tab w:val="num" w:pos="567"/>
          <w:tab w:val="num" w:pos="709"/>
        </w:tabs>
        <w:spacing w:after="0" w:line="240" w:lineRule="auto"/>
        <w:ind w:left="709" w:hanging="709"/>
        <w:contextualSpacing/>
        <w:jc w:val="both"/>
        <w:rPr>
          <w:rFonts w:ascii="Cambria" w:eastAsia="Times New Roman" w:hAnsi="Cambria" w:cs="Arial"/>
          <w:lang w:val="x-none" w:eastAsia="ar-SA"/>
        </w:rPr>
      </w:pPr>
      <w:r w:rsidRPr="004E3348">
        <w:rPr>
          <w:rFonts w:ascii="Cambria" w:eastAsia="Times New Roman" w:hAnsi="Cambria" w:cs="Arial"/>
          <w:lang w:eastAsia="ar-SA"/>
        </w:rPr>
        <w:t>Komunikacja</w:t>
      </w:r>
      <w:r w:rsidRPr="004E3348">
        <w:rPr>
          <w:rFonts w:ascii="Cambria" w:eastAsia="Times New Roman" w:hAnsi="Cambria" w:cs="Arial"/>
          <w:lang w:val="x-none" w:eastAsia="ar-SA"/>
        </w:rPr>
        <w:t xml:space="preserve"> prowadzon</w:t>
      </w:r>
      <w:r w:rsidRPr="004E3348">
        <w:rPr>
          <w:rFonts w:ascii="Cambria" w:eastAsia="Times New Roman" w:hAnsi="Cambria" w:cs="Arial"/>
          <w:lang w:eastAsia="ar-SA"/>
        </w:rPr>
        <w:t>a</w:t>
      </w:r>
      <w:r w:rsidRPr="004E3348">
        <w:rPr>
          <w:rFonts w:ascii="Cambria" w:eastAsia="Times New Roman" w:hAnsi="Cambria" w:cs="Arial"/>
          <w:lang w:val="x-none" w:eastAsia="ar-SA"/>
        </w:rPr>
        <w:t xml:space="preserve"> jest w języku polskim w formie elektronicznej</w:t>
      </w:r>
      <w:r w:rsidRPr="004E3348">
        <w:rPr>
          <w:rFonts w:ascii="Cambria" w:eastAsia="Times New Roman" w:hAnsi="Cambria" w:cs="Arial"/>
          <w:lang w:eastAsia="ar-SA"/>
        </w:rPr>
        <w:t xml:space="preserve"> i </w:t>
      </w:r>
      <w:r w:rsidRPr="004E3348">
        <w:rPr>
          <w:rFonts w:ascii="Cambria" w:eastAsia="Times New Roman" w:hAnsi="Cambria" w:cs="Arial"/>
          <w:lang w:val="x-none" w:eastAsia="ar-SA"/>
        </w:rPr>
        <w:t>odbywa się zgodnie z:</w:t>
      </w:r>
    </w:p>
    <w:p w:rsidR="004E3348" w:rsidRPr="004E3348" w:rsidRDefault="004E3348" w:rsidP="009C6F6B">
      <w:pPr>
        <w:widowControl w:val="0"/>
        <w:numPr>
          <w:ilvl w:val="0"/>
          <w:numId w:val="32"/>
        </w:numPr>
        <w:spacing w:after="0" w:line="240" w:lineRule="auto"/>
        <w:ind w:left="851" w:hanging="284"/>
        <w:jc w:val="both"/>
        <w:rPr>
          <w:rFonts w:ascii="Cambria" w:eastAsia="Arial Unicode MS" w:hAnsi="Cambria" w:cs="Arial"/>
          <w:bCs/>
          <w:kern w:val="32"/>
          <w:lang w:val="x-none" w:eastAsia="ar-SA"/>
        </w:rPr>
      </w:pPr>
      <w:r w:rsidRPr="004E3348">
        <w:rPr>
          <w:rFonts w:ascii="Cambria" w:eastAsia="Arial Unicode MS" w:hAnsi="Cambria" w:cs="Arial"/>
          <w:bCs/>
          <w:kern w:val="32"/>
          <w:lang w:val="x-none" w:eastAsia="ar-SA"/>
        </w:rPr>
        <w:t>Rozporządzeniem Prezesa Rady Ministrów z dnia 27 lipca 2017 r. w sprawie użycia środków komunikacji elektronicznej w postępowaniu o udzielenie zamówienia publicznego oraz udostępniania i przechowywania dokumentów elektronicznych (Dz. U. z 2017 r. poz. 1320</w:t>
      </w:r>
      <w:r w:rsidRPr="004E3348">
        <w:rPr>
          <w:rFonts w:ascii="Cambria" w:eastAsia="Arial Unicode MS" w:hAnsi="Cambria" w:cs="Arial"/>
          <w:bCs/>
          <w:kern w:val="32"/>
          <w:lang w:eastAsia="ar-SA"/>
        </w:rPr>
        <w:t xml:space="preserve"> ze zm.</w:t>
      </w:r>
      <w:r w:rsidRPr="004E3348">
        <w:rPr>
          <w:rFonts w:ascii="Cambria" w:eastAsia="Arial Unicode MS" w:hAnsi="Cambria" w:cs="Arial"/>
          <w:bCs/>
          <w:kern w:val="32"/>
          <w:lang w:val="x-none" w:eastAsia="ar-SA"/>
        </w:rPr>
        <w:t>)</w:t>
      </w:r>
    </w:p>
    <w:p w:rsidR="004E3348" w:rsidRPr="004E3348" w:rsidRDefault="004E3348" w:rsidP="009C6F6B">
      <w:pPr>
        <w:widowControl w:val="0"/>
        <w:numPr>
          <w:ilvl w:val="0"/>
          <w:numId w:val="32"/>
        </w:numPr>
        <w:spacing w:after="0" w:line="240" w:lineRule="auto"/>
        <w:ind w:left="851" w:hanging="284"/>
        <w:jc w:val="both"/>
        <w:rPr>
          <w:rFonts w:ascii="Cambria" w:eastAsia="Arial Unicode MS" w:hAnsi="Cambria" w:cs="Arial"/>
          <w:bCs/>
          <w:kern w:val="32"/>
          <w:lang w:val="x-none" w:eastAsia="ar-SA"/>
        </w:rPr>
      </w:pPr>
      <w:r w:rsidRPr="004E3348">
        <w:rPr>
          <w:rFonts w:ascii="Cambria" w:eastAsia="Arial Unicode MS" w:hAnsi="Cambria" w:cs="Arial"/>
          <w:bCs/>
          <w:kern w:val="32"/>
          <w:lang w:val="x-none" w:eastAsia="ar-SA"/>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r w:rsidRPr="004E3348">
        <w:rPr>
          <w:rFonts w:ascii="Cambria" w:eastAsia="Arial Unicode MS" w:hAnsi="Cambria" w:cs="Arial"/>
          <w:bCs/>
          <w:kern w:val="32"/>
          <w:lang w:eastAsia="ar-SA"/>
        </w:rPr>
        <w:t>.</w:t>
      </w:r>
    </w:p>
    <w:p w:rsidR="004E3348" w:rsidRPr="004E3348" w:rsidRDefault="004E3348" w:rsidP="004E3348">
      <w:pPr>
        <w:widowControl w:val="0"/>
        <w:spacing w:after="0" w:line="240" w:lineRule="auto"/>
        <w:ind w:left="851"/>
        <w:jc w:val="both"/>
        <w:rPr>
          <w:rFonts w:ascii="Cambria" w:eastAsia="Arial Unicode MS" w:hAnsi="Cambria" w:cs="Arial"/>
          <w:bCs/>
          <w:kern w:val="32"/>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 xml:space="preserve">Wykonawca zamierzający wziąć udział w postępowaniu o udzielenie zamówienia publicznego, musi posiadać konto na ePUAP. Wykonawca posiadający konto na ePUAP ma dostęp do  formularzy: </w:t>
      </w:r>
      <w:r w:rsidRPr="004E3348">
        <w:rPr>
          <w:rFonts w:ascii="Cambria" w:eastAsia="Times New Roman" w:hAnsi="Cambria" w:cs="Arial"/>
          <w:lang w:eastAsia="ar-SA"/>
        </w:rPr>
        <w:t>„</w:t>
      </w:r>
      <w:r w:rsidRPr="004E3348">
        <w:rPr>
          <w:rFonts w:ascii="Cambria" w:eastAsia="Times New Roman" w:hAnsi="Cambria" w:cs="Arial"/>
          <w:b/>
          <w:lang w:eastAsia="ar-SA"/>
        </w:rPr>
        <w:t>Formularza</w:t>
      </w:r>
      <w:r w:rsidRPr="004E3348">
        <w:rPr>
          <w:rFonts w:ascii="Cambria" w:eastAsia="Times New Roman" w:hAnsi="Cambria" w:cs="Arial"/>
          <w:lang w:eastAsia="ar-SA"/>
        </w:rPr>
        <w:t xml:space="preserve"> </w:t>
      </w:r>
      <w:r w:rsidRPr="004E3348">
        <w:rPr>
          <w:rFonts w:ascii="Cambria" w:eastAsia="Times New Roman" w:hAnsi="Cambria" w:cs="Arial"/>
          <w:b/>
          <w:lang w:val="x-none" w:eastAsia="ar-SA"/>
        </w:rPr>
        <w:t>złożenia, zmiany, wycofania oferty lub wniosku</w:t>
      </w:r>
      <w:r w:rsidRPr="004E3348">
        <w:rPr>
          <w:rFonts w:ascii="Cambria" w:eastAsia="Times New Roman" w:hAnsi="Cambria" w:cs="Arial"/>
          <w:lang w:eastAsia="ar-SA"/>
        </w:rPr>
        <w:t>”</w:t>
      </w:r>
      <w:r w:rsidRPr="004E3348">
        <w:rPr>
          <w:rFonts w:ascii="Cambria" w:eastAsia="Times New Roman" w:hAnsi="Cambria" w:cs="Arial"/>
          <w:lang w:val="x-none" w:eastAsia="ar-SA"/>
        </w:rPr>
        <w:t xml:space="preserve"> oraz do </w:t>
      </w:r>
      <w:r w:rsidRPr="004E3348">
        <w:rPr>
          <w:rFonts w:ascii="Cambria" w:eastAsia="Times New Roman" w:hAnsi="Cambria" w:cs="Arial"/>
          <w:lang w:eastAsia="ar-SA"/>
        </w:rPr>
        <w:t>„</w:t>
      </w:r>
      <w:r w:rsidRPr="004E3348">
        <w:rPr>
          <w:rFonts w:ascii="Cambria" w:eastAsia="Times New Roman" w:hAnsi="Cambria" w:cs="Arial"/>
          <w:b/>
          <w:lang w:eastAsia="ar-SA"/>
        </w:rPr>
        <w:t>F</w:t>
      </w:r>
      <w:r w:rsidRPr="004E3348">
        <w:rPr>
          <w:rFonts w:ascii="Cambria" w:eastAsia="Times New Roman" w:hAnsi="Cambria" w:cs="Arial"/>
          <w:b/>
          <w:lang w:val="x-none" w:eastAsia="ar-SA"/>
        </w:rPr>
        <w:t>ormularza do komunikacji</w:t>
      </w:r>
      <w:r w:rsidRPr="004E3348">
        <w:rPr>
          <w:rFonts w:ascii="Cambria" w:eastAsia="Times New Roman" w:hAnsi="Cambria" w:cs="Arial"/>
          <w:lang w:eastAsia="ar-SA"/>
        </w:rPr>
        <w:t>”</w:t>
      </w:r>
      <w:r w:rsidRPr="004E3348">
        <w:rPr>
          <w:rFonts w:ascii="Cambria" w:eastAsia="Times New Roman" w:hAnsi="Cambria" w:cs="Arial"/>
          <w:lang w:val="x-none" w:eastAsia="ar-SA"/>
        </w:rPr>
        <w:t>.</w:t>
      </w:r>
      <w:r w:rsidRPr="004E3348">
        <w:rPr>
          <w:rFonts w:ascii="Cambria" w:eastAsia="Times New Roman" w:hAnsi="Cambria" w:cs="Arial"/>
          <w:lang w:eastAsia="ar-SA"/>
        </w:rPr>
        <w:t xml:space="preserve"> </w:t>
      </w:r>
    </w:p>
    <w:p w:rsidR="004E3348" w:rsidRPr="004E3348" w:rsidRDefault="004E3348" w:rsidP="004E3348">
      <w:pPr>
        <w:spacing w:after="0" w:line="240" w:lineRule="auto"/>
        <w:ind w:left="567"/>
        <w:jc w:val="both"/>
        <w:rPr>
          <w:rFonts w:ascii="Cambria" w:eastAsia="Times New Roman" w:hAnsi="Cambria" w:cs="Arial"/>
          <w:b/>
          <w:lang w:eastAsia="pl-PL"/>
        </w:rPr>
      </w:pPr>
    </w:p>
    <w:p w:rsidR="004E3348" w:rsidRPr="004E3348" w:rsidRDefault="004E3348" w:rsidP="004E3348">
      <w:pPr>
        <w:spacing w:after="0" w:line="240" w:lineRule="auto"/>
        <w:ind w:left="567"/>
        <w:jc w:val="both"/>
        <w:rPr>
          <w:rFonts w:ascii="Cambria" w:eastAsia="Times New Roman" w:hAnsi="Cambria" w:cs="Arial"/>
          <w:lang w:eastAsia="pl-PL"/>
        </w:rPr>
      </w:pPr>
      <w:r w:rsidRPr="004E3348">
        <w:rPr>
          <w:rFonts w:ascii="Cambria" w:eastAsia="Times New Roman" w:hAnsi="Cambria" w:cs="Arial"/>
          <w:b/>
          <w:lang w:eastAsia="pl-PL"/>
        </w:rPr>
        <w:t>4.1. Formularz złożenia, zmiany wycofania oferty lub wniosku</w:t>
      </w:r>
      <w:r w:rsidRPr="004E3348">
        <w:rPr>
          <w:rFonts w:ascii="Cambria" w:eastAsia="Times New Roman" w:hAnsi="Cambria" w:cs="Arial"/>
          <w:lang w:eastAsia="pl-PL"/>
        </w:rPr>
        <w:t xml:space="preserve"> służy wyłącznie do:</w:t>
      </w:r>
    </w:p>
    <w:p w:rsidR="004E3348" w:rsidRPr="004E3348" w:rsidRDefault="004E3348" w:rsidP="009C6F6B">
      <w:pPr>
        <w:numPr>
          <w:ilvl w:val="0"/>
          <w:numId w:val="52"/>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 wysłania oferty (wniosku o dopuszczenie do udziału w postępowaniu), </w:t>
      </w:r>
    </w:p>
    <w:p w:rsidR="004E3348" w:rsidRPr="004E3348" w:rsidRDefault="004E3348" w:rsidP="009C6F6B">
      <w:pPr>
        <w:numPr>
          <w:ilvl w:val="0"/>
          <w:numId w:val="52"/>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 zmiany oferty (wniosku o dopuszczenie do udziału w postępowaniu), </w:t>
      </w:r>
    </w:p>
    <w:p w:rsidR="004E3348" w:rsidRPr="004E3348" w:rsidRDefault="004E3348" w:rsidP="009C6F6B">
      <w:pPr>
        <w:numPr>
          <w:ilvl w:val="0"/>
          <w:numId w:val="52"/>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 wycofania oferty (wniosku o dopuszczenie do udziału w postępowaniu).</w:t>
      </w:r>
    </w:p>
    <w:p w:rsidR="004E3348" w:rsidRPr="004E3348" w:rsidRDefault="004E3348" w:rsidP="004E3348">
      <w:pPr>
        <w:spacing w:after="0" w:line="240" w:lineRule="auto"/>
        <w:ind w:left="567"/>
        <w:jc w:val="both"/>
        <w:rPr>
          <w:rFonts w:ascii="Cambria" w:eastAsia="Times New Roman" w:hAnsi="Cambria" w:cs="Arial"/>
          <w:highlight w:val="yellow"/>
          <w:lang w:eastAsia="pl-PL"/>
        </w:rPr>
      </w:pPr>
      <w:r w:rsidRPr="004E3348">
        <w:rPr>
          <w:rFonts w:ascii="Cambria" w:eastAsia="Times New Roman" w:hAnsi="Cambria" w:cs="Arial"/>
          <w:b/>
          <w:lang w:eastAsia="pl-PL"/>
        </w:rPr>
        <w:t>JEST TO</w:t>
      </w:r>
      <w:r w:rsidRPr="004E3348">
        <w:rPr>
          <w:rFonts w:ascii="Cambria" w:eastAsia="Times New Roman" w:hAnsi="Cambria" w:cs="Arial"/>
          <w:lang w:eastAsia="pl-PL"/>
        </w:rPr>
        <w:t xml:space="preserve"> </w:t>
      </w:r>
      <w:r w:rsidRPr="004E3348">
        <w:rPr>
          <w:rFonts w:ascii="Cambria" w:eastAsia="Times New Roman" w:hAnsi="Cambria" w:cs="Arial"/>
          <w:b/>
          <w:lang w:eastAsia="pl-PL"/>
        </w:rPr>
        <w:t>JEDYNY SPOSÓB SKŁADANIA OFERT</w:t>
      </w:r>
      <w:r w:rsidRPr="004E3348">
        <w:rPr>
          <w:rFonts w:ascii="Cambria" w:eastAsia="Times New Roman" w:hAnsi="Cambria" w:cs="Arial"/>
          <w:lang w:eastAsia="pl-PL"/>
        </w:rPr>
        <w:t>. Ofertę wraz z do</w:t>
      </w:r>
      <w:r w:rsidR="00465354">
        <w:rPr>
          <w:rFonts w:ascii="Cambria" w:eastAsia="Times New Roman" w:hAnsi="Cambria" w:cs="Arial"/>
          <w:lang w:eastAsia="pl-PL"/>
        </w:rPr>
        <w:t>kumentami wskazanymi w pkt. IX</w:t>
      </w:r>
      <w:r w:rsidRPr="004E3348">
        <w:rPr>
          <w:rFonts w:ascii="Cambria" w:eastAsia="Times New Roman" w:hAnsi="Cambria" w:cs="Arial"/>
          <w:lang w:eastAsia="pl-PL"/>
        </w:rPr>
        <w:t>.1. niniejszej SIWZ należy najpierw podpisać kwalifikowanym podpisem elektronicznym, a dopiero po podpisaniu należy poddać pliki kompresji do formatu ZIP. Następnie należy powstały plik zaszyfrować</w:t>
      </w:r>
      <w:r w:rsidRPr="004E3348">
        <w:rPr>
          <w:rFonts w:ascii="Cambria" w:eastAsia="Times New Roman" w:hAnsi="Cambria" w:cs="Arial"/>
          <w:b/>
          <w:lang w:eastAsia="pl-PL"/>
        </w:rPr>
        <w:t>, TYLKO RAZ</w:t>
      </w:r>
      <w:r w:rsidRPr="004E3348">
        <w:rPr>
          <w:rFonts w:ascii="Cambria" w:eastAsia="Times New Roman" w:hAnsi="Cambria" w:cs="Arial"/>
          <w:lang w:eastAsia="pl-PL"/>
        </w:rPr>
        <w:t xml:space="preserve">, </w:t>
      </w:r>
      <w:r w:rsidRPr="004E3348">
        <w:rPr>
          <w:rFonts w:ascii="Cambria" w:eastAsia="Times New Roman" w:hAnsi="Cambria" w:cs="Arial"/>
          <w:i/>
          <w:lang w:eastAsia="pl-PL"/>
        </w:rPr>
        <w:t>„Aplikacją do szyfrowania</w:t>
      </w:r>
      <w:r w:rsidRPr="004E3348">
        <w:rPr>
          <w:rFonts w:ascii="Cambria" w:eastAsia="Times New Roman" w:hAnsi="Cambria" w:cs="Arial"/>
          <w:lang w:eastAsia="pl-PL"/>
        </w:rPr>
        <w:t>”. Tak powstały plik należy przesłać do Zamawiającego.</w:t>
      </w:r>
    </w:p>
    <w:p w:rsidR="004E3348" w:rsidRPr="004E3348" w:rsidRDefault="004E3348" w:rsidP="004E3348">
      <w:pPr>
        <w:spacing w:after="0" w:line="240" w:lineRule="auto"/>
        <w:ind w:left="567"/>
        <w:jc w:val="both"/>
        <w:rPr>
          <w:rFonts w:ascii="Cambria" w:eastAsia="Times New Roman" w:hAnsi="Cambria" w:cs="Arial"/>
          <w:b/>
          <w:highlight w:val="yellow"/>
          <w:lang w:eastAsia="pl-PL"/>
        </w:rPr>
      </w:pPr>
    </w:p>
    <w:p w:rsidR="004E3348" w:rsidRPr="004E3348" w:rsidRDefault="004E3348" w:rsidP="004E3348">
      <w:pPr>
        <w:spacing w:after="0" w:line="240" w:lineRule="auto"/>
        <w:ind w:left="567"/>
        <w:jc w:val="both"/>
        <w:rPr>
          <w:rFonts w:ascii="Cambria" w:eastAsia="Times New Roman" w:hAnsi="Cambria" w:cs="Arial"/>
          <w:lang w:eastAsia="pl-PL"/>
        </w:rPr>
      </w:pPr>
      <w:r w:rsidRPr="004E3348">
        <w:rPr>
          <w:rFonts w:ascii="Cambria" w:eastAsia="Times New Roman" w:hAnsi="Cambria" w:cs="Arial"/>
          <w:b/>
          <w:lang w:eastAsia="pl-PL"/>
        </w:rPr>
        <w:t xml:space="preserve">4.2. </w:t>
      </w:r>
      <w:r w:rsidRPr="004E3348">
        <w:rPr>
          <w:rFonts w:ascii="Cambria" w:eastAsia="Times New Roman" w:hAnsi="Cambria" w:cs="Arial"/>
          <w:lang w:eastAsia="pl-PL"/>
        </w:rPr>
        <w:t>„</w:t>
      </w:r>
      <w:r w:rsidRPr="004E3348">
        <w:rPr>
          <w:rFonts w:ascii="Cambria" w:eastAsia="Times New Roman" w:hAnsi="Cambria" w:cs="Arial"/>
          <w:b/>
          <w:lang w:eastAsia="pl-PL"/>
        </w:rPr>
        <w:t>Formularz do komunikacji</w:t>
      </w:r>
      <w:r w:rsidRPr="004E3348">
        <w:rPr>
          <w:rFonts w:ascii="Cambria" w:eastAsia="Times New Roman" w:hAnsi="Cambria" w:cs="Arial"/>
          <w:lang w:eastAsia="pl-PL"/>
        </w:rPr>
        <w:t xml:space="preserve">” służy do przekazywania do Zamawiającego prośby </w:t>
      </w:r>
      <w:r w:rsidRPr="004E3348">
        <w:rPr>
          <w:rFonts w:ascii="Cambria" w:eastAsia="Times New Roman" w:hAnsi="Cambria" w:cs="Arial"/>
          <w:lang w:eastAsia="pl-PL"/>
        </w:rPr>
        <w:br/>
        <w:t xml:space="preserve">o wyjaśnienie treści SIWZ, przesyłania wyjaśnień do Zamawiającego, uzupełniania dokumentów etc. </w:t>
      </w:r>
    </w:p>
    <w:p w:rsidR="004E3348" w:rsidRPr="004E3348" w:rsidRDefault="004E3348" w:rsidP="004E3348">
      <w:pPr>
        <w:spacing w:after="0" w:line="240" w:lineRule="auto"/>
        <w:ind w:left="567"/>
        <w:contextualSpacing/>
        <w:jc w:val="both"/>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jc w:val="both"/>
        <w:rPr>
          <w:rFonts w:ascii="Cambria" w:eastAsia="Times New Roman" w:hAnsi="Cambria" w:cs="Arial"/>
          <w:lang w:val="x-none" w:eastAsia="ar-SA"/>
        </w:rPr>
      </w:pPr>
      <w:r w:rsidRPr="004E3348">
        <w:rPr>
          <w:rFonts w:ascii="Cambria" w:eastAsia="Times New Roman" w:hAnsi="Cambria" w:cs="Arial"/>
          <w:lang w:val="x-none" w:eastAsia="ar-SA"/>
        </w:rPr>
        <w:t>W formularzu oferty (</w:t>
      </w:r>
      <w:r w:rsidRPr="00282BF6">
        <w:rPr>
          <w:rFonts w:ascii="Cambria" w:eastAsia="Times New Roman" w:hAnsi="Cambria" w:cs="Arial"/>
          <w:lang w:val="x-none" w:eastAsia="ar-SA"/>
        </w:rPr>
        <w:t>Załącznik nr 1 do SIWZ</w:t>
      </w:r>
      <w:r w:rsidRPr="004E3348">
        <w:rPr>
          <w:rFonts w:ascii="Cambria" w:eastAsia="Times New Roman" w:hAnsi="Cambria" w:cs="Arial"/>
          <w:lang w:val="x-none" w:eastAsia="ar-SA"/>
        </w:rPr>
        <w:t>) Wykonawca zobowiązany jest podać adres skrzynki ePUAP oraz adres poczty elektronicznej na którym prowadzona będzie korespondencja związana z postępowaniem.</w:t>
      </w:r>
    </w:p>
    <w:p w:rsidR="004E3348" w:rsidRPr="004E3348" w:rsidRDefault="004E3348" w:rsidP="004E3348">
      <w:pPr>
        <w:spacing w:after="0" w:line="240" w:lineRule="auto"/>
        <w:ind w:left="567"/>
        <w:jc w:val="both"/>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eastAsia="ar-SA"/>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 xml:space="preserve">Wymagania techniczne i organizacyjne wysyłania i odbierania dokumentów elektronicznych, elektronicznych kopii dokumentów i oświadczeń oraz informacji przekazywanych przy ich użyciu </w:t>
      </w:r>
      <w:r w:rsidRPr="004E3348">
        <w:rPr>
          <w:rFonts w:ascii="Cambria" w:eastAsia="Times New Roman" w:hAnsi="Cambria" w:cs="Arial"/>
          <w:lang w:val="x-none" w:eastAsia="ar-SA"/>
        </w:rPr>
        <w:lastRenderedPageBreak/>
        <w:t>opisane zostały w Regulaminie korzystania z miniPortalu oraz Regulaminie ePUAP. Przystępując do niniejszego postępowania Wykonawca oświadcza, że zapoznał się</w:t>
      </w:r>
      <w:r w:rsidRPr="004E3348">
        <w:rPr>
          <w:rFonts w:ascii="Cambria" w:eastAsia="Times New Roman" w:hAnsi="Cambria" w:cs="Arial"/>
          <w:lang w:eastAsia="ar-SA"/>
        </w:rPr>
        <w:t xml:space="preserve"> </w:t>
      </w:r>
      <w:r w:rsidRPr="004E3348">
        <w:rPr>
          <w:rFonts w:ascii="Cambria" w:eastAsia="Times New Roman" w:hAnsi="Cambria" w:cs="Arial"/>
          <w:lang w:val="x-none" w:eastAsia="ar-SA"/>
        </w:rPr>
        <w:t>z Regulaminami, o których mowa powyżej oraz akceptuje ich postanowienia</w:t>
      </w:r>
      <w:r w:rsidRPr="004E3348">
        <w:rPr>
          <w:rFonts w:ascii="Cambria" w:eastAsia="Times New Roman" w:hAnsi="Cambria" w:cs="Arial"/>
          <w:lang w:eastAsia="ar-SA"/>
        </w:rPr>
        <w:t>.</w:t>
      </w:r>
    </w:p>
    <w:p w:rsidR="004E3348" w:rsidRPr="004E3348" w:rsidRDefault="004E3348" w:rsidP="004E3348">
      <w:pPr>
        <w:spacing w:after="0" w:line="240" w:lineRule="auto"/>
        <w:ind w:left="567"/>
        <w:contextualSpacing/>
        <w:jc w:val="both"/>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 xml:space="preserve">Maksymalny rozmiar plików przesyłanych za pośrednictwem dedykowanych </w:t>
      </w:r>
      <w:r w:rsidRPr="004E3348">
        <w:rPr>
          <w:rFonts w:ascii="Cambria" w:eastAsia="Times New Roman" w:hAnsi="Cambria" w:cs="Arial"/>
          <w:lang w:eastAsia="ar-SA"/>
        </w:rPr>
        <w:t>„</w:t>
      </w:r>
      <w:r w:rsidRPr="004E3348">
        <w:rPr>
          <w:rFonts w:ascii="Cambria" w:eastAsia="Times New Roman" w:hAnsi="Cambria" w:cs="Arial"/>
          <w:b/>
          <w:lang w:eastAsia="ar-SA"/>
        </w:rPr>
        <w:t>Formularza</w:t>
      </w:r>
      <w:r w:rsidRPr="004E3348">
        <w:rPr>
          <w:rFonts w:ascii="Cambria" w:eastAsia="Times New Roman" w:hAnsi="Cambria" w:cs="Arial"/>
          <w:lang w:eastAsia="ar-SA"/>
        </w:rPr>
        <w:t xml:space="preserve"> </w:t>
      </w:r>
      <w:r w:rsidRPr="004E3348">
        <w:rPr>
          <w:rFonts w:ascii="Cambria" w:eastAsia="Times New Roman" w:hAnsi="Cambria" w:cs="Arial"/>
          <w:b/>
          <w:lang w:val="x-none" w:eastAsia="ar-SA"/>
        </w:rPr>
        <w:t>złożenia, zmiany, wycofania oferty lub wniosku</w:t>
      </w:r>
      <w:r w:rsidRPr="004E3348">
        <w:rPr>
          <w:rFonts w:ascii="Cambria" w:eastAsia="Times New Roman" w:hAnsi="Cambria" w:cs="Arial"/>
          <w:lang w:eastAsia="ar-SA"/>
        </w:rPr>
        <w:t>”</w:t>
      </w:r>
      <w:r w:rsidRPr="004E3348">
        <w:rPr>
          <w:rFonts w:ascii="Cambria" w:eastAsia="Times New Roman" w:hAnsi="Cambria" w:cs="Arial"/>
          <w:lang w:val="x-none" w:eastAsia="ar-SA"/>
        </w:rPr>
        <w:t xml:space="preserve">oraz </w:t>
      </w:r>
      <w:r w:rsidRPr="004E3348">
        <w:rPr>
          <w:rFonts w:ascii="Cambria" w:eastAsia="Times New Roman" w:hAnsi="Cambria" w:cs="Arial"/>
          <w:lang w:eastAsia="ar-SA"/>
        </w:rPr>
        <w:t>„</w:t>
      </w:r>
      <w:r w:rsidRPr="004E3348">
        <w:rPr>
          <w:rFonts w:ascii="Cambria" w:eastAsia="Times New Roman" w:hAnsi="Cambria" w:cs="Arial"/>
          <w:b/>
          <w:lang w:eastAsia="ar-SA"/>
        </w:rPr>
        <w:t>Formularza</w:t>
      </w:r>
      <w:r w:rsidRPr="004E3348">
        <w:rPr>
          <w:rFonts w:ascii="Cambria" w:eastAsia="Times New Roman" w:hAnsi="Cambria" w:cs="Arial"/>
          <w:b/>
          <w:lang w:val="x-none" w:eastAsia="ar-SA"/>
        </w:rPr>
        <w:t xml:space="preserve"> do komunikacji</w:t>
      </w:r>
      <w:r w:rsidRPr="004E3348">
        <w:rPr>
          <w:rFonts w:ascii="Cambria" w:eastAsia="Times New Roman" w:hAnsi="Cambria" w:cs="Arial"/>
          <w:lang w:val="x-none" w:eastAsia="ar-SA"/>
        </w:rPr>
        <w:t xml:space="preserve"> wynosi </w:t>
      </w:r>
      <w:r w:rsidRPr="004E3348">
        <w:rPr>
          <w:rFonts w:ascii="Cambria" w:eastAsia="Times New Roman" w:hAnsi="Cambria" w:cs="Arial"/>
          <w:b/>
          <w:lang w:val="x-none" w:eastAsia="ar-SA"/>
        </w:rPr>
        <w:t>150 MB</w:t>
      </w:r>
      <w:r w:rsidRPr="004E3348">
        <w:rPr>
          <w:rFonts w:ascii="Cambria" w:eastAsia="Times New Roman" w:hAnsi="Cambria" w:cs="Arial"/>
          <w:lang w:val="x-none" w:eastAsia="ar-SA"/>
        </w:rPr>
        <w:t xml:space="preserve">. </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Za datę przekazania oferty, wniosków, zawiadomień, dokumentów elektronicznych, oświadczeń lub elektronicznych kopii dokumentów lub oświadczeń oraz innych informacji przyjmuje się datę ich przekazania na ePUAP.</w:t>
      </w:r>
      <w:r w:rsidRPr="004E3348">
        <w:rPr>
          <w:rFonts w:ascii="Cambria" w:eastAsia="Times New Roman" w:hAnsi="Cambria" w:cs="Arial"/>
          <w:lang w:eastAsia="ar-SA"/>
        </w:rPr>
        <w:t xml:space="preserve"> Za datę przekazania oświadczeń, wniosków, zaświadczeń, pytań do SIWZ, zawiadomień oraz innych informacji przyjmuje się datę potwierdzenia dostarczenia wiadomości z serwera pocztowego Zamawiającego.</w:t>
      </w:r>
    </w:p>
    <w:p w:rsidR="004E3348" w:rsidRPr="004E3348" w:rsidRDefault="004E3348" w:rsidP="004E3348">
      <w:pPr>
        <w:spacing w:after="0" w:line="240" w:lineRule="auto"/>
        <w:ind w:left="709"/>
        <w:contextualSpacing/>
        <w:jc w:val="both"/>
        <w:rPr>
          <w:rFonts w:ascii="Cambria" w:eastAsia="Times New Roman" w:hAnsi="Cambria" w:cs="Arial"/>
          <w:lang w:val="x-none"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 xml:space="preserve">Zamawiający udostępni klucz publiczny i identyfikator postępowania na swojej stronie internetowej </w:t>
      </w:r>
      <w:hyperlink r:id="rId13" w:history="1">
        <w:r w:rsidRPr="004E3348">
          <w:rPr>
            <w:rFonts w:ascii="Cambria" w:eastAsia="Times New Roman" w:hAnsi="Cambria" w:cs="Arial"/>
            <w:lang w:val="x-none" w:eastAsia="ar-SA"/>
          </w:rPr>
          <w:t>www.kopernik.lodz.pl</w:t>
        </w:r>
      </w:hyperlink>
      <w:r w:rsidRPr="004E3348">
        <w:rPr>
          <w:rFonts w:ascii="Cambria" w:eastAsia="Times New Roman" w:hAnsi="Cambria" w:cs="Arial"/>
          <w:lang w:val="x-none" w:eastAsia="ar-SA"/>
        </w:rPr>
        <w:t xml:space="preserve"> wraz z dokumentacją postępowania. Identyfikator postępowania i klucz publiczny dostępne są także na </w:t>
      </w:r>
      <w:r w:rsidRPr="004E3348">
        <w:rPr>
          <w:rFonts w:ascii="Cambria" w:eastAsia="Times New Roman" w:hAnsi="Cambria" w:cs="Arial"/>
          <w:lang w:eastAsia="ar-SA"/>
        </w:rPr>
        <w:t>„</w:t>
      </w:r>
      <w:r w:rsidRPr="004E3348">
        <w:rPr>
          <w:rFonts w:ascii="Cambria" w:eastAsia="Times New Roman" w:hAnsi="Cambria" w:cs="Arial"/>
          <w:lang w:val="x-none" w:eastAsia="ar-SA"/>
        </w:rPr>
        <w:t>Liście wszystkich postępowań</w:t>
      </w:r>
      <w:r w:rsidRPr="004E3348">
        <w:rPr>
          <w:rFonts w:ascii="Cambria" w:eastAsia="Times New Roman" w:hAnsi="Cambria" w:cs="Arial"/>
          <w:lang w:eastAsia="ar-SA"/>
        </w:rPr>
        <w:t>”</w:t>
      </w:r>
      <w:r w:rsidRPr="004E3348">
        <w:rPr>
          <w:rFonts w:ascii="Cambria" w:eastAsia="Times New Roman" w:hAnsi="Cambria" w:cs="Arial"/>
          <w:lang w:val="x-none" w:eastAsia="ar-SA"/>
        </w:rPr>
        <w:t xml:space="preserve"> na miniPortalu. </w:t>
      </w:r>
    </w:p>
    <w:p w:rsidR="004E3348" w:rsidRPr="004E3348" w:rsidRDefault="004E3348" w:rsidP="004E3348">
      <w:pPr>
        <w:tabs>
          <w:tab w:val="num" w:pos="567"/>
        </w:tabs>
        <w:spacing w:after="0" w:line="240" w:lineRule="auto"/>
        <w:ind w:left="567" w:hanging="567"/>
        <w:contextualSpacing/>
        <w:jc w:val="both"/>
        <w:rPr>
          <w:rFonts w:ascii="Cambria" w:eastAsia="Times New Roman" w:hAnsi="Cambria" w:cs="Arial"/>
          <w:lang w:val="x-none" w:eastAsia="ar-SA"/>
        </w:rPr>
      </w:pPr>
    </w:p>
    <w:p w:rsidR="004E3348" w:rsidRPr="004E3348" w:rsidRDefault="004E3348" w:rsidP="004E3348">
      <w:pPr>
        <w:numPr>
          <w:ilvl w:val="0"/>
          <w:numId w:val="2"/>
        </w:numPr>
        <w:tabs>
          <w:tab w:val="num" w:pos="567"/>
        </w:tabs>
        <w:suppressAutoHyphens/>
        <w:spacing w:after="0" w:line="240" w:lineRule="auto"/>
        <w:ind w:left="567" w:hanging="567"/>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Sposób sporządzenia dokumentów elektronicznych, oświadczeń lub elektronicznych kopii dokumentów lub oświadczeń musi być zgodny z wymaganiami określonymi w Rozporządzeniu Prezesa Rady Ministrów z dnia 27 czerwca 2017 r. – w sprawie użycia środków komunikacji elektronicznej w postępowaniu o udzielenie zamówienia publicznego oraz udostępniania i przechowywania dokumentów elektronicznych (Dz.U. z 2017 r., poz. 1320 ze zm.) oraz Rozporządzenia Ministra Rozwoju z dnia 26 lipca 2016 r. - w sprawie rodzajów dokumentów, jakie może żądać zamawiający od wykonawcy  w postępowaniu o udzielenie zamówienia (Dz.</w:t>
      </w:r>
      <w:r w:rsidRPr="004E3348">
        <w:rPr>
          <w:rFonts w:ascii="Cambria" w:eastAsia="Times New Roman" w:hAnsi="Cambria" w:cs="Arial"/>
          <w:lang w:eastAsia="ar-SA"/>
        </w:rPr>
        <w:t>U</w:t>
      </w:r>
      <w:r w:rsidRPr="004E3348">
        <w:rPr>
          <w:rFonts w:ascii="Cambria" w:eastAsia="Times New Roman" w:hAnsi="Cambria" w:cs="Arial"/>
          <w:lang w:val="x-none" w:eastAsia="ar-SA"/>
        </w:rPr>
        <w:t>. z 2016 r., poz. 1126 ze zm.).</w:t>
      </w:r>
      <w:r w:rsidRPr="004E3348">
        <w:rPr>
          <w:rFonts w:ascii="Cambria" w:eastAsia="Times New Roman" w:hAnsi="Cambria" w:cs="Arial"/>
          <w:lang w:eastAsia="ar-SA"/>
        </w:rPr>
        <w:t xml:space="preserve"> </w:t>
      </w:r>
    </w:p>
    <w:p w:rsidR="004E3348" w:rsidRPr="004E3348" w:rsidRDefault="004E3348" w:rsidP="004E3348">
      <w:pPr>
        <w:tabs>
          <w:tab w:val="num" w:pos="567"/>
        </w:tabs>
        <w:spacing w:after="0" w:line="240" w:lineRule="auto"/>
        <w:ind w:left="567" w:hanging="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p>
    <w:p w:rsidR="004E3348" w:rsidRPr="004E3348" w:rsidRDefault="004E3348" w:rsidP="004E3348">
      <w:pPr>
        <w:tabs>
          <w:tab w:val="num" w:pos="567"/>
        </w:tabs>
        <w:spacing w:after="0" w:line="240" w:lineRule="auto"/>
        <w:ind w:left="567" w:hanging="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567"/>
        </w:tab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Jeżeli wniosek o wyjaśnienie treści SIWZ wpłynął po upływie terminu składania wniosku, o którym mowa w pkt. 12 lub dotyczy udzielonych wyjaśnień, Zamawiający może udzielić wyjaśnień albo pozostawić wniosek bez rozpoznania.</w:t>
      </w:r>
    </w:p>
    <w:p w:rsidR="004E3348" w:rsidRPr="004E3348" w:rsidRDefault="004E3348" w:rsidP="004E3348">
      <w:pPr>
        <w:spacing w:after="0" w:line="240" w:lineRule="auto"/>
        <w:ind w:left="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567"/>
        </w:tabs>
        <w:spacing w:after="0" w:line="240" w:lineRule="auto"/>
        <w:ind w:left="567" w:hanging="567"/>
        <w:rPr>
          <w:rFonts w:ascii="Cambria" w:eastAsia="Times New Roman" w:hAnsi="Cambria" w:cs="Arial"/>
          <w:lang w:eastAsia="ar-SA"/>
        </w:rPr>
      </w:pPr>
      <w:r w:rsidRPr="004E3348">
        <w:rPr>
          <w:rFonts w:ascii="Cambria" w:eastAsia="Times New Roman" w:hAnsi="Cambria" w:cs="Arial"/>
          <w:lang w:eastAsia="ar-SA"/>
        </w:rPr>
        <w:t>Przedłużenie terminu składania ofert nie wpływa na bieg terminu składania wniosku, o którym mowa w pkt. 12.</w:t>
      </w:r>
    </w:p>
    <w:p w:rsidR="004E3348" w:rsidRPr="004E3348" w:rsidRDefault="004E3348" w:rsidP="004E3348">
      <w:pPr>
        <w:spacing w:after="0" w:line="240" w:lineRule="auto"/>
        <w:ind w:left="567"/>
        <w:rPr>
          <w:rFonts w:ascii="Cambria" w:eastAsia="Times New Roman" w:hAnsi="Cambria" w:cs="Arial"/>
          <w:lang w:eastAsia="ar-SA"/>
        </w:rPr>
      </w:pPr>
    </w:p>
    <w:p w:rsidR="004E3348" w:rsidRPr="004E3348" w:rsidRDefault="004E3348" w:rsidP="004E3348">
      <w:pPr>
        <w:numPr>
          <w:ilvl w:val="0"/>
          <w:numId w:val="2"/>
        </w:numPr>
        <w:tabs>
          <w:tab w:val="num" w:pos="567"/>
        </w:tabs>
        <w:suppressAutoHyphen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 xml:space="preserve">W uzasadnionych przypadkach Zamawiający może przed upływem terminu składania ofert zmienić treść SIWZ. Dokonaną zmianę SIWZ Zamawiający udostępnia na stronie internetowej. Każda wprowadzona przez Zamawiającego zmiana staje się częścią SIWZ. Wszelkie zmiany wprowadzone do SIWZ przez Zamawiającego będą obowiązywały zarówno Zamawiającego jak i Wykonawcę. Natomiast zmiany wprowadzone na własną rękę przez Wykonawcę skutkować będą odrzuceniem oferty. </w:t>
      </w:r>
    </w:p>
    <w:p w:rsidR="004E3348" w:rsidRPr="004E3348" w:rsidRDefault="004E3348" w:rsidP="004E3348">
      <w:pPr>
        <w:tabs>
          <w:tab w:val="num" w:pos="567"/>
        </w:tabs>
        <w:suppressAutoHyphens/>
        <w:spacing w:after="0" w:line="240" w:lineRule="auto"/>
        <w:ind w:left="567" w:hanging="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567"/>
        </w:tabs>
        <w:suppressAutoHyphen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 xml:space="preserve"> Jeżeli w wyniku zmiany treści SIWZ nieprowadzącej do zmiany treści ogłoszenia o zamówieniu jest niezbędny czas na wprowadzanie zmian w ofertach, Zamawiający przedłuży termin składania ofert </w:t>
      </w:r>
      <w:r w:rsidRPr="004E3348">
        <w:rPr>
          <w:rFonts w:ascii="Cambria" w:eastAsia="Times New Roman" w:hAnsi="Cambria" w:cs="Arial"/>
          <w:lang w:eastAsia="ar-SA"/>
        </w:rPr>
        <w:br/>
        <w:t>i poinformuje o tym Wykonawców, którym przekazano SIWZ oraz umieści tę informację na stronie internetowej, na której SIWZ jest udostępniona. Przedłużenie terminu składania ofert dopuszczalne jest tylko przed jego upływem.</w:t>
      </w:r>
    </w:p>
    <w:p w:rsidR="004E3348" w:rsidRPr="004E3348" w:rsidRDefault="004E3348" w:rsidP="004E3348">
      <w:pPr>
        <w:tabs>
          <w:tab w:val="num" w:pos="567"/>
        </w:tabs>
        <w:suppressAutoHyphens/>
        <w:spacing w:after="0" w:line="240" w:lineRule="auto"/>
        <w:ind w:left="567" w:hanging="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426"/>
          <w:tab w:val="num" w:pos="567"/>
        </w:tab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 xml:space="preserve">   Treść wszystkich zapytań i udzielonych odpowiedzi, Zamawiający /bez ujawniania źródła zapytania/ zamieści na stronie internetowej, na której SIWZ jest udostępniona. W przypadku rozbieżności pomiędzy treścią niniejszej SIWZ, a treścią udzielonych odpowiedzi, jako obowiązującą należy przyjąć treść pisma zawierającego późniejsze oświadczenie Zamawiającego.</w:t>
      </w:r>
    </w:p>
    <w:p w:rsidR="004E3348" w:rsidRPr="004E3348" w:rsidRDefault="004E3348" w:rsidP="004E3348">
      <w:pPr>
        <w:tabs>
          <w:tab w:val="num" w:pos="567"/>
        </w:tabs>
        <w:spacing w:after="0" w:line="240" w:lineRule="auto"/>
        <w:ind w:left="567" w:hanging="567"/>
        <w:contextualSpacing/>
        <w:jc w:val="both"/>
        <w:rPr>
          <w:rFonts w:ascii="Cambria" w:eastAsia="Times New Roman" w:hAnsi="Cambria" w:cs="Arial"/>
          <w:lang w:eastAsia="ar-SA"/>
        </w:rPr>
      </w:pPr>
    </w:p>
    <w:p w:rsidR="004E3348" w:rsidRPr="004E3348" w:rsidRDefault="004E3348" w:rsidP="004E3348">
      <w:pPr>
        <w:numPr>
          <w:ilvl w:val="0"/>
          <w:numId w:val="2"/>
        </w:numPr>
        <w:tabs>
          <w:tab w:val="num" w:pos="426"/>
          <w:tab w:val="num" w:pos="567"/>
        </w:tab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eastAsia="ar-SA"/>
        </w:rPr>
        <w:t xml:space="preserve">  Zamawiający informuje, że nie zamierza zwoływać zebrania wszystkich wykonawców w celu wyjaśnienia wątpliwości dotyczących treści SIWZ. </w:t>
      </w:r>
    </w:p>
    <w:p w:rsidR="004E3348" w:rsidRDefault="004E3348" w:rsidP="004E3348">
      <w:pPr>
        <w:suppressAutoHyphens/>
        <w:spacing w:after="0" w:line="240" w:lineRule="auto"/>
        <w:ind w:left="708"/>
        <w:rPr>
          <w:rFonts w:ascii="Cambria" w:eastAsia="Times New Roman" w:hAnsi="Cambria" w:cs="Arial"/>
          <w:lang w:eastAsia="ar-SA"/>
        </w:rPr>
      </w:pPr>
    </w:p>
    <w:p w:rsidR="009036AA" w:rsidRDefault="009036AA" w:rsidP="004E3348">
      <w:pPr>
        <w:suppressAutoHyphens/>
        <w:spacing w:after="0" w:line="240" w:lineRule="auto"/>
        <w:ind w:left="708"/>
        <w:rPr>
          <w:rFonts w:ascii="Cambria" w:eastAsia="Times New Roman" w:hAnsi="Cambria" w:cs="Arial"/>
          <w:lang w:eastAsia="ar-SA"/>
        </w:rPr>
      </w:pPr>
    </w:p>
    <w:p w:rsidR="009036AA" w:rsidRPr="004E3348" w:rsidRDefault="009036AA" w:rsidP="004E3348">
      <w:pPr>
        <w:suppressAutoHyphens/>
        <w:spacing w:after="0" w:line="240" w:lineRule="auto"/>
        <w:ind w:left="708"/>
        <w:rPr>
          <w:rFonts w:ascii="Cambria" w:eastAsia="Times New Roman" w:hAnsi="Cambria" w:cs="Arial"/>
          <w:lang w:eastAsia="ar-SA"/>
        </w:rPr>
      </w:pPr>
    </w:p>
    <w:p w:rsidR="004E3348" w:rsidRPr="004E3348" w:rsidRDefault="004E3348" w:rsidP="004E3348">
      <w:pPr>
        <w:numPr>
          <w:ilvl w:val="0"/>
          <w:numId w:val="2"/>
        </w:numPr>
        <w:tabs>
          <w:tab w:val="num" w:pos="426"/>
          <w:tab w:val="num" w:pos="567"/>
        </w:tabs>
        <w:spacing w:after="0" w:line="240" w:lineRule="auto"/>
        <w:ind w:left="567" w:hanging="567"/>
        <w:contextualSpacing/>
        <w:jc w:val="both"/>
        <w:rPr>
          <w:rFonts w:ascii="Cambria" w:eastAsia="Times New Roman" w:hAnsi="Cambria" w:cs="Arial"/>
          <w:lang w:eastAsia="ar-SA"/>
        </w:rPr>
      </w:pPr>
      <w:r w:rsidRPr="004E3348">
        <w:rPr>
          <w:rFonts w:ascii="Cambria" w:eastAsia="Times New Roman" w:hAnsi="Cambria" w:cs="Arial"/>
          <w:lang w:val="x-none" w:eastAsia="ar-SA"/>
        </w:rPr>
        <w:t xml:space="preserve">Zamawiający wyznacza następujące osoby do kontaktu z Wykonawcami: </w:t>
      </w:r>
    </w:p>
    <w:p w:rsidR="004E3348" w:rsidRPr="004E3348" w:rsidRDefault="004253BF" w:rsidP="004E3348">
      <w:pPr>
        <w:tabs>
          <w:tab w:val="num" w:pos="426"/>
        </w:tabs>
        <w:spacing w:after="0" w:line="240" w:lineRule="auto"/>
        <w:ind w:left="426"/>
        <w:rPr>
          <w:rFonts w:ascii="Cambria" w:eastAsia="Times New Roman" w:hAnsi="Cambria" w:cs="Arial"/>
          <w:lang w:eastAsia="pl-PL"/>
        </w:rPr>
      </w:pPr>
      <w:r>
        <w:rPr>
          <w:rFonts w:ascii="Cambria" w:eastAsia="Times New Roman" w:hAnsi="Cambria" w:cs="Arial"/>
          <w:lang w:eastAsia="pl-PL"/>
        </w:rPr>
        <w:t>p. Marian Ciesiński  – Szef Logistyki</w:t>
      </w:r>
      <w:r w:rsidR="004E3348" w:rsidRPr="004E3348">
        <w:rPr>
          <w:rFonts w:ascii="Cambria" w:eastAsia="Times New Roman" w:hAnsi="Cambria" w:cs="Arial"/>
          <w:lang w:eastAsia="pl-PL"/>
        </w:rPr>
        <w:t xml:space="preserve">, tel. </w:t>
      </w:r>
      <w:r>
        <w:rPr>
          <w:rFonts w:ascii="Cambria" w:eastAsia="Times New Roman" w:hAnsi="Cambria" w:cs="Arial"/>
          <w:b/>
          <w:lang w:eastAsia="pl-PL"/>
        </w:rPr>
        <w:t>261 47 2803</w:t>
      </w:r>
      <w:r w:rsidR="004E3348" w:rsidRPr="004E3348">
        <w:rPr>
          <w:rFonts w:ascii="Cambria" w:eastAsia="Times New Roman" w:hAnsi="Cambria" w:cs="Arial"/>
          <w:b/>
          <w:lang w:eastAsia="pl-PL"/>
        </w:rPr>
        <w:t xml:space="preserve"> </w:t>
      </w:r>
      <w:r w:rsidR="004E3348" w:rsidRPr="004E3348">
        <w:rPr>
          <w:rFonts w:ascii="Cambria" w:eastAsia="Times New Roman" w:hAnsi="Cambria" w:cs="Arial"/>
          <w:lang w:eastAsia="pl-PL"/>
        </w:rPr>
        <w:t>w sprawach merytorycznych</w:t>
      </w:r>
    </w:p>
    <w:p w:rsidR="004E3348" w:rsidRPr="004E3348" w:rsidRDefault="00282BF6" w:rsidP="004E3348">
      <w:pPr>
        <w:tabs>
          <w:tab w:val="num" w:pos="426"/>
        </w:tabs>
        <w:spacing w:after="0" w:line="240" w:lineRule="auto"/>
        <w:ind w:left="426"/>
        <w:rPr>
          <w:rFonts w:ascii="Cambria" w:eastAsia="Times New Roman" w:hAnsi="Cambria" w:cs="Arial"/>
          <w:lang w:eastAsia="pl-PL"/>
        </w:rPr>
      </w:pPr>
      <w:r>
        <w:rPr>
          <w:rFonts w:ascii="Cambria" w:eastAsia="Times New Roman" w:hAnsi="Cambria" w:cs="Arial"/>
          <w:lang w:eastAsia="pl-PL"/>
        </w:rPr>
        <w:t>p. Ma</w:t>
      </w:r>
      <w:r w:rsidR="00386599">
        <w:rPr>
          <w:rFonts w:ascii="Cambria" w:eastAsia="Times New Roman" w:hAnsi="Cambria" w:cs="Arial"/>
          <w:lang w:eastAsia="pl-PL"/>
        </w:rPr>
        <w:t xml:space="preserve">ja Napiórkowska </w:t>
      </w:r>
      <w:r w:rsidR="004E3348" w:rsidRPr="004E3348">
        <w:rPr>
          <w:rFonts w:ascii="Cambria" w:eastAsia="Times New Roman" w:hAnsi="Cambria" w:cs="Arial"/>
          <w:lang w:eastAsia="pl-PL"/>
        </w:rPr>
        <w:t xml:space="preserve"> – Dział Zamówień Publicznych, tel. </w:t>
      </w:r>
      <w:r w:rsidR="004253BF">
        <w:rPr>
          <w:rFonts w:ascii="Cambria" w:eastAsia="Times New Roman" w:hAnsi="Cambria" w:cs="Arial"/>
          <w:b/>
          <w:lang w:eastAsia="pl-PL"/>
        </w:rPr>
        <w:t>261 47 2815</w:t>
      </w:r>
      <w:r w:rsidR="004253BF">
        <w:rPr>
          <w:rFonts w:ascii="Cambria" w:eastAsia="Times New Roman" w:hAnsi="Cambria" w:cs="Arial"/>
          <w:lang w:eastAsia="pl-PL"/>
        </w:rPr>
        <w:t xml:space="preserve"> w sprawach proceduralnych</w:t>
      </w:r>
    </w:p>
    <w:p w:rsidR="004E3348" w:rsidRPr="004E3348" w:rsidRDefault="004E3348" w:rsidP="004E3348">
      <w:pPr>
        <w:tabs>
          <w:tab w:val="num" w:pos="426"/>
        </w:tabs>
        <w:spacing w:after="0" w:line="240" w:lineRule="auto"/>
        <w:ind w:left="426"/>
        <w:rPr>
          <w:rFonts w:ascii="Cambria" w:eastAsia="Times New Roman" w:hAnsi="Cambria" w:cs="Arial"/>
          <w:lang w:eastAsia="pl-PL"/>
        </w:rPr>
      </w:pPr>
      <w:r w:rsidRPr="004E3348">
        <w:rPr>
          <w:rFonts w:ascii="Cambria" w:eastAsia="Times New Roman" w:hAnsi="Cambria" w:cs="Arial"/>
          <w:lang w:eastAsia="pl-PL"/>
        </w:rPr>
        <w:tab/>
      </w:r>
    </w:p>
    <w:p w:rsidR="004E3348" w:rsidRPr="004253BF" w:rsidRDefault="004E3348" w:rsidP="004253BF">
      <w:pPr>
        <w:tabs>
          <w:tab w:val="left" w:pos="851"/>
        </w:tabs>
        <w:spacing w:after="0" w:line="240" w:lineRule="auto"/>
        <w:jc w:val="center"/>
        <w:rPr>
          <w:rFonts w:ascii="Cambria" w:eastAsia="Times New Roman" w:hAnsi="Cambria" w:cs="Arial"/>
          <w:b/>
          <w:u w:val="single"/>
          <w:lang w:eastAsia="pl-PL"/>
        </w:rPr>
      </w:pPr>
      <w:r w:rsidRPr="004253BF">
        <w:rPr>
          <w:rFonts w:ascii="Cambria" w:eastAsia="Times New Roman" w:hAnsi="Cambria" w:cs="Arial"/>
          <w:b/>
          <w:u w:val="single"/>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osobisty w swojej siedzibie.</w:t>
      </w:r>
    </w:p>
    <w:p w:rsidR="004E3348" w:rsidRPr="004E3348" w:rsidRDefault="004E3348" w:rsidP="004E3348">
      <w:pPr>
        <w:spacing w:after="0" w:line="240" w:lineRule="auto"/>
        <w:rPr>
          <w:rFonts w:ascii="Cambria" w:eastAsia="Times New Roman" w:hAnsi="Cambria" w:cs="Arial"/>
          <w:b/>
          <w:u w:val="double"/>
          <w:lang w:eastAsia="pl-PL"/>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WYMAGANIA DOTYCZĄCE WADIUM</w:t>
      </w: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9C6F6B">
      <w:pPr>
        <w:numPr>
          <w:ilvl w:val="0"/>
          <w:numId w:val="7"/>
        </w:numPr>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ar-SA"/>
        </w:rPr>
        <w:t xml:space="preserve">Przystępując do przetargu Wykonawca jest obowiązany wnieść </w:t>
      </w:r>
      <w:r w:rsidRPr="004E3348">
        <w:rPr>
          <w:rFonts w:ascii="Cambria" w:eastAsia="Times New Roman" w:hAnsi="Cambria" w:cs="Arial"/>
          <w:lang w:eastAsia="pl-PL"/>
        </w:rPr>
        <w:t>przed upływem terminu składania ofert</w:t>
      </w:r>
      <w:r w:rsidRPr="004E3348">
        <w:rPr>
          <w:rFonts w:ascii="Cambria" w:eastAsia="Times New Roman" w:hAnsi="Cambria" w:cs="Arial"/>
          <w:lang w:eastAsia="ar-SA"/>
        </w:rPr>
        <w:t xml:space="preserve"> wadium w wysokości:</w:t>
      </w:r>
      <w:r w:rsidRPr="004E3348">
        <w:rPr>
          <w:rFonts w:ascii="Cambria" w:eastAsia="Times New Roman" w:hAnsi="Cambria" w:cs="Arial"/>
          <w:b/>
          <w:lang w:eastAsia="ar-SA"/>
        </w:rPr>
        <w:t xml:space="preserve"> </w:t>
      </w:r>
      <w:r w:rsidR="00FF71A6">
        <w:rPr>
          <w:rFonts w:ascii="Cambria" w:eastAsia="Times New Roman" w:hAnsi="Cambria" w:cs="Arial"/>
          <w:b/>
          <w:bCs/>
          <w:color w:val="000000"/>
          <w:lang w:eastAsia="pl-PL"/>
        </w:rPr>
        <w:t>26</w:t>
      </w:r>
      <w:r w:rsidRPr="004E3348">
        <w:rPr>
          <w:rFonts w:ascii="Cambria" w:eastAsia="Times New Roman" w:hAnsi="Cambria" w:cs="Arial"/>
          <w:b/>
          <w:bCs/>
          <w:color w:val="000000"/>
          <w:lang w:eastAsia="pl-PL"/>
        </w:rPr>
        <w:t> 000,00 zł.</w:t>
      </w:r>
    </w:p>
    <w:p w:rsidR="004E3348" w:rsidRPr="004E3348" w:rsidRDefault="004E3348" w:rsidP="004E3348">
      <w:pPr>
        <w:suppressAutoHyphens/>
        <w:spacing w:after="0" w:line="240" w:lineRule="auto"/>
        <w:ind w:left="426"/>
        <w:jc w:val="both"/>
        <w:rPr>
          <w:rFonts w:ascii="Cambria" w:eastAsia="Times New Roman" w:hAnsi="Cambria" w:cs="Arial"/>
          <w:b/>
          <w:lang w:eastAsia="ar-SA"/>
        </w:rPr>
      </w:pPr>
    </w:p>
    <w:p w:rsidR="004E3348" w:rsidRPr="004E3348" w:rsidRDefault="004E3348" w:rsidP="009C6F6B">
      <w:pPr>
        <w:numPr>
          <w:ilvl w:val="0"/>
          <w:numId w:val="7"/>
        </w:numPr>
        <w:tabs>
          <w:tab w:val="num" w:pos="426"/>
        </w:tab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Wadium może być wniesione w:</w:t>
      </w:r>
    </w:p>
    <w:p w:rsidR="004E3348" w:rsidRPr="004E3348" w:rsidRDefault="004E3348" w:rsidP="009C6F6B">
      <w:pPr>
        <w:numPr>
          <w:ilvl w:val="1"/>
          <w:numId w:val="18"/>
        </w:numPr>
        <w:tabs>
          <w:tab w:val="num" w:pos="851"/>
        </w:tabs>
        <w:spacing w:after="0" w:line="240" w:lineRule="auto"/>
        <w:ind w:left="851" w:hanging="284"/>
        <w:jc w:val="both"/>
        <w:rPr>
          <w:rFonts w:ascii="Cambria" w:eastAsia="Times New Roman" w:hAnsi="Cambria" w:cs="Arial"/>
          <w:lang w:eastAsia="pl-PL"/>
        </w:rPr>
      </w:pPr>
      <w:r w:rsidRPr="004E3348">
        <w:rPr>
          <w:rFonts w:ascii="Cambria" w:eastAsia="Times New Roman" w:hAnsi="Cambria" w:cs="Arial"/>
          <w:lang w:eastAsia="pl-PL"/>
        </w:rPr>
        <w:t>pieniądzu;</w:t>
      </w:r>
    </w:p>
    <w:p w:rsidR="004E3348" w:rsidRPr="004E3348" w:rsidRDefault="004E3348" w:rsidP="009C6F6B">
      <w:pPr>
        <w:numPr>
          <w:ilvl w:val="1"/>
          <w:numId w:val="18"/>
        </w:numPr>
        <w:tabs>
          <w:tab w:val="num" w:pos="851"/>
        </w:tabs>
        <w:spacing w:after="0" w:line="240" w:lineRule="auto"/>
        <w:ind w:left="851" w:hanging="284"/>
        <w:jc w:val="both"/>
        <w:rPr>
          <w:rFonts w:ascii="Cambria" w:eastAsia="Times New Roman" w:hAnsi="Cambria" w:cs="Arial"/>
          <w:lang w:eastAsia="pl-PL"/>
        </w:rPr>
      </w:pPr>
      <w:r w:rsidRPr="004E3348">
        <w:rPr>
          <w:rFonts w:ascii="Cambria" w:eastAsia="Times New Roman" w:hAnsi="Cambria" w:cs="Arial"/>
          <w:lang w:eastAsia="pl-PL"/>
        </w:rPr>
        <w:t>poręczeniach bankowych, lub poręczeniach spółdzielczej kasy oszczędnościowo-kredytowej, z tym, że poręczenie kasy jest zawsze poręczeniem pieniężnym;</w:t>
      </w:r>
    </w:p>
    <w:p w:rsidR="004E3348" w:rsidRPr="004E3348" w:rsidRDefault="004E3348" w:rsidP="009C6F6B">
      <w:pPr>
        <w:numPr>
          <w:ilvl w:val="1"/>
          <w:numId w:val="18"/>
        </w:numPr>
        <w:tabs>
          <w:tab w:val="num" w:pos="851"/>
        </w:tabs>
        <w:spacing w:after="0" w:line="240" w:lineRule="auto"/>
        <w:ind w:left="851" w:hanging="284"/>
        <w:jc w:val="both"/>
        <w:rPr>
          <w:rFonts w:ascii="Cambria" w:eastAsia="Times New Roman" w:hAnsi="Cambria" w:cs="Arial"/>
          <w:lang w:eastAsia="pl-PL"/>
        </w:rPr>
      </w:pPr>
      <w:r w:rsidRPr="004E3348">
        <w:rPr>
          <w:rFonts w:ascii="Cambria" w:eastAsia="Times New Roman" w:hAnsi="Cambria" w:cs="Arial"/>
          <w:lang w:eastAsia="pl-PL"/>
        </w:rPr>
        <w:t>gwarancjach bankowych;</w:t>
      </w:r>
    </w:p>
    <w:p w:rsidR="004E3348" w:rsidRPr="004E3348" w:rsidRDefault="004E3348" w:rsidP="009C6F6B">
      <w:pPr>
        <w:numPr>
          <w:ilvl w:val="1"/>
          <w:numId w:val="18"/>
        </w:numPr>
        <w:tabs>
          <w:tab w:val="num" w:pos="851"/>
        </w:tabs>
        <w:spacing w:after="0" w:line="240" w:lineRule="auto"/>
        <w:ind w:left="851" w:hanging="284"/>
        <w:jc w:val="both"/>
        <w:rPr>
          <w:rFonts w:ascii="Cambria" w:eastAsia="Times New Roman" w:hAnsi="Cambria" w:cs="Arial"/>
          <w:lang w:eastAsia="pl-PL"/>
        </w:rPr>
      </w:pPr>
      <w:r w:rsidRPr="004E3348">
        <w:rPr>
          <w:rFonts w:ascii="Cambria" w:eastAsia="Times New Roman" w:hAnsi="Cambria" w:cs="Arial"/>
          <w:lang w:eastAsia="pl-PL"/>
        </w:rPr>
        <w:t>gwarancjach ubezpieczeniowych;</w:t>
      </w:r>
    </w:p>
    <w:p w:rsidR="004E3348" w:rsidRPr="004E3348" w:rsidRDefault="004E3348" w:rsidP="009C6F6B">
      <w:pPr>
        <w:numPr>
          <w:ilvl w:val="1"/>
          <w:numId w:val="18"/>
        </w:numPr>
        <w:tabs>
          <w:tab w:val="num" w:pos="851"/>
        </w:tabs>
        <w:spacing w:after="0" w:line="240" w:lineRule="auto"/>
        <w:ind w:left="851" w:hanging="284"/>
        <w:jc w:val="both"/>
        <w:rPr>
          <w:rFonts w:ascii="Cambria" w:eastAsia="Times New Roman" w:hAnsi="Cambria" w:cs="Arial"/>
          <w:lang w:eastAsia="pl-PL"/>
        </w:rPr>
      </w:pPr>
      <w:r w:rsidRPr="004E3348">
        <w:rPr>
          <w:rFonts w:ascii="Cambria" w:eastAsia="Times New Roman" w:hAnsi="Cambria" w:cs="Arial"/>
          <w:lang w:eastAsia="pl-PL"/>
        </w:rPr>
        <w:t>poręczeniach udzielanych przez podmioty, o których mowa w art. 6b ust. 5 pkt 2 ustawy z dnia 9 listopada 2000r. o utworzeniu Polskiej Agencji Rozwoju Przedsiębiorczości (Dz. U. z 2018 r. poz. 110 ze zm.).</w:t>
      </w:r>
    </w:p>
    <w:p w:rsidR="004E3348" w:rsidRPr="004E3348" w:rsidRDefault="004E3348" w:rsidP="004E3348">
      <w:pPr>
        <w:spacing w:after="0" w:line="240" w:lineRule="auto"/>
        <w:ind w:left="851"/>
        <w:jc w:val="both"/>
        <w:rPr>
          <w:rFonts w:ascii="Cambria" w:eastAsia="Times New Roman" w:hAnsi="Cambria" w:cs="Arial"/>
          <w:lang w:eastAsia="pl-PL"/>
        </w:rPr>
      </w:pPr>
    </w:p>
    <w:p w:rsidR="004E3348" w:rsidRPr="004E3348" w:rsidRDefault="004E3348" w:rsidP="009C6F6B">
      <w:pPr>
        <w:numPr>
          <w:ilvl w:val="0"/>
          <w:numId w:val="7"/>
        </w:numPr>
        <w:spacing w:after="0" w:line="240" w:lineRule="auto"/>
        <w:ind w:left="426" w:hanging="426"/>
        <w:jc w:val="both"/>
        <w:rPr>
          <w:rFonts w:ascii="Cambria" w:eastAsia="Times New Roman" w:hAnsi="Cambria" w:cs="Arial"/>
          <w:b/>
          <w:bCs/>
          <w:lang w:val="x-none" w:eastAsia="x-none"/>
        </w:rPr>
      </w:pPr>
      <w:r w:rsidRPr="004E3348">
        <w:rPr>
          <w:rFonts w:ascii="Cambria" w:eastAsia="Times New Roman" w:hAnsi="Cambria" w:cs="Arial"/>
          <w:lang w:val="x-none" w:eastAsia="x-none"/>
        </w:rPr>
        <w:t>Wadium w formie pieniądza należy wnieść przelewem na konto w Banku</w:t>
      </w:r>
      <w:r w:rsidRPr="004E3348">
        <w:rPr>
          <w:rFonts w:ascii="Cambria" w:eastAsia="Times New Roman" w:hAnsi="Cambria" w:cs="Arial"/>
          <w:lang w:eastAsia="x-none"/>
        </w:rPr>
        <w:t>:</w:t>
      </w:r>
    </w:p>
    <w:p w:rsidR="004E3348" w:rsidRPr="004253BF" w:rsidRDefault="004E3348" w:rsidP="004E3348">
      <w:pPr>
        <w:spacing w:after="0" w:line="240" w:lineRule="auto"/>
        <w:ind w:left="426"/>
        <w:jc w:val="both"/>
        <w:rPr>
          <w:rFonts w:ascii="Cambria" w:eastAsia="Times New Roman" w:hAnsi="Cambria" w:cs="Arial"/>
          <w:b/>
          <w:bCs/>
          <w:color w:val="FF0000"/>
          <w:lang w:eastAsia="x-none"/>
        </w:rPr>
      </w:pPr>
      <w:r w:rsidRPr="004E3348">
        <w:rPr>
          <w:rFonts w:ascii="Cambria" w:eastAsia="Times New Roman" w:hAnsi="Cambria" w:cs="Arial"/>
          <w:b/>
          <w:bCs/>
          <w:lang w:val="x-none" w:eastAsia="x-none"/>
        </w:rPr>
        <w:t xml:space="preserve"> </w:t>
      </w:r>
    </w:p>
    <w:p w:rsidR="004253BF" w:rsidRPr="004253BF" w:rsidRDefault="004253BF" w:rsidP="004253B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253BF">
        <w:rPr>
          <w:rFonts w:ascii="Times New Roman" w:eastAsia="Times New Roman" w:hAnsi="Times New Roman" w:cs="Times New Roman"/>
          <w:b/>
          <w:sz w:val="24"/>
          <w:szCs w:val="24"/>
          <w:lang w:eastAsia="zh-CN"/>
        </w:rPr>
        <w:t>Bank Gospodarstwa Krajowego O/ Szczecin</w:t>
      </w:r>
    </w:p>
    <w:p w:rsidR="004253BF" w:rsidRPr="004253BF" w:rsidRDefault="004253BF" w:rsidP="004253B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253BF">
        <w:rPr>
          <w:rFonts w:ascii="Times New Roman" w:eastAsia="Times New Roman" w:hAnsi="Times New Roman" w:cs="Times New Roman"/>
          <w:b/>
          <w:sz w:val="24"/>
          <w:szCs w:val="24"/>
          <w:lang w:eastAsia="zh-CN"/>
        </w:rPr>
        <w:t>Nr rachunku : 64 1130 1176 0016 0104 6420 0002</w:t>
      </w:r>
    </w:p>
    <w:p w:rsidR="004E3348" w:rsidRPr="00FF71A6" w:rsidRDefault="004E3348" w:rsidP="004253BF">
      <w:pPr>
        <w:spacing w:after="0" w:line="240" w:lineRule="auto"/>
        <w:jc w:val="center"/>
        <w:rPr>
          <w:rFonts w:ascii="Cambria" w:eastAsia="Times New Roman" w:hAnsi="Cambria" w:cs="Arial"/>
          <w:color w:val="FF0000"/>
          <w:lang w:eastAsia="x-none"/>
        </w:rPr>
      </w:pPr>
    </w:p>
    <w:p w:rsidR="004E3348" w:rsidRPr="00805A97" w:rsidRDefault="004E3348" w:rsidP="004E3348">
      <w:pPr>
        <w:spacing w:after="0" w:line="240" w:lineRule="auto"/>
        <w:ind w:left="426"/>
        <w:jc w:val="both"/>
        <w:rPr>
          <w:rFonts w:ascii="Cambria" w:eastAsia="Times New Roman" w:hAnsi="Cambria" w:cs="Arial"/>
          <w:u w:val="single"/>
          <w:lang w:val="x-none" w:eastAsia="x-none"/>
        </w:rPr>
      </w:pPr>
      <w:r w:rsidRPr="00FF71A6">
        <w:rPr>
          <w:rFonts w:ascii="Cambria" w:eastAsia="Times New Roman" w:hAnsi="Cambria" w:cs="Arial"/>
          <w:color w:val="FF0000"/>
          <w:lang w:val="x-none" w:eastAsia="x-none"/>
        </w:rPr>
        <w:t xml:space="preserve"> </w:t>
      </w:r>
      <w:r w:rsidRPr="00805A97">
        <w:rPr>
          <w:rFonts w:ascii="Cambria" w:eastAsia="Times New Roman" w:hAnsi="Cambria" w:cs="Arial"/>
          <w:lang w:eastAsia="x-none"/>
        </w:rPr>
        <w:t xml:space="preserve">Najpóźniej </w:t>
      </w:r>
      <w:r w:rsidRPr="00805A97">
        <w:rPr>
          <w:rFonts w:ascii="Cambria" w:eastAsia="Times New Roman" w:hAnsi="Cambria" w:cs="Arial"/>
          <w:lang w:val="x-none" w:eastAsia="x-none"/>
        </w:rPr>
        <w:t xml:space="preserve">do </w:t>
      </w:r>
      <w:r w:rsidRPr="00805A97">
        <w:rPr>
          <w:rFonts w:ascii="Cambria" w:eastAsia="Times New Roman" w:hAnsi="Cambria" w:cs="Arial"/>
          <w:lang w:eastAsia="x-none"/>
        </w:rPr>
        <w:t>wyznaczonego terminu składania</w:t>
      </w:r>
      <w:r w:rsidRPr="00805A97">
        <w:rPr>
          <w:rFonts w:ascii="Cambria" w:eastAsia="Times New Roman" w:hAnsi="Cambria" w:cs="Arial"/>
          <w:bCs/>
          <w:lang w:val="x-none" w:eastAsia="x-none"/>
        </w:rPr>
        <w:t xml:space="preserve"> ofert z zaznaczeniem:</w:t>
      </w:r>
    </w:p>
    <w:p w:rsidR="004E3348" w:rsidRPr="00FF71A6" w:rsidRDefault="004E3348" w:rsidP="004E3348">
      <w:pPr>
        <w:spacing w:after="0" w:line="240" w:lineRule="auto"/>
        <w:ind w:left="426"/>
        <w:jc w:val="both"/>
        <w:rPr>
          <w:rFonts w:ascii="Cambria" w:eastAsia="Times New Roman" w:hAnsi="Cambria" w:cs="Arial"/>
          <w:b/>
          <w:color w:val="FF0000"/>
          <w:lang w:val="x-none" w:eastAsia="x-none"/>
        </w:rPr>
      </w:pPr>
      <w:r w:rsidRPr="00805A97">
        <w:rPr>
          <w:rFonts w:ascii="Cambria" w:eastAsia="Times New Roman" w:hAnsi="Cambria" w:cs="Arial"/>
          <w:bCs/>
          <w:i/>
          <w:lang w:eastAsia="x-none"/>
        </w:rPr>
        <w:t xml:space="preserve"> </w:t>
      </w:r>
      <w:r w:rsidRPr="00805A97">
        <w:rPr>
          <w:rFonts w:ascii="Cambria" w:eastAsia="Times New Roman" w:hAnsi="Cambria" w:cs="Arial"/>
          <w:bCs/>
          <w:i/>
          <w:lang w:val="x-none" w:eastAsia="x-none"/>
        </w:rPr>
        <w:t>„</w:t>
      </w:r>
      <w:r w:rsidRPr="00805A97">
        <w:rPr>
          <w:rFonts w:ascii="Cambria" w:eastAsia="Times New Roman" w:hAnsi="Cambria" w:cs="Arial"/>
          <w:b/>
          <w:bCs/>
          <w:lang w:val="x-none" w:eastAsia="x-none"/>
        </w:rPr>
        <w:t>Wadium w postępowaniu</w:t>
      </w:r>
      <w:r w:rsidRPr="00805A97">
        <w:rPr>
          <w:rFonts w:ascii="Cambria" w:eastAsia="Times New Roman" w:hAnsi="Cambria" w:cs="Arial"/>
          <w:b/>
          <w:lang w:val="x-none" w:eastAsia="x-none"/>
        </w:rPr>
        <w:t xml:space="preserve"> </w:t>
      </w:r>
      <w:r w:rsidRPr="00805A97">
        <w:rPr>
          <w:rFonts w:ascii="Cambria" w:eastAsia="Times New Roman" w:hAnsi="Cambria" w:cs="Arial"/>
          <w:b/>
          <w:bCs/>
          <w:lang w:val="x-none" w:eastAsia="x-none"/>
        </w:rPr>
        <w:t>o udzielenie zamówienia publicznego</w:t>
      </w:r>
      <w:r w:rsidR="00805A97" w:rsidRPr="00805A97">
        <w:rPr>
          <w:rFonts w:ascii="Cambria" w:eastAsia="Times New Roman" w:hAnsi="Cambria" w:cs="Arial"/>
          <w:b/>
          <w:lang w:eastAsia="pl-PL"/>
        </w:rPr>
        <w:t xml:space="preserve"> </w:t>
      </w:r>
      <w:r w:rsidR="00805A97" w:rsidRPr="00957AAA">
        <w:rPr>
          <w:rFonts w:ascii="Cambria" w:eastAsia="Times New Roman" w:hAnsi="Cambria" w:cs="Arial"/>
          <w:b/>
          <w:lang w:eastAsia="pl-PL"/>
        </w:rPr>
        <w:t xml:space="preserve">na usługę serwisu sprzętu </w:t>
      </w:r>
      <w:r w:rsidR="00805A97">
        <w:rPr>
          <w:rFonts w:ascii="Cambria" w:eastAsia="Times New Roman" w:hAnsi="Cambria" w:cs="Arial"/>
          <w:b/>
          <w:lang w:eastAsia="pl-PL"/>
        </w:rPr>
        <w:t xml:space="preserve">  </w:t>
      </w:r>
      <w:r w:rsidR="00805A97" w:rsidRPr="00957AAA">
        <w:rPr>
          <w:rFonts w:ascii="Cambria" w:eastAsia="Times New Roman" w:hAnsi="Cambria" w:cs="Arial"/>
          <w:b/>
          <w:lang w:eastAsia="pl-PL"/>
        </w:rPr>
        <w:t xml:space="preserve">medycznego – aparatu TK </w:t>
      </w:r>
      <w:r w:rsidR="00805A97">
        <w:rPr>
          <w:rFonts w:ascii="Cambria" w:eastAsia="Times New Roman" w:hAnsi="Cambria" w:cs="Arial"/>
          <w:b/>
          <w:lang w:eastAsia="pl-PL"/>
        </w:rPr>
        <w:t xml:space="preserve">. </w:t>
      </w:r>
      <w:r w:rsidR="00805A97" w:rsidRPr="004D293F">
        <w:rPr>
          <w:rFonts w:ascii="Cambria" w:eastAsia="Times New Roman" w:hAnsi="Cambria" w:cs="Arial"/>
          <w:b/>
          <w:lang w:eastAsia="pl-PL"/>
        </w:rPr>
        <w:t>Nr sprawy DZP.2610.2.2020</w:t>
      </w:r>
      <w:r w:rsidR="00805A97">
        <w:rPr>
          <w:rFonts w:ascii="Cambria" w:eastAsia="Times New Roman" w:hAnsi="Cambria" w:cs="Arial"/>
          <w:b/>
          <w:lang w:eastAsia="pl-PL"/>
        </w:rPr>
        <w:t xml:space="preserve"> ”.</w:t>
      </w:r>
    </w:p>
    <w:p w:rsidR="004E3348" w:rsidRPr="00FF71A6" w:rsidRDefault="004E3348" w:rsidP="004E3348">
      <w:pPr>
        <w:tabs>
          <w:tab w:val="center" w:pos="4536"/>
          <w:tab w:val="right" w:pos="9072"/>
        </w:tabs>
        <w:spacing w:after="0" w:line="240" w:lineRule="auto"/>
        <w:ind w:left="426"/>
        <w:jc w:val="both"/>
        <w:rPr>
          <w:rFonts w:ascii="Cambria" w:eastAsia="Times New Roman" w:hAnsi="Cambria" w:cs="Arial"/>
          <w:b/>
          <w:bCs/>
          <w:i/>
          <w:color w:val="FF0000"/>
          <w:lang w:eastAsia="x-none"/>
        </w:rPr>
      </w:pPr>
      <w:r w:rsidRPr="00FF71A6">
        <w:rPr>
          <w:rFonts w:ascii="Cambria" w:eastAsia="Times New Roman" w:hAnsi="Cambria" w:cs="Arial"/>
          <w:bCs/>
          <w:i/>
          <w:color w:val="FF0000"/>
          <w:lang w:val="x-none" w:eastAsia="x-none"/>
        </w:rPr>
        <w:t xml:space="preserve">                                                                                  </w:t>
      </w:r>
    </w:p>
    <w:p w:rsidR="004E3348" w:rsidRPr="004E3348" w:rsidRDefault="004E3348" w:rsidP="009C6F6B">
      <w:pPr>
        <w:numPr>
          <w:ilvl w:val="0"/>
          <w:numId w:val="7"/>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Skuteczne wniesienie wadium w pieniądzu następuje z chwilą uznania środków pieniężnych na rachunku bankowym Zamawiaj</w:t>
      </w:r>
      <w:r w:rsidR="006F35AC">
        <w:rPr>
          <w:rFonts w:ascii="Cambria" w:eastAsia="Times New Roman" w:hAnsi="Cambria" w:cs="Arial"/>
          <w:lang w:eastAsia="pl-PL"/>
        </w:rPr>
        <w:t>ącego, o którym mowa w rozdz. XI</w:t>
      </w:r>
      <w:r w:rsidRPr="004E3348">
        <w:rPr>
          <w:rFonts w:ascii="Cambria" w:eastAsia="Times New Roman" w:hAnsi="Cambria" w:cs="Arial"/>
          <w:lang w:eastAsia="pl-PL"/>
        </w:rPr>
        <w:t>. 3 niniejszej SIWZ, przed upływem terminu składania ofert (tj. przed upływem dnia i godziny wyznaczonej jako ostateczny termin składania ofert).</w:t>
      </w:r>
    </w:p>
    <w:p w:rsidR="004E3348" w:rsidRPr="004E3348" w:rsidRDefault="004E3348" w:rsidP="004E3348">
      <w:pPr>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7"/>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bCs/>
          <w:color w:val="000000"/>
          <w:lang w:eastAsia="pl-PL"/>
        </w:rPr>
        <w:t xml:space="preserve">Zaleca się, aby Wykonawca załączył do oferty dowód wniesienia wadium w przypadku wpłaty przelewem. Terminem wniesienia wadium jest data i czas </w:t>
      </w:r>
      <w:r w:rsidRPr="004E3348">
        <w:rPr>
          <w:rFonts w:ascii="Cambria" w:eastAsia="Times New Roman" w:hAnsi="Cambria" w:cs="Arial"/>
          <w:b/>
          <w:bCs/>
          <w:color w:val="000000"/>
          <w:lang w:eastAsia="pl-PL"/>
        </w:rPr>
        <w:t>uznania rachunku zamawiającego</w:t>
      </w:r>
      <w:r w:rsidRPr="004E3348">
        <w:rPr>
          <w:rFonts w:ascii="Cambria" w:eastAsia="Times New Roman" w:hAnsi="Cambria" w:cs="Arial"/>
          <w:bCs/>
          <w:color w:val="000000"/>
          <w:lang w:eastAsia="pl-PL"/>
        </w:rPr>
        <w:t xml:space="preserve">. </w:t>
      </w:r>
    </w:p>
    <w:p w:rsidR="004E3348" w:rsidRPr="004E3348" w:rsidRDefault="004E3348" w:rsidP="004E3348">
      <w:pPr>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7"/>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bCs/>
          <w:color w:val="000000"/>
          <w:lang w:eastAsia="pl-PL"/>
        </w:rPr>
        <w:t>W przypadku wniesienia wadium w formach określonych w punkcie 2.2)-5). wykonawca zobowiązany jest dołączyć do oferty odpowiedni dokument w formie oryginału. Wadium wniesione w postaci gwarancji bankowej lub ubezpieczeniowej musi zostać podpisane kwalifikowanym podpisem elektronicznym przez osoby upoważnione odpowiednio w banku lub u ubezpieczyciela.</w:t>
      </w:r>
    </w:p>
    <w:p w:rsidR="004E3348" w:rsidRPr="004E3348" w:rsidRDefault="004E3348" w:rsidP="004E3348">
      <w:pPr>
        <w:spacing w:after="0" w:line="240" w:lineRule="auto"/>
        <w:ind w:left="360"/>
        <w:jc w:val="both"/>
        <w:rPr>
          <w:rFonts w:ascii="Cambria" w:eastAsia="Times New Roman" w:hAnsi="Cambria" w:cs="Arial"/>
          <w:lang w:val="x-none" w:eastAsia="x-none"/>
        </w:rPr>
      </w:pPr>
    </w:p>
    <w:p w:rsidR="004E3348" w:rsidRPr="004E3348" w:rsidRDefault="004E3348" w:rsidP="009C6F6B">
      <w:pPr>
        <w:numPr>
          <w:ilvl w:val="0"/>
          <w:numId w:val="7"/>
        </w:numPr>
        <w:spacing w:after="0" w:line="240" w:lineRule="auto"/>
        <w:ind w:left="360"/>
        <w:jc w:val="both"/>
        <w:rPr>
          <w:rFonts w:ascii="Cambria" w:eastAsia="Times New Roman" w:hAnsi="Cambria" w:cs="Arial"/>
          <w:lang w:val="x-none" w:eastAsia="x-none"/>
        </w:rPr>
      </w:pPr>
      <w:r w:rsidRPr="004E3348">
        <w:rPr>
          <w:rFonts w:ascii="Cambria" w:eastAsia="Times New Roman" w:hAnsi="Cambria" w:cs="Arial"/>
          <w:lang w:eastAsia="x-none"/>
        </w:rPr>
        <w:t xml:space="preserve">W przypadku braku możliwości wniesienia wadium w formie opisanej w pkt. 6 Zamawiający dopuszcza wniesienie wadium w formie oryginalnego dokumentu gwarancji/poręczenia. Oryginał gwarancji/ poręczenia powinien być dostarczony przed upływem terminu składania ofert w kopercie, która będzie oznaczona nazwą i adresem wykonawcy, zaadresowana do Zamawiającego na adres: </w:t>
      </w:r>
    </w:p>
    <w:p w:rsidR="004E3348" w:rsidRPr="004E3348" w:rsidRDefault="004E3348" w:rsidP="004E3348">
      <w:pPr>
        <w:spacing w:after="0" w:line="240" w:lineRule="auto"/>
        <w:ind w:left="360"/>
        <w:jc w:val="both"/>
        <w:rPr>
          <w:rFonts w:ascii="Cambria" w:eastAsia="Calibri" w:hAnsi="Cambria" w:cs="Arial"/>
          <w:b/>
        </w:rPr>
      </w:pPr>
    </w:p>
    <w:p w:rsidR="006F35AC" w:rsidRPr="0028592E" w:rsidRDefault="006F35AC" w:rsidP="006F35AC">
      <w:pPr>
        <w:tabs>
          <w:tab w:val="center" w:pos="4536"/>
          <w:tab w:val="right" w:pos="9072"/>
        </w:tabs>
        <w:spacing w:after="0" w:line="240" w:lineRule="auto"/>
        <w:rPr>
          <w:rFonts w:ascii="Cambria" w:eastAsia="Times New Roman" w:hAnsi="Cambria" w:cs="Arial"/>
          <w:b/>
          <w:noProof/>
          <w:lang w:eastAsia="pl-PL"/>
        </w:rPr>
      </w:pPr>
      <w:r>
        <w:rPr>
          <w:rFonts w:ascii="Cambria" w:eastAsia="Times New Roman" w:hAnsi="Cambria" w:cs="Arial"/>
          <w:b/>
          <w:noProof/>
          <w:lang w:eastAsia="pl-PL"/>
        </w:rPr>
        <w:t xml:space="preserve">         </w:t>
      </w:r>
      <w:r w:rsidRPr="0028592E">
        <w:rPr>
          <w:rFonts w:ascii="Cambria" w:eastAsia="Times New Roman" w:hAnsi="Cambria" w:cs="Arial"/>
          <w:b/>
          <w:noProof/>
          <w:lang w:eastAsia="pl-PL"/>
        </w:rPr>
        <w:t xml:space="preserve">107 Szpital Wojskowy </w:t>
      </w:r>
      <w:r w:rsidRPr="0028592E">
        <w:rPr>
          <w:rFonts w:ascii="Cambria" w:eastAsia="Times New Roman" w:hAnsi="Cambria" w:cs="Arial"/>
          <w:b/>
          <w:noProof/>
          <w:lang w:val="x-none" w:eastAsia="pl-PL"/>
        </w:rPr>
        <w:t xml:space="preserve"> </w:t>
      </w:r>
      <w:r w:rsidRPr="0028592E">
        <w:rPr>
          <w:rFonts w:ascii="Cambria" w:eastAsia="Times New Roman" w:hAnsi="Cambria" w:cs="Arial"/>
          <w:b/>
          <w:noProof/>
          <w:lang w:eastAsia="pl-PL"/>
        </w:rPr>
        <w:t>z Przychodnią SPZOZ</w:t>
      </w:r>
      <w:r>
        <w:rPr>
          <w:rFonts w:ascii="Cambria" w:eastAsia="Times New Roman" w:hAnsi="Cambria" w:cs="Arial"/>
          <w:b/>
          <w:noProof/>
          <w:lang w:eastAsia="pl-PL"/>
        </w:rPr>
        <w:t xml:space="preserve"> </w:t>
      </w:r>
      <w:r w:rsidRPr="0028592E">
        <w:rPr>
          <w:rFonts w:ascii="Cambria" w:eastAsia="Times New Roman" w:hAnsi="Cambria" w:cs="Arial"/>
          <w:b/>
          <w:lang w:eastAsia="pl-PL"/>
        </w:rPr>
        <w:t>w Wałczu</w:t>
      </w:r>
      <w:r>
        <w:rPr>
          <w:rFonts w:ascii="Cambria" w:eastAsia="Times New Roman" w:hAnsi="Cambria" w:cs="Arial"/>
          <w:b/>
          <w:lang w:eastAsia="pl-PL"/>
        </w:rPr>
        <w:t xml:space="preserve"> ,</w:t>
      </w:r>
      <w:r w:rsidRPr="0028592E">
        <w:rPr>
          <w:rFonts w:ascii="Cambria" w:eastAsia="Times New Roman" w:hAnsi="Cambria" w:cs="Arial"/>
          <w:b/>
          <w:lang w:eastAsia="pl-PL"/>
        </w:rPr>
        <w:t>ul. Kołobrzeska 44</w:t>
      </w:r>
      <w:r>
        <w:rPr>
          <w:rFonts w:ascii="Cambria" w:eastAsia="Times New Roman" w:hAnsi="Cambria" w:cs="Arial"/>
          <w:b/>
          <w:noProof/>
          <w:lang w:eastAsia="pl-PL"/>
        </w:rPr>
        <w:t xml:space="preserve"> ,</w:t>
      </w:r>
      <w:r w:rsidRPr="0028592E">
        <w:rPr>
          <w:rFonts w:ascii="Cambria" w:eastAsia="Times New Roman" w:hAnsi="Cambria" w:cs="Arial"/>
          <w:b/>
          <w:lang w:eastAsia="pl-PL"/>
        </w:rPr>
        <w:t>78-600  Wałcz</w:t>
      </w:r>
    </w:p>
    <w:p w:rsidR="004E3348" w:rsidRPr="006F35AC" w:rsidRDefault="006F35AC" w:rsidP="004E3348">
      <w:pPr>
        <w:spacing w:after="0" w:line="240" w:lineRule="auto"/>
        <w:ind w:left="360"/>
        <w:jc w:val="both"/>
        <w:rPr>
          <w:rFonts w:ascii="Cambria" w:eastAsia="Calibri" w:hAnsi="Cambria" w:cs="Arial"/>
          <w:b/>
        </w:rPr>
      </w:pPr>
      <w:r>
        <w:rPr>
          <w:rFonts w:ascii="Cambria" w:eastAsia="Calibri" w:hAnsi="Cambria" w:cs="Arial"/>
        </w:rPr>
        <w:t xml:space="preserve">                                                                     </w:t>
      </w:r>
      <w:r w:rsidRPr="006F35AC">
        <w:rPr>
          <w:rFonts w:ascii="Cambria" w:eastAsia="Calibri" w:hAnsi="Cambria" w:cs="Arial"/>
          <w:b/>
        </w:rPr>
        <w:t>z dopiskiem</w:t>
      </w:r>
      <w:r>
        <w:rPr>
          <w:rFonts w:ascii="Cambria" w:eastAsia="Calibri" w:hAnsi="Cambria" w:cs="Arial"/>
        </w:rPr>
        <w:t xml:space="preserve">   </w:t>
      </w:r>
      <w:r w:rsidRPr="006F35AC">
        <w:rPr>
          <w:rFonts w:ascii="Cambria" w:eastAsia="Calibri" w:hAnsi="Cambria" w:cs="Arial"/>
          <w:b/>
        </w:rPr>
        <w:t>Kancelaria Ogólna</w:t>
      </w:r>
    </w:p>
    <w:p w:rsidR="004E3348" w:rsidRPr="004E3348" w:rsidRDefault="004E3348" w:rsidP="004E3348">
      <w:pPr>
        <w:spacing w:after="0" w:line="240" w:lineRule="auto"/>
        <w:ind w:left="360"/>
        <w:jc w:val="both"/>
        <w:rPr>
          <w:rFonts w:ascii="Cambria" w:eastAsia="Times New Roman" w:hAnsi="Cambria" w:cs="Arial"/>
          <w:lang w:eastAsia="x-none"/>
        </w:rPr>
      </w:pPr>
      <w:r w:rsidRPr="004E3348">
        <w:rPr>
          <w:rFonts w:ascii="Cambria" w:eastAsia="Calibri" w:hAnsi="Cambria" w:cs="Arial"/>
        </w:rPr>
        <w:t>oraz opisana:</w:t>
      </w:r>
    </w:p>
    <w:p w:rsidR="006D7175" w:rsidRPr="00FF71A6" w:rsidRDefault="006D7175" w:rsidP="006D7175">
      <w:pPr>
        <w:spacing w:after="0" w:line="240" w:lineRule="auto"/>
        <w:ind w:left="426"/>
        <w:jc w:val="both"/>
        <w:rPr>
          <w:rFonts w:ascii="Cambria" w:eastAsia="Times New Roman" w:hAnsi="Cambria" w:cs="Arial"/>
          <w:b/>
          <w:color w:val="FF0000"/>
          <w:lang w:val="x-none" w:eastAsia="x-none"/>
        </w:rPr>
      </w:pPr>
      <w:r w:rsidRPr="00805A97">
        <w:rPr>
          <w:rFonts w:ascii="Cambria" w:eastAsia="Times New Roman" w:hAnsi="Cambria" w:cs="Arial"/>
          <w:bCs/>
          <w:i/>
          <w:lang w:val="x-none" w:eastAsia="x-none"/>
        </w:rPr>
        <w:t>„</w:t>
      </w:r>
      <w:r w:rsidRPr="00805A97">
        <w:rPr>
          <w:rFonts w:ascii="Cambria" w:eastAsia="Times New Roman" w:hAnsi="Cambria" w:cs="Arial"/>
          <w:b/>
          <w:bCs/>
          <w:lang w:val="x-none" w:eastAsia="x-none"/>
        </w:rPr>
        <w:t>Wadium w postępowaniu</w:t>
      </w:r>
      <w:r w:rsidRPr="00805A97">
        <w:rPr>
          <w:rFonts w:ascii="Cambria" w:eastAsia="Times New Roman" w:hAnsi="Cambria" w:cs="Arial"/>
          <w:b/>
          <w:lang w:val="x-none" w:eastAsia="x-none"/>
        </w:rPr>
        <w:t xml:space="preserve"> </w:t>
      </w:r>
      <w:r w:rsidRPr="00805A97">
        <w:rPr>
          <w:rFonts w:ascii="Cambria" w:eastAsia="Times New Roman" w:hAnsi="Cambria" w:cs="Arial"/>
          <w:b/>
          <w:bCs/>
          <w:lang w:val="x-none" w:eastAsia="x-none"/>
        </w:rPr>
        <w:t>o udzielenie zamówienia publicznego</w:t>
      </w:r>
      <w:r w:rsidRPr="00805A97">
        <w:rPr>
          <w:rFonts w:ascii="Cambria" w:eastAsia="Times New Roman" w:hAnsi="Cambria" w:cs="Arial"/>
          <w:b/>
          <w:lang w:eastAsia="pl-PL"/>
        </w:rPr>
        <w:t xml:space="preserve"> </w:t>
      </w:r>
      <w:r w:rsidRPr="00957AAA">
        <w:rPr>
          <w:rFonts w:ascii="Cambria" w:eastAsia="Times New Roman" w:hAnsi="Cambria" w:cs="Arial"/>
          <w:b/>
          <w:lang w:eastAsia="pl-PL"/>
        </w:rPr>
        <w:t xml:space="preserve">na usługę serwisu sprzętu </w:t>
      </w:r>
      <w:r>
        <w:rPr>
          <w:rFonts w:ascii="Cambria" w:eastAsia="Times New Roman" w:hAnsi="Cambria" w:cs="Arial"/>
          <w:b/>
          <w:lang w:eastAsia="pl-PL"/>
        </w:rPr>
        <w:t xml:space="preserve">  </w:t>
      </w:r>
      <w:r w:rsidRPr="00957AAA">
        <w:rPr>
          <w:rFonts w:ascii="Cambria" w:eastAsia="Times New Roman" w:hAnsi="Cambria" w:cs="Arial"/>
          <w:b/>
          <w:lang w:eastAsia="pl-PL"/>
        </w:rPr>
        <w:t xml:space="preserve">medycznego – aparatu TK </w:t>
      </w:r>
      <w:r>
        <w:rPr>
          <w:rFonts w:ascii="Cambria" w:eastAsia="Times New Roman" w:hAnsi="Cambria" w:cs="Arial"/>
          <w:b/>
          <w:lang w:eastAsia="pl-PL"/>
        </w:rPr>
        <w:t xml:space="preserve">. </w:t>
      </w:r>
      <w:r w:rsidRPr="004D293F">
        <w:rPr>
          <w:rFonts w:ascii="Cambria" w:eastAsia="Times New Roman" w:hAnsi="Cambria" w:cs="Arial"/>
          <w:b/>
          <w:lang w:eastAsia="pl-PL"/>
        </w:rPr>
        <w:t>Nr sprawy DZP.2610.2.2020</w:t>
      </w:r>
      <w:r>
        <w:rPr>
          <w:rFonts w:ascii="Cambria" w:eastAsia="Times New Roman" w:hAnsi="Cambria" w:cs="Arial"/>
          <w:b/>
          <w:lang w:eastAsia="pl-PL"/>
        </w:rPr>
        <w:t xml:space="preserve"> ”.</w:t>
      </w:r>
    </w:p>
    <w:p w:rsidR="004E3348" w:rsidRPr="004E3348" w:rsidRDefault="004E3348" w:rsidP="004E3348">
      <w:pPr>
        <w:spacing w:after="0" w:line="240" w:lineRule="auto"/>
        <w:ind w:left="360"/>
        <w:jc w:val="center"/>
        <w:rPr>
          <w:rFonts w:ascii="Cambria" w:eastAsia="Times New Roman" w:hAnsi="Cambria" w:cs="Arial"/>
          <w:b/>
          <w:lang w:val="x-none" w:eastAsia="x-none"/>
        </w:rPr>
      </w:pPr>
    </w:p>
    <w:p w:rsidR="004E3348" w:rsidRPr="004E3348" w:rsidRDefault="004E3348" w:rsidP="009C6F6B">
      <w:pPr>
        <w:numPr>
          <w:ilvl w:val="0"/>
          <w:numId w:val="7"/>
        </w:numPr>
        <w:spacing w:after="0" w:line="240" w:lineRule="auto"/>
        <w:ind w:left="360"/>
        <w:jc w:val="both"/>
        <w:rPr>
          <w:rFonts w:ascii="Cambria" w:eastAsia="Times New Roman" w:hAnsi="Cambria" w:cs="Arial"/>
          <w:lang w:val="x-none" w:eastAsia="x-none"/>
        </w:rPr>
      </w:pPr>
      <w:r w:rsidRPr="004E3348">
        <w:rPr>
          <w:rFonts w:ascii="Cambria" w:eastAsia="Times New Roman" w:hAnsi="Cambria" w:cs="Arial"/>
          <w:bCs/>
          <w:color w:val="000000"/>
          <w:lang w:val="x-none" w:eastAsia="x-none"/>
        </w:rPr>
        <w:t>Wadium wnoszone w formie gwarancji i poręczeń musi spełniać następujące wymogi</w:t>
      </w:r>
      <w:r w:rsidRPr="004E3348">
        <w:rPr>
          <w:rFonts w:ascii="Cambria" w:eastAsia="Times New Roman" w:hAnsi="Cambria" w:cs="Arial"/>
          <w:bCs/>
          <w:color w:val="000000"/>
          <w:lang w:eastAsia="x-none"/>
        </w:rPr>
        <w:t>:</w:t>
      </w:r>
    </w:p>
    <w:p w:rsidR="004E3348" w:rsidRPr="004E3348" w:rsidRDefault="004E3348" w:rsidP="009C6F6B">
      <w:pPr>
        <w:numPr>
          <w:ilvl w:val="0"/>
          <w:numId w:val="19"/>
        </w:numPr>
        <w:spacing w:after="0" w:line="240" w:lineRule="auto"/>
        <w:ind w:left="709" w:hanging="349"/>
        <w:jc w:val="both"/>
        <w:rPr>
          <w:rFonts w:ascii="Cambria" w:eastAsia="Times New Roman" w:hAnsi="Cambria" w:cs="Arial"/>
          <w:lang w:val="x-none" w:eastAsia="x-none"/>
        </w:rPr>
      </w:pPr>
      <w:r w:rsidRPr="004E3348">
        <w:rPr>
          <w:rFonts w:ascii="Cambria" w:eastAsia="Times New Roman" w:hAnsi="Cambria" w:cs="Arial"/>
          <w:bCs/>
          <w:color w:val="000000"/>
          <w:lang w:val="x-none" w:eastAsia="x-none"/>
        </w:rPr>
        <w:lastRenderedPageBreak/>
        <w:t xml:space="preserve">być wystawione na </w:t>
      </w:r>
      <w:r w:rsidR="009E53A4">
        <w:rPr>
          <w:rFonts w:ascii="Cambria" w:eastAsia="Times New Roman" w:hAnsi="Cambria" w:cs="Arial"/>
          <w:bCs/>
          <w:color w:val="000000"/>
          <w:lang w:eastAsia="x-none"/>
        </w:rPr>
        <w:t>107. SzWzP SPZOZ w Wałczu , Ul. Kołobrzeska 44, 78-600 Wałcz</w:t>
      </w:r>
      <w:r w:rsidRPr="004E3348">
        <w:rPr>
          <w:rFonts w:ascii="Cambria" w:eastAsia="Times New Roman" w:hAnsi="Cambria" w:cs="Arial"/>
          <w:bCs/>
          <w:color w:val="000000"/>
          <w:lang w:val="x-none" w:eastAsia="x-none"/>
        </w:rPr>
        <w:t>,</w:t>
      </w:r>
    </w:p>
    <w:p w:rsidR="004E3348" w:rsidRPr="004E3348" w:rsidRDefault="004E3348" w:rsidP="009C6F6B">
      <w:pPr>
        <w:numPr>
          <w:ilvl w:val="0"/>
          <w:numId w:val="19"/>
        </w:numPr>
        <w:spacing w:after="0" w:line="240" w:lineRule="auto"/>
        <w:ind w:left="709" w:hanging="349"/>
        <w:jc w:val="both"/>
        <w:rPr>
          <w:rFonts w:ascii="Cambria" w:eastAsia="Times New Roman" w:hAnsi="Cambria" w:cs="Arial"/>
          <w:lang w:val="x-none" w:eastAsia="x-none"/>
        </w:rPr>
      </w:pPr>
      <w:r w:rsidRPr="004E3348">
        <w:rPr>
          <w:rFonts w:ascii="Cambria" w:eastAsia="Times New Roman" w:hAnsi="Cambria" w:cs="Arial"/>
          <w:lang w:eastAsia="x-none"/>
        </w:rPr>
        <w:t>z</w:t>
      </w:r>
      <w:r w:rsidRPr="004E3348">
        <w:rPr>
          <w:rFonts w:ascii="Cambria" w:eastAsia="Times New Roman" w:hAnsi="Cambria" w:cs="Arial"/>
          <w:lang w:val="x-none" w:eastAsia="x-none"/>
        </w:rPr>
        <w:t xml:space="preserve"> treści gwarancji/</w:t>
      </w:r>
      <w:r w:rsidRPr="004E3348">
        <w:rPr>
          <w:rFonts w:ascii="Cambria" w:eastAsia="Times New Roman" w:hAnsi="Cambria" w:cs="Arial"/>
          <w:lang w:eastAsia="x-none"/>
        </w:rPr>
        <w:t xml:space="preserve"> </w:t>
      </w:r>
      <w:r w:rsidRPr="004E3348">
        <w:rPr>
          <w:rFonts w:ascii="Cambria" w:eastAsia="Times New Roman" w:hAnsi="Cambria" w:cs="Arial"/>
          <w:lang w:val="x-none" w:eastAsia="x-none"/>
        </w:rPr>
        <w:t xml:space="preserve">poręczenia winno wynikać </w:t>
      </w:r>
      <w:r w:rsidRPr="004E3348">
        <w:rPr>
          <w:rFonts w:ascii="Cambria" w:eastAsia="Times New Roman" w:hAnsi="Cambria" w:cs="Arial"/>
          <w:b/>
          <w:lang w:val="x-none" w:eastAsia="x-none"/>
        </w:rPr>
        <w:t>bezwarunkowe</w:t>
      </w:r>
      <w:r w:rsidRPr="004E3348">
        <w:rPr>
          <w:rFonts w:ascii="Cambria" w:eastAsia="Times New Roman" w:hAnsi="Cambria" w:cs="Arial"/>
          <w:lang w:val="x-none" w:eastAsia="x-none"/>
        </w:rPr>
        <w:t xml:space="preserve">, </w:t>
      </w:r>
      <w:r w:rsidRPr="004E3348">
        <w:rPr>
          <w:rFonts w:ascii="Cambria" w:eastAsia="Times New Roman" w:hAnsi="Cambria" w:cs="Arial"/>
          <w:b/>
          <w:lang w:val="x-none" w:eastAsia="x-none"/>
        </w:rPr>
        <w:t>na każde pisemne żądanie</w:t>
      </w:r>
      <w:r w:rsidRPr="004E3348">
        <w:rPr>
          <w:rFonts w:ascii="Cambria" w:eastAsia="Times New Roman" w:hAnsi="Cambria" w:cs="Arial"/>
          <w:lang w:val="x-none" w:eastAsia="x-none"/>
        </w:rPr>
        <w:t xml:space="preserve"> zgłoszone przez Zamawiającego w terminie związania ofertą, zobowiązanie Gwaranta do wypłaty Zamawiającemu pełnej kwoty wadium w okolicznościach określonych w art. 46 ust. 4a i 5 ustawy PZP</w:t>
      </w:r>
      <w:r w:rsidRPr="004E3348">
        <w:rPr>
          <w:rFonts w:ascii="Cambria" w:eastAsia="Times New Roman" w:hAnsi="Cambria" w:cs="Arial"/>
          <w:lang w:eastAsia="x-none"/>
        </w:rPr>
        <w:t>.</w:t>
      </w:r>
    </w:p>
    <w:p w:rsidR="004E3348" w:rsidRPr="004E3348" w:rsidRDefault="004E3348" w:rsidP="009C6F6B">
      <w:pPr>
        <w:numPr>
          <w:ilvl w:val="0"/>
          <w:numId w:val="19"/>
        </w:numPr>
        <w:spacing w:after="0" w:line="240" w:lineRule="auto"/>
        <w:ind w:left="709" w:hanging="349"/>
        <w:jc w:val="both"/>
        <w:rPr>
          <w:rFonts w:ascii="Cambria" w:eastAsia="Times New Roman" w:hAnsi="Cambria" w:cs="Arial"/>
          <w:lang w:val="x-none" w:eastAsia="x-none"/>
        </w:rPr>
      </w:pPr>
      <w:r w:rsidRPr="004E3348">
        <w:rPr>
          <w:rFonts w:ascii="Cambria" w:eastAsia="Times New Roman" w:hAnsi="Cambria" w:cs="Arial"/>
          <w:bCs/>
          <w:color w:val="000000"/>
          <w:lang w:val="x-none" w:eastAsia="x-none"/>
        </w:rPr>
        <w:t>okres ważności wadium nie może być krótszy niż okres związania ofertą, przy czym pierwszym dniem ważności zobowiązania jest dzień składania ofert</w:t>
      </w:r>
      <w:r w:rsidRPr="004E3348">
        <w:rPr>
          <w:rFonts w:ascii="Cambria" w:eastAsia="Times New Roman" w:hAnsi="Cambria" w:cs="Arial"/>
          <w:bCs/>
          <w:color w:val="000000"/>
          <w:lang w:eastAsia="x-none"/>
        </w:rPr>
        <w:t>.</w:t>
      </w:r>
    </w:p>
    <w:p w:rsidR="004E3348" w:rsidRPr="004E3348" w:rsidRDefault="004E3348" w:rsidP="004E3348">
      <w:pPr>
        <w:spacing w:after="0" w:line="240" w:lineRule="auto"/>
        <w:ind w:left="720"/>
        <w:jc w:val="both"/>
        <w:rPr>
          <w:rFonts w:ascii="Cambria" w:eastAsia="Times New Roman" w:hAnsi="Cambria" w:cs="Arial"/>
          <w:lang w:val="x-none" w:eastAsia="x-none"/>
        </w:rPr>
      </w:pPr>
    </w:p>
    <w:p w:rsidR="004E3348" w:rsidRPr="004E3348" w:rsidRDefault="004E3348" w:rsidP="009C6F6B">
      <w:pPr>
        <w:numPr>
          <w:ilvl w:val="0"/>
          <w:numId w:val="7"/>
        </w:numPr>
        <w:spacing w:after="0" w:line="240" w:lineRule="auto"/>
        <w:ind w:left="360"/>
        <w:jc w:val="both"/>
        <w:rPr>
          <w:rFonts w:ascii="Cambria" w:eastAsia="Times New Roman" w:hAnsi="Cambria" w:cs="Arial"/>
          <w:lang w:val="x-none" w:eastAsia="x-none"/>
        </w:rPr>
      </w:pPr>
      <w:r w:rsidRPr="004E3348">
        <w:rPr>
          <w:rFonts w:ascii="Cambria" w:eastAsia="Times New Roman" w:hAnsi="Cambria" w:cs="Arial"/>
          <w:lang w:val="x-none" w:eastAsia="x-none"/>
        </w:rPr>
        <w:t xml:space="preserve">Oferta </w:t>
      </w:r>
      <w:r w:rsidRPr="004E3348">
        <w:rPr>
          <w:rFonts w:ascii="Cambria" w:eastAsia="Times New Roman" w:hAnsi="Cambria" w:cs="Arial"/>
          <w:lang w:eastAsia="x-none"/>
        </w:rPr>
        <w:t xml:space="preserve">Wykonawcy, </w:t>
      </w:r>
      <w:r w:rsidRPr="004E3348">
        <w:rPr>
          <w:rFonts w:ascii="Cambria" w:eastAsia="Times New Roman" w:hAnsi="Cambria" w:cs="Arial"/>
          <w:lang w:val="x-none" w:eastAsia="x-none"/>
        </w:rPr>
        <w:t>nie zabezpieczona wymaganym przez ustawę wadium</w:t>
      </w:r>
      <w:r w:rsidRPr="004E3348">
        <w:rPr>
          <w:rFonts w:ascii="Cambria" w:eastAsia="Times New Roman" w:hAnsi="Cambria" w:cs="Arial"/>
          <w:lang w:eastAsia="x-none"/>
        </w:rPr>
        <w:t xml:space="preserve"> lub zabezpieczona w sposób nieprawidłowy </w:t>
      </w:r>
      <w:r w:rsidRPr="004E3348">
        <w:rPr>
          <w:rFonts w:ascii="Cambria" w:eastAsia="Times New Roman" w:hAnsi="Cambria" w:cs="Arial"/>
          <w:lang w:val="x-none" w:eastAsia="x-none"/>
        </w:rPr>
        <w:t xml:space="preserve"> zostanie odrzucona</w:t>
      </w:r>
      <w:r w:rsidRPr="004E3348">
        <w:rPr>
          <w:rFonts w:ascii="Cambria" w:eastAsia="Times New Roman" w:hAnsi="Cambria" w:cs="Arial"/>
          <w:lang w:eastAsia="x-none"/>
        </w:rPr>
        <w:t xml:space="preserve"> zgodnie z art. 89 ust. 1 pkt. 7b) ustawy PZP.</w:t>
      </w:r>
    </w:p>
    <w:p w:rsidR="004E3348" w:rsidRPr="004E3348" w:rsidRDefault="004E3348" w:rsidP="009C6F6B">
      <w:pPr>
        <w:numPr>
          <w:ilvl w:val="0"/>
          <w:numId w:val="7"/>
        </w:numPr>
        <w:spacing w:after="0" w:line="240" w:lineRule="auto"/>
        <w:ind w:left="360"/>
        <w:jc w:val="both"/>
        <w:rPr>
          <w:rFonts w:ascii="Cambria" w:eastAsia="Times New Roman" w:hAnsi="Cambria" w:cs="Arial"/>
          <w:lang w:val="x-none" w:eastAsia="x-none"/>
        </w:rPr>
      </w:pPr>
      <w:r w:rsidRPr="004E3348">
        <w:rPr>
          <w:rFonts w:ascii="Cambria" w:eastAsia="Times New Roman" w:hAnsi="Cambria" w:cs="Arial"/>
          <w:lang w:eastAsia="x-none"/>
        </w:rPr>
        <w:t>Wniesione wadium musi zachować ważność przez cały okres, w którym Wykonawca jest związany ofertą. W przypadku przesunięcia terminu składania ofert należy uwzględnić nowy termin ważności wadium. W przypadku przedłużenia terminu związania ofertą należy przedłużyć okres ważności wadium albo jeżeli nie jest to możliwe należy wnieść nowe wadium na przedłużony okres związania ofertą.</w:t>
      </w:r>
    </w:p>
    <w:p w:rsidR="004E3348" w:rsidRPr="004E3348" w:rsidRDefault="004E3348" w:rsidP="004E3348">
      <w:pPr>
        <w:spacing w:after="0" w:line="240" w:lineRule="auto"/>
        <w:ind w:left="360"/>
        <w:jc w:val="both"/>
        <w:rPr>
          <w:rFonts w:ascii="Cambria" w:eastAsia="Times New Roman" w:hAnsi="Cambria" w:cs="Arial"/>
          <w:lang w:val="x-none" w:eastAsia="x-none"/>
        </w:rPr>
      </w:pPr>
    </w:p>
    <w:p w:rsidR="004E3348" w:rsidRPr="004E3348" w:rsidRDefault="004E3348" w:rsidP="009C6F6B">
      <w:pPr>
        <w:numPr>
          <w:ilvl w:val="0"/>
          <w:numId w:val="7"/>
        </w:numPr>
        <w:spacing w:after="0" w:line="240" w:lineRule="auto"/>
        <w:ind w:left="360"/>
        <w:jc w:val="both"/>
        <w:rPr>
          <w:rFonts w:ascii="Cambria" w:eastAsia="Times New Roman" w:hAnsi="Cambria" w:cs="Arial"/>
          <w:lang w:val="x-none" w:eastAsia="x-none"/>
        </w:rPr>
      </w:pPr>
      <w:r w:rsidRPr="004E3348">
        <w:rPr>
          <w:rFonts w:ascii="Cambria" w:eastAsia="Times New Roman" w:hAnsi="Cambria" w:cs="Arial"/>
          <w:bCs/>
          <w:color w:val="000000"/>
          <w:lang w:val="x-none" w:eastAsia="x-none"/>
        </w:rPr>
        <w:t xml:space="preserve">Zamawiający zwróci wadium na zasadach określonych w art. 46 ustawy. W przypadku wniesienia wadium w pieniądzu, w ofercie należy podać nazwę, adres banku oraz numer konta, na jakie zamawiający dokona zwrotu wadium. </w:t>
      </w:r>
      <w:r w:rsidRPr="004E3348">
        <w:rPr>
          <w:rFonts w:ascii="Cambria" w:eastAsia="Times New Roman" w:hAnsi="Cambria" w:cs="Arial"/>
          <w:bCs/>
          <w:lang w:val="x-none" w:eastAsia="x-none"/>
        </w:rPr>
        <w:t>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4E3348" w:rsidRPr="004E3348" w:rsidRDefault="004E3348" w:rsidP="004E3348">
      <w:pPr>
        <w:spacing w:after="0" w:line="240" w:lineRule="auto"/>
        <w:jc w:val="both"/>
        <w:rPr>
          <w:rFonts w:ascii="Cambria" w:eastAsia="Times New Roman" w:hAnsi="Cambria" w:cs="Arial"/>
          <w:lang w:eastAsia="x-none"/>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TERMIN ZWIĄZANIA OFERTĄ</w:t>
      </w:r>
    </w:p>
    <w:p w:rsidR="004E3348" w:rsidRPr="004E3348" w:rsidRDefault="004E3348" w:rsidP="004E3348">
      <w:pPr>
        <w:spacing w:after="0" w:line="240" w:lineRule="auto"/>
        <w:jc w:val="center"/>
        <w:rPr>
          <w:rFonts w:ascii="Cambria" w:eastAsia="Times New Roman" w:hAnsi="Cambria" w:cs="Arial"/>
          <w:b/>
          <w:bCs/>
          <w:lang w:eastAsia="pl-PL"/>
        </w:rPr>
      </w:pPr>
    </w:p>
    <w:p w:rsidR="004E3348" w:rsidRPr="004E3348" w:rsidRDefault="004E3348" w:rsidP="004E3348">
      <w:p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Wykonawca związany jest ofertą przez okres </w:t>
      </w:r>
      <w:r w:rsidRPr="004E3348">
        <w:rPr>
          <w:rFonts w:ascii="Cambria" w:eastAsia="Times New Roman" w:hAnsi="Cambria" w:cs="Arial"/>
          <w:b/>
          <w:lang w:eastAsia="pl-PL"/>
        </w:rPr>
        <w:t>60</w:t>
      </w:r>
      <w:r w:rsidRPr="004E3348">
        <w:rPr>
          <w:rFonts w:ascii="Cambria" w:eastAsia="Times New Roman" w:hAnsi="Cambria" w:cs="Arial"/>
          <w:b/>
          <w:bCs/>
          <w:lang w:eastAsia="pl-PL"/>
        </w:rPr>
        <w:t xml:space="preserve"> dni.</w:t>
      </w:r>
      <w:r w:rsidRPr="004E3348">
        <w:rPr>
          <w:rFonts w:ascii="Cambria" w:eastAsia="Times New Roman" w:hAnsi="Cambria" w:cs="Arial"/>
          <w:lang w:eastAsia="pl-PL"/>
        </w:rPr>
        <w:t xml:space="preserve"> Bieg terminu związania ofertą rozpoczyna się wraz z upływem terminu składania ofert. </w:t>
      </w:r>
    </w:p>
    <w:p w:rsidR="004E3348" w:rsidRPr="004E3348" w:rsidRDefault="004E3348" w:rsidP="004E3348">
      <w:pPr>
        <w:spacing w:after="0" w:line="240" w:lineRule="auto"/>
        <w:jc w:val="both"/>
        <w:rPr>
          <w:rFonts w:ascii="Cambria" w:eastAsia="Times New Roman" w:hAnsi="Cambria" w:cs="Arial"/>
          <w:lang w:eastAsia="pl-PL"/>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 xml:space="preserve"> OPIS SPOSOBU PRZYGOTOWYWANIA OFERT</w:t>
      </w: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9C6F6B">
      <w:pPr>
        <w:numPr>
          <w:ilvl w:val="0"/>
          <w:numId w:val="28"/>
        </w:numPr>
        <w:tabs>
          <w:tab w:val="left" w:pos="426"/>
        </w:tabs>
        <w:spacing w:after="0" w:line="240" w:lineRule="auto"/>
        <w:ind w:left="426" w:hanging="426"/>
        <w:jc w:val="both"/>
        <w:rPr>
          <w:rFonts w:ascii="Cambria" w:eastAsia="Times New Roman" w:hAnsi="Cambria" w:cs="Arial"/>
          <w:lang w:eastAsia="ar-SA"/>
        </w:rPr>
      </w:pPr>
      <w:r w:rsidRPr="004E3348">
        <w:rPr>
          <w:rFonts w:ascii="Cambria" w:eastAsia="Times New Roman" w:hAnsi="Cambria" w:cs="Arial"/>
          <w:lang w:eastAsia="ar-SA"/>
        </w:rPr>
        <w:t xml:space="preserve">Wykonawca składa ofertę zgodnie z wymogami określonymi w ustawie Prawo Zamówień Publicznych </w:t>
      </w:r>
      <w:r w:rsidRPr="004E3348">
        <w:rPr>
          <w:rFonts w:ascii="Cambria" w:eastAsia="Times New Roman" w:hAnsi="Cambria" w:cs="Arial"/>
          <w:lang w:eastAsia="ar-SA"/>
        </w:rPr>
        <w:br/>
        <w:t>z dnia 29.01.2004 r. (</w:t>
      </w:r>
      <w:r w:rsidRPr="004E3348">
        <w:rPr>
          <w:rFonts w:ascii="Cambria" w:eastAsia="Times New Roman" w:hAnsi="Cambria" w:cs="Arial"/>
          <w:lang w:eastAsia="pl-PL"/>
        </w:rPr>
        <w:t>t.</w:t>
      </w:r>
      <w:r w:rsidR="00A43600">
        <w:rPr>
          <w:rFonts w:ascii="Cambria" w:eastAsia="Times New Roman" w:hAnsi="Cambria" w:cs="Arial"/>
          <w:lang w:eastAsia="pl-PL"/>
        </w:rPr>
        <w:t xml:space="preserve"> </w:t>
      </w:r>
      <w:r w:rsidRPr="004E3348">
        <w:rPr>
          <w:rFonts w:ascii="Cambria" w:eastAsia="Times New Roman" w:hAnsi="Cambria" w:cs="Arial"/>
          <w:lang w:eastAsia="pl-PL"/>
        </w:rPr>
        <w:t>j. Dz. U. z 2019 r. poz. 1843 ze zm. – dalej: ustawa PZP),</w:t>
      </w:r>
      <w:r w:rsidRPr="004E3348">
        <w:rPr>
          <w:rFonts w:ascii="Cambria" w:eastAsia="Times New Roman" w:hAnsi="Cambria" w:cs="Arial"/>
          <w:lang w:eastAsia="ar-SA"/>
        </w:rPr>
        <w:t xml:space="preserve"> aktach wykonawczych do ustawy oraz niniejszej Specyfikacji Istotnych Warunków Zamówienia (dalej: SIWZ).</w:t>
      </w:r>
    </w:p>
    <w:p w:rsidR="004E3348" w:rsidRPr="004E3348" w:rsidRDefault="004E3348" w:rsidP="004E3348">
      <w:pPr>
        <w:keepNext/>
        <w:tabs>
          <w:tab w:val="left" w:pos="360"/>
          <w:tab w:val="left" w:pos="8820"/>
        </w:tabs>
        <w:spacing w:after="0" w:line="240" w:lineRule="auto"/>
        <w:ind w:left="360" w:hanging="360"/>
        <w:jc w:val="both"/>
        <w:outlineLvl w:val="6"/>
        <w:rPr>
          <w:rFonts w:ascii="Cambria" w:eastAsia="Times New Roman" w:hAnsi="Cambria" w:cs="Arial"/>
          <w:b/>
          <w:lang w:val="x-none" w:eastAsia="x-none"/>
        </w:rPr>
      </w:pPr>
    </w:p>
    <w:p w:rsidR="004E3348" w:rsidRPr="004E3348" w:rsidRDefault="004E3348" w:rsidP="009C6F6B">
      <w:pPr>
        <w:numPr>
          <w:ilvl w:val="0"/>
          <w:numId w:val="28"/>
        </w:numPr>
        <w:tabs>
          <w:tab w:val="left" w:pos="360"/>
        </w:tabs>
        <w:spacing w:after="0" w:line="240" w:lineRule="auto"/>
        <w:ind w:left="284" w:hanging="284"/>
        <w:jc w:val="both"/>
        <w:rPr>
          <w:rFonts w:ascii="Cambria" w:eastAsia="Times New Roman" w:hAnsi="Cambria" w:cs="Arial"/>
          <w:lang w:eastAsia="ar-SA"/>
        </w:rPr>
      </w:pPr>
      <w:r w:rsidRPr="004E3348">
        <w:rPr>
          <w:rFonts w:ascii="Cambria" w:eastAsia="Times New Roman" w:hAnsi="Cambria" w:cs="Arial"/>
          <w:lang w:eastAsia="ar-SA"/>
        </w:rPr>
        <w:t>Treść oferty musi odpowiadać treści SIWZ.</w:t>
      </w:r>
    </w:p>
    <w:p w:rsidR="004E3348" w:rsidRPr="004E3348" w:rsidRDefault="004E3348" w:rsidP="004E3348">
      <w:pPr>
        <w:tabs>
          <w:tab w:val="left" w:pos="360"/>
        </w:tabs>
        <w:spacing w:after="0" w:line="240" w:lineRule="auto"/>
        <w:ind w:left="72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bCs/>
          <w:lang w:eastAsia="pl-PL"/>
        </w:rPr>
      </w:pPr>
      <w:r w:rsidRPr="004E3348">
        <w:rPr>
          <w:rFonts w:ascii="Cambria" w:eastAsia="Times New Roman" w:hAnsi="Cambria" w:cs="Arial"/>
          <w:bCs/>
          <w:lang w:eastAsia="pl-PL"/>
        </w:rPr>
        <w:t xml:space="preserve">Wykonawca składa ofertę wyłącznie za pośrednictwem </w:t>
      </w:r>
      <w:r w:rsidRPr="004E3348">
        <w:rPr>
          <w:rFonts w:ascii="Cambria" w:eastAsia="Times New Roman" w:hAnsi="Cambria" w:cs="Arial"/>
          <w:b/>
          <w:bCs/>
          <w:lang w:eastAsia="pl-PL"/>
        </w:rPr>
        <w:t>„Formularza do złożenia, zmiany, wycofania oferty”</w:t>
      </w:r>
      <w:r w:rsidRPr="004E3348">
        <w:rPr>
          <w:rFonts w:ascii="Cambria" w:eastAsia="Times New Roman" w:hAnsi="Cambria" w:cs="Arial"/>
          <w:bCs/>
          <w:lang w:eastAsia="pl-PL"/>
        </w:rPr>
        <w:t xml:space="preserve"> </w:t>
      </w:r>
      <w:r w:rsidRPr="004E3348">
        <w:rPr>
          <w:rFonts w:ascii="Cambria" w:eastAsia="Times New Roman" w:hAnsi="Cambria" w:cs="Arial"/>
          <w:b/>
          <w:bCs/>
          <w:lang w:eastAsia="pl-PL"/>
        </w:rPr>
        <w:t>dostępnego na ePUAP i udostępnionego również na miniPortalu</w:t>
      </w:r>
      <w:r w:rsidRPr="004E3348">
        <w:rPr>
          <w:rFonts w:ascii="Cambria" w:eastAsia="Times New Roman" w:hAnsi="Cambria" w:cs="Arial"/>
          <w:bCs/>
          <w:lang w:eastAsia="pl-PL"/>
        </w:rPr>
        <w:t xml:space="preserve">. Klucz publiczny niezbędny do zaszyfrowania oferty przez Wykonawcę jest dostępny dla Wykonawców na miniPortalu i na stronie internetowej Zamawiającego. Do </w:t>
      </w:r>
      <w:r w:rsidRPr="004E3348">
        <w:rPr>
          <w:rFonts w:ascii="Cambria" w:eastAsia="Times New Roman" w:hAnsi="Cambria" w:cs="Arial"/>
          <w:b/>
          <w:bCs/>
          <w:lang w:eastAsia="pl-PL"/>
        </w:rPr>
        <w:t>„Formularza do złożenia, zmiany, wycofania oferty</w:t>
      </w:r>
      <w:r w:rsidRPr="004E3348">
        <w:rPr>
          <w:rFonts w:ascii="Cambria" w:eastAsia="Times New Roman" w:hAnsi="Cambria" w:cs="Arial"/>
          <w:bCs/>
          <w:lang w:eastAsia="pl-PL"/>
        </w:rPr>
        <w:t xml:space="preserve"> można załączyć tylko jeden załącznik o maksymalnym rozmiarze 150 MB. W celu załączenia większej ilości dokumentów w jednym załączniku należy podpisać je kwalifikowanym podpisem elektronicznym, skompresować i zapisać te pliki w formacie ZIP i dopiero zaszyfrować </w:t>
      </w:r>
      <w:r w:rsidRPr="004E3348">
        <w:rPr>
          <w:rFonts w:ascii="Cambria" w:eastAsia="Times New Roman" w:hAnsi="Cambria" w:cs="Arial"/>
          <w:b/>
          <w:bCs/>
          <w:lang w:eastAsia="pl-PL"/>
        </w:rPr>
        <w:t>(TYLKO RAZ)</w:t>
      </w:r>
      <w:r w:rsidRPr="004E3348">
        <w:rPr>
          <w:rFonts w:ascii="Cambria" w:eastAsia="Times New Roman" w:hAnsi="Cambria" w:cs="Arial"/>
          <w:bCs/>
          <w:lang w:eastAsia="pl-PL"/>
        </w:rPr>
        <w:t xml:space="preserve"> „Aplikacją do szyfrowania”,a następnie załączyć do </w:t>
      </w:r>
      <w:r w:rsidRPr="004E3348">
        <w:rPr>
          <w:rFonts w:ascii="Cambria" w:eastAsia="Times New Roman" w:hAnsi="Cambria" w:cs="Arial"/>
          <w:b/>
          <w:bCs/>
          <w:lang w:eastAsia="pl-PL"/>
        </w:rPr>
        <w:t>„Formularza do złożenia, zmiany, wycofania oferty</w:t>
      </w:r>
      <w:r w:rsidRPr="004E3348">
        <w:rPr>
          <w:rFonts w:ascii="Cambria" w:eastAsia="Times New Roman" w:hAnsi="Cambria" w:cs="Arial"/>
          <w:bCs/>
          <w:lang w:eastAsia="pl-PL"/>
        </w:rPr>
        <w:t>.</w:t>
      </w:r>
    </w:p>
    <w:p w:rsidR="004E3348" w:rsidRPr="004E3348" w:rsidRDefault="004E3348" w:rsidP="004E3348">
      <w:pPr>
        <w:tabs>
          <w:tab w:val="left" w:pos="360"/>
        </w:tabs>
        <w:spacing w:after="0" w:line="240" w:lineRule="auto"/>
        <w:jc w:val="both"/>
        <w:rPr>
          <w:rFonts w:ascii="Cambria" w:eastAsia="Times New Roman" w:hAnsi="Cambria" w:cs="Arial"/>
          <w:bCs/>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bCs/>
          <w:lang w:eastAsia="pl-PL"/>
        </w:rPr>
      </w:pPr>
      <w:r w:rsidRPr="004E3348">
        <w:rPr>
          <w:rFonts w:ascii="Cambria" w:eastAsia="Times New Roman" w:hAnsi="Cambria" w:cs="Arial"/>
          <w:bCs/>
          <w:lang w:eastAsia="pl-PL"/>
        </w:rPr>
        <w:t xml:space="preserve">Wykonawca może złożyć tylko jedną ofertę. Złożenie większej liczby ofert spowoduje odrzucenie wszystkich ofert złożonych przez tego Wykonawcę. </w:t>
      </w:r>
    </w:p>
    <w:p w:rsidR="004E3348" w:rsidRPr="004E3348" w:rsidRDefault="004E3348" w:rsidP="004E3348">
      <w:pPr>
        <w:tabs>
          <w:tab w:val="left" w:pos="360"/>
        </w:tabs>
        <w:spacing w:after="0" w:line="240" w:lineRule="auto"/>
        <w:ind w:left="360"/>
        <w:jc w:val="both"/>
        <w:rPr>
          <w:rFonts w:ascii="Cambria" w:eastAsia="Times New Roman" w:hAnsi="Cambria" w:cs="Arial"/>
          <w:bCs/>
          <w:lang w:eastAsia="pl-PL"/>
        </w:rPr>
      </w:pPr>
    </w:p>
    <w:p w:rsidR="004E3348" w:rsidRPr="002A78AD" w:rsidRDefault="004E3348" w:rsidP="009C6F6B">
      <w:pPr>
        <w:numPr>
          <w:ilvl w:val="0"/>
          <w:numId w:val="28"/>
        </w:numPr>
        <w:tabs>
          <w:tab w:val="left" w:pos="360"/>
        </w:tabs>
        <w:spacing w:after="0" w:line="240" w:lineRule="auto"/>
        <w:ind w:left="360"/>
        <w:jc w:val="both"/>
        <w:rPr>
          <w:rFonts w:ascii="Cambria" w:eastAsia="Times New Roman" w:hAnsi="Cambria" w:cs="Arial"/>
          <w:bCs/>
          <w:lang w:eastAsia="pl-PL"/>
        </w:rPr>
      </w:pPr>
      <w:r w:rsidRPr="004E3348">
        <w:rPr>
          <w:rFonts w:ascii="Cambria" w:eastAsia="Times New Roman" w:hAnsi="Cambria" w:cs="Arial"/>
          <w:bCs/>
          <w:lang w:eastAsia="pl-PL"/>
        </w:rPr>
        <w:t xml:space="preserve">Do oferty należy dołączyć </w:t>
      </w:r>
      <w:r w:rsidRPr="00A43600">
        <w:rPr>
          <w:rFonts w:ascii="Cambria" w:eastAsia="Times New Roman" w:hAnsi="Cambria" w:cs="Arial"/>
          <w:b/>
          <w:bCs/>
          <w:lang w:eastAsia="pl-PL"/>
        </w:rPr>
        <w:t>Jednolity Europejski Dokument Zamówienia</w:t>
      </w:r>
      <w:r w:rsidRPr="004E3348">
        <w:rPr>
          <w:rFonts w:ascii="Cambria" w:eastAsia="Times New Roman" w:hAnsi="Cambria" w:cs="Arial"/>
          <w:bCs/>
          <w:lang w:eastAsia="pl-PL"/>
        </w:rPr>
        <w:t xml:space="preserve"> w postaci elektronicznej opatrzonej kwalifikowanym podpisem elektronicznym i skompresować wraz z plikami stanowiącymi ofertę do jednego pliku archiwum </w:t>
      </w:r>
      <w:r w:rsidR="00A43600">
        <w:rPr>
          <w:rFonts w:ascii="Cambria" w:eastAsia="Times New Roman" w:hAnsi="Cambria" w:cs="Arial"/>
          <w:bCs/>
          <w:lang w:eastAsia="pl-PL"/>
        </w:rPr>
        <w:t xml:space="preserve">(ZIP), zgodnie z opisem w </w:t>
      </w:r>
      <w:r w:rsidR="00A43600" w:rsidRPr="002A78AD">
        <w:rPr>
          <w:rFonts w:ascii="Cambria" w:eastAsia="Times New Roman" w:hAnsi="Cambria" w:cs="Arial"/>
          <w:bCs/>
          <w:lang w:eastAsia="pl-PL"/>
        </w:rPr>
        <w:t>pkt.XI</w:t>
      </w:r>
      <w:r w:rsidRPr="002A78AD">
        <w:rPr>
          <w:rFonts w:ascii="Cambria" w:eastAsia="Times New Roman" w:hAnsi="Cambria" w:cs="Arial"/>
          <w:bCs/>
          <w:lang w:eastAsia="pl-PL"/>
        </w:rPr>
        <w:t xml:space="preserve">II.3. </w:t>
      </w:r>
    </w:p>
    <w:p w:rsidR="004E3348" w:rsidRPr="004E3348" w:rsidRDefault="004E3348" w:rsidP="004E3348">
      <w:pPr>
        <w:tabs>
          <w:tab w:val="left" w:pos="360"/>
        </w:tabs>
        <w:spacing w:after="0" w:line="240" w:lineRule="auto"/>
        <w:ind w:left="360" w:hanging="360"/>
        <w:rPr>
          <w:rFonts w:ascii="Cambria" w:eastAsia="Times New Roman" w:hAnsi="Cambria" w:cs="Arial"/>
          <w:lang w:eastAsia="pl-PL"/>
        </w:rPr>
      </w:pPr>
    </w:p>
    <w:p w:rsidR="004E3348" w:rsidRPr="002C385E"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W przedmiotowym postępowaniu Wykonawca składa ofertę pod rygorem nieważności w języku polskim, </w:t>
      </w:r>
      <w:r w:rsidRPr="004E3348">
        <w:rPr>
          <w:rFonts w:ascii="Cambria" w:eastAsia="Times New Roman" w:hAnsi="Cambria" w:cs="Arial"/>
          <w:lang w:eastAsia="pl-PL"/>
        </w:rPr>
        <w:br/>
        <w:t xml:space="preserve">w formie elektronicznej w formacie danych .doc,.docx lub .pdf, podpisaną kwalifikowanym podpisem elektronicznym. Sposób złożenia oferty, w tym jej zaszyfrowania został opisany w Regulaminie korzystania z miniPortalu. </w:t>
      </w:r>
      <w:r w:rsidRPr="004E3348">
        <w:rPr>
          <w:rFonts w:ascii="Cambria" w:eastAsia="Times New Roman" w:hAnsi="Cambria" w:cs="Arial"/>
          <w:b/>
          <w:u w:val="single"/>
          <w:lang w:eastAsia="pl-PL"/>
        </w:rPr>
        <w:t>Wykonawcy zobowiązani są do postępowania zgodnie z Regulaminem miniPortalu.</w:t>
      </w:r>
      <w:r w:rsidRPr="004E3348">
        <w:rPr>
          <w:rFonts w:ascii="Cambria" w:eastAsia="Times New Roman" w:hAnsi="Cambria" w:cs="Arial"/>
          <w:lang w:eastAsia="pl-PL"/>
        </w:rPr>
        <w:t xml:space="preserve"> </w:t>
      </w:r>
      <w:r w:rsidRPr="002C385E">
        <w:rPr>
          <w:rFonts w:ascii="Cambria" w:eastAsia="Times New Roman" w:hAnsi="Cambria" w:cs="Arial"/>
          <w:lang w:eastAsia="pl-PL"/>
        </w:rPr>
        <w:t xml:space="preserve">Ofertę należy złożyć w oryginale. </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A43600">
        <w:rPr>
          <w:rFonts w:ascii="Cambria" w:eastAsia="Times New Roman" w:hAnsi="Cambria" w:cs="Arial"/>
          <w:b/>
          <w:lang w:eastAsia="pl-PL"/>
        </w:rPr>
        <w:t xml:space="preserve">Dokumenty </w:t>
      </w:r>
      <w:r w:rsidRPr="004E3348">
        <w:rPr>
          <w:rFonts w:ascii="Cambria" w:eastAsia="Times New Roman" w:hAnsi="Cambria" w:cs="Arial"/>
          <w:lang w:eastAsia="pl-PL"/>
        </w:rPr>
        <w:t>wchodzące w skład oferty muszą być złożone w formie oryginałów w postaci dokumentów elektronicznych lub poświadczonych elektronicznie przez Wykonawcę za zgodność z oryginałem kopii.</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A43600">
        <w:rPr>
          <w:rFonts w:ascii="Cambria" w:eastAsia="Times New Roman" w:hAnsi="Cambria" w:cs="Arial"/>
          <w:b/>
          <w:lang w:eastAsia="pl-PL"/>
        </w:rPr>
        <w:lastRenderedPageBreak/>
        <w:t>Oferta oraz pozostałe dokumenty</w:t>
      </w:r>
      <w:r w:rsidRPr="004E3348">
        <w:rPr>
          <w:rFonts w:ascii="Cambria" w:eastAsia="Times New Roman" w:hAnsi="Cambria" w:cs="Arial"/>
          <w:lang w:eastAsia="pl-PL"/>
        </w:rPr>
        <w:t xml:space="preserve">, dla których Zamawiający określił </w:t>
      </w:r>
      <w:r w:rsidRPr="00A43600">
        <w:rPr>
          <w:rFonts w:ascii="Cambria" w:eastAsia="Times New Roman" w:hAnsi="Cambria" w:cs="Arial"/>
          <w:b/>
          <w:lang w:eastAsia="pl-PL"/>
        </w:rPr>
        <w:t>wzory w formie załączników</w:t>
      </w:r>
      <w:r w:rsidRPr="004E3348">
        <w:rPr>
          <w:rFonts w:ascii="Cambria" w:eastAsia="Times New Roman" w:hAnsi="Cambria" w:cs="Arial"/>
          <w:lang w:eastAsia="pl-PL"/>
        </w:rPr>
        <w:t xml:space="preserve"> do SIWZ, winny być sporządzone zgodnie z tymi wzorami, co do treści oraz opisu. Zamawiający zaleca wykorzystanie formularzy dołączonych do SIWZ.</w:t>
      </w:r>
    </w:p>
    <w:p w:rsidR="004E3348" w:rsidRPr="004E3348" w:rsidRDefault="004E3348" w:rsidP="004E3348">
      <w:pPr>
        <w:suppressAutoHyphens/>
        <w:spacing w:after="0" w:line="240" w:lineRule="auto"/>
        <w:rPr>
          <w:rFonts w:ascii="Cambria" w:eastAsia="Times New Roman" w:hAnsi="Cambria" w:cs="Arial"/>
          <w:lang w:eastAsia="ar-SA"/>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Dokumenty tworzące ofertę muszą być podpisane przez osobę/osoby upoważnione do składania oświadczeń woli w imieniu Wykonawcy </w:t>
      </w:r>
      <w:r w:rsidRPr="004E3348">
        <w:rPr>
          <w:rFonts w:ascii="Cambria" w:eastAsia="Times New Roman" w:hAnsi="Cambria" w:cs="Arial"/>
          <w:b/>
          <w:lang w:eastAsia="pl-PL"/>
        </w:rPr>
        <w:t>kwalifikowanym podpisem elektronicznym</w:t>
      </w:r>
      <w:r w:rsidRPr="004E3348">
        <w:rPr>
          <w:rFonts w:ascii="Cambria" w:eastAsia="Times New Roman" w:hAnsi="Cambria" w:cs="Arial"/>
          <w:lang w:eastAsia="pl-PL"/>
        </w:rPr>
        <w:t>. Upoważnienie do podpisania oferty powinno wynikać z dokumentu stwierdzającego status prawny Wykonawcy (odpis z właściwego rejestru lub centralnej ewidencji i informacji o działalności gospodarczej).</w:t>
      </w:r>
      <w:r w:rsidRPr="004E3348">
        <w:rPr>
          <w:rFonts w:ascii="Cambria" w:eastAsia="Times New Roman" w:hAnsi="Cambria" w:cs="Arial"/>
          <w:u w:val="single"/>
          <w:lang w:eastAsia="pl-PL"/>
        </w:rPr>
        <w:t xml:space="preserve"> Jeżeli  ofertę podpisuje inna osoba, to należy dołączyć </w:t>
      </w:r>
      <w:r w:rsidRPr="004E3348">
        <w:rPr>
          <w:rFonts w:ascii="Cambria" w:eastAsia="Times New Roman" w:hAnsi="Cambria" w:cs="Arial"/>
          <w:b/>
          <w:u w:val="single"/>
          <w:lang w:eastAsia="pl-PL"/>
        </w:rPr>
        <w:t>stosowne pełnomocnictwo dla tej osoby do podpisania oferty.</w:t>
      </w:r>
      <w:r w:rsidRPr="004E3348">
        <w:rPr>
          <w:rFonts w:ascii="Cambria" w:eastAsia="Times New Roman" w:hAnsi="Cambria" w:cs="Arial"/>
          <w:b/>
          <w:lang w:eastAsia="pl-PL"/>
        </w:rPr>
        <w:t xml:space="preserve"> </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b/>
          <w:color w:val="000000"/>
          <w:spacing w:val="8"/>
          <w:lang w:eastAsia="pl-PL"/>
        </w:rPr>
        <w:t xml:space="preserve">Pełnomocnictwo do składania ofert </w:t>
      </w:r>
      <w:r w:rsidRPr="004E3348">
        <w:rPr>
          <w:rFonts w:ascii="Cambria" w:eastAsia="Times New Roman" w:hAnsi="Cambria" w:cs="Arial"/>
          <w:color w:val="000000"/>
          <w:spacing w:val="8"/>
          <w:lang w:eastAsia="pl-PL"/>
        </w:rPr>
        <w:t xml:space="preserve">składane jest </w:t>
      </w:r>
      <w:r w:rsidRPr="004E3348">
        <w:rPr>
          <w:rFonts w:ascii="Cambria" w:eastAsia="Times New Roman" w:hAnsi="Cambria" w:cs="Arial"/>
          <w:color w:val="000000"/>
          <w:spacing w:val="1"/>
          <w:lang w:eastAsia="pl-PL"/>
        </w:rPr>
        <w:t xml:space="preserve">w  oryginale </w:t>
      </w:r>
      <w:r w:rsidRPr="004E3348">
        <w:rPr>
          <w:rFonts w:ascii="Cambria" w:eastAsia="Times New Roman" w:hAnsi="Cambria" w:cs="Arial"/>
          <w:b/>
          <w:i/>
          <w:spacing w:val="1"/>
          <w:lang w:eastAsia="pl-PL"/>
        </w:rPr>
        <w:t>opatrzone kwalifikowanym podpisem elektronicznym</w:t>
      </w:r>
      <w:r w:rsidRPr="004E3348">
        <w:rPr>
          <w:rFonts w:ascii="Cambria" w:eastAsia="Times New Roman" w:hAnsi="Cambria" w:cs="Arial"/>
          <w:spacing w:val="1"/>
          <w:lang w:eastAsia="pl-PL"/>
        </w:rPr>
        <w:t xml:space="preserve">  </w:t>
      </w:r>
      <w:r w:rsidRPr="004E3348">
        <w:rPr>
          <w:rFonts w:ascii="Cambria" w:eastAsia="Times New Roman" w:hAnsi="Cambria" w:cs="Arial"/>
          <w:u w:val="single"/>
          <w:lang w:eastAsia="pl-PL"/>
        </w:rPr>
        <w:t>osób/osoby upoważnionej do składania oświadczeń woli w imieniu Wykonawcy</w:t>
      </w:r>
      <w:r w:rsidRPr="004E3348">
        <w:rPr>
          <w:rFonts w:ascii="Cambria" w:eastAsia="Times New Roman" w:hAnsi="Cambria" w:cs="Arial"/>
          <w:spacing w:val="1"/>
          <w:lang w:eastAsia="pl-PL"/>
        </w:rPr>
        <w:t xml:space="preserve"> lub w przypadku kopii pełnomocnictwa wymaga się pozyskania notarialnego uwierzytelnienia odpisu pełnomocnictwa opatrzonego kwalifikowanym podpisem elektronicznym notariusza, zgodnie z art. 97 ust. 2 ustawy z dnia 14 lutego 1991r. Pra</w:t>
      </w:r>
      <w:r w:rsidR="00A43600">
        <w:rPr>
          <w:rFonts w:ascii="Cambria" w:eastAsia="Times New Roman" w:hAnsi="Cambria" w:cs="Arial"/>
          <w:spacing w:val="1"/>
          <w:lang w:eastAsia="pl-PL"/>
        </w:rPr>
        <w:t>wo o notariacie (t .j. Dz.U. 2019 poz.540</w:t>
      </w:r>
      <w:r w:rsidRPr="004E3348">
        <w:rPr>
          <w:rFonts w:ascii="Cambria" w:eastAsia="Times New Roman" w:hAnsi="Cambria" w:cs="Arial"/>
          <w:spacing w:val="1"/>
          <w:lang w:eastAsia="pl-PL"/>
        </w:rPr>
        <w:t>). Uwaga</w:t>
      </w:r>
      <w:r w:rsidRPr="004E3348">
        <w:rPr>
          <w:rFonts w:ascii="Cambria" w:eastAsia="Times New Roman" w:hAnsi="Cambria" w:cs="Arial"/>
          <w:color w:val="000000"/>
          <w:spacing w:val="1"/>
          <w:lang w:eastAsia="pl-PL"/>
        </w:rPr>
        <w:t xml:space="preserve">: treść pełnomocnictwa powinna </w:t>
      </w:r>
      <w:r w:rsidRPr="004E3348">
        <w:rPr>
          <w:rFonts w:ascii="Cambria" w:eastAsia="Times New Roman" w:hAnsi="Cambria" w:cs="Arial"/>
          <w:color w:val="000000"/>
          <w:spacing w:val="-1"/>
          <w:lang w:eastAsia="pl-PL"/>
        </w:rPr>
        <w:t>dokładnie określać zakres umocowania.</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W przypadku złożenia oferty przez wykonawców wspólnie ubiegających się o zamówienie, oferta musi być podpisana </w:t>
      </w:r>
      <w:r w:rsidRPr="004E3348">
        <w:rPr>
          <w:rFonts w:ascii="Cambria" w:eastAsia="Times New Roman" w:hAnsi="Cambria" w:cs="Arial"/>
          <w:u w:val="single"/>
          <w:lang w:eastAsia="pl-PL"/>
        </w:rPr>
        <w:t>kwalifikowanym podpisem elektronicznym</w:t>
      </w:r>
      <w:r w:rsidRPr="004E3348">
        <w:rPr>
          <w:rFonts w:ascii="Cambria" w:eastAsia="Times New Roman" w:hAnsi="Cambria" w:cs="Arial"/>
          <w:lang w:eastAsia="pl-PL"/>
        </w:rPr>
        <w:t>,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rsidR="004E3348" w:rsidRPr="004E3348" w:rsidRDefault="004E3348" w:rsidP="004E3348">
      <w:pPr>
        <w:tabs>
          <w:tab w:val="left" w:pos="0"/>
          <w:tab w:val="left" w:pos="360"/>
        </w:tabs>
        <w:spacing w:after="0" w:line="240" w:lineRule="auto"/>
        <w:rPr>
          <w:rFonts w:ascii="Cambria" w:eastAsia="Times New Roman" w:hAnsi="Cambria" w:cs="Arial"/>
          <w:lang w:eastAsia="pl-PL"/>
        </w:rPr>
      </w:pPr>
    </w:p>
    <w:p w:rsidR="004E3348" w:rsidRPr="004E3348" w:rsidRDefault="004E3348" w:rsidP="009C6F6B">
      <w:pPr>
        <w:numPr>
          <w:ilvl w:val="0"/>
          <w:numId w:val="28"/>
        </w:numPr>
        <w:tabs>
          <w:tab w:val="left" w:pos="0"/>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u w:val="single"/>
          <w:lang w:eastAsia="pl-PL"/>
        </w:rPr>
        <w:t>Dokumenty lub oświadczenia</w:t>
      </w:r>
      <w:r w:rsidRPr="004E3348">
        <w:rPr>
          <w:rFonts w:ascii="Cambria" w:eastAsia="Times New Roman" w:hAnsi="Cambria" w:cs="Arial"/>
          <w:lang w:eastAsia="pl-PL"/>
        </w:rPr>
        <w:t>,</w:t>
      </w:r>
      <w:r w:rsidR="00A43600">
        <w:rPr>
          <w:rFonts w:ascii="Cambria" w:eastAsia="Times New Roman" w:hAnsi="Cambria" w:cs="Arial"/>
          <w:lang w:eastAsia="pl-PL"/>
        </w:rPr>
        <w:t xml:space="preserve"> o których mowa w rozdziale IX</w:t>
      </w:r>
      <w:r w:rsidRPr="004E3348">
        <w:rPr>
          <w:rFonts w:ascii="Cambria" w:eastAsia="Times New Roman" w:hAnsi="Cambria" w:cs="Arial"/>
          <w:lang w:eastAsia="pl-PL"/>
        </w:rPr>
        <w:t xml:space="preserve"> pkt. 2-7. SIWZ dotyczące wykonawcy i innych podmiotów, na których zdolnościach lub sytuacji polega wykonawca na zasadach określonych w art. 22a ustawy albo przez podwykonawcę </w:t>
      </w:r>
      <w:r w:rsidRPr="004E3348">
        <w:rPr>
          <w:rFonts w:ascii="Cambria" w:eastAsia="Times New Roman" w:hAnsi="Cambria" w:cs="Arial"/>
          <w:b/>
          <w:u w:val="single"/>
          <w:lang w:eastAsia="pl-PL"/>
        </w:rPr>
        <w:t xml:space="preserve">składane są w oryginale w postaci dokumentu elektronicznego lub w elektronicznej kopii dokumentu lub oświadczenia poświadczonej za zgodność z oryginałem. </w:t>
      </w:r>
    </w:p>
    <w:p w:rsidR="004E3348" w:rsidRPr="004E3348" w:rsidRDefault="004E3348" w:rsidP="004E3348">
      <w:pPr>
        <w:tabs>
          <w:tab w:val="left" w:pos="0"/>
          <w:tab w:val="left" w:pos="360"/>
        </w:tabs>
        <w:spacing w:after="0" w:line="240" w:lineRule="auto"/>
        <w:jc w:val="both"/>
        <w:rPr>
          <w:rFonts w:ascii="Cambria" w:eastAsia="Times New Roman" w:hAnsi="Cambria" w:cs="Arial"/>
          <w:lang w:eastAsia="pl-PL"/>
        </w:rPr>
      </w:pPr>
    </w:p>
    <w:p w:rsidR="004E3348" w:rsidRPr="004E3348" w:rsidRDefault="004E3348" w:rsidP="009C6F6B">
      <w:pPr>
        <w:numPr>
          <w:ilvl w:val="0"/>
          <w:numId w:val="28"/>
        </w:numPr>
        <w:tabs>
          <w:tab w:val="left" w:pos="0"/>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4E3348">
        <w:rPr>
          <w:rFonts w:ascii="Cambria" w:eastAsia="Times New Roman" w:hAnsi="Cambria" w:cs="Arial"/>
          <w:b/>
          <w:u w:val="single"/>
          <w:lang w:eastAsia="pl-PL"/>
        </w:rPr>
        <w:t>w zakresie dokumentów lub oświadczeń, które każdego z nich dotyczą.</w:t>
      </w:r>
      <w:r w:rsidRPr="004E3348">
        <w:rPr>
          <w:rFonts w:ascii="Cambria" w:eastAsia="Times New Roman" w:hAnsi="Cambria" w:cs="Arial"/>
          <w:lang w:eastAsia="pl-PL"/>
        </w:rPr>
        <w:t xml:space="preserve"> Poświadczenie za zgodność z oryginałem elektronicznej kopii dokumentu, o której mowa w pkt. 12 powyżej, następuje przy użyciu kwalifikowanego podpisu elektronicznego. </w:t>
      </w:r>
    </w:p>
    <w:p w:rsidR="004E3348" w:rsidRPr="004E3348" w:rsidRDefault="004E3348" w:rsidP="004E3348">
      <w:pPr>
        <w:suppressAutoHyphens/>
        <w:spacing w:after="0" w:line="240" w:lineRule="auto"/>
        <w:rPr>
          <w:rFonts w:ascii="Cambria" w:eastAsia="Times New Roman" w:hAnsi="Cambria" w:cs="Arial"/>
          <w:lang w:eastAsia="ar-SA"/>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 albo przez podwykonawcę.</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Dokumenty lub oświadczenia składane wraz z ofertą, jak i na żądanie Zamawiającego</w:t>
      </w:r>
      <w:r w:rsidR="00A43600">
        <w:rPr>
          <w:rFonts w:ascii="Cambria" w:eastAsia="Times New Roman" w:hAnsi="Cambria" w:cs="Arial"/>
          <w:lang w:eastAsia="pl-PL"/>
        </w:rPr>
        <w:t xml:space="preserve"> </w:t>
      </w:r>
      <w:r w:rsidRPr="004E3348">
        <w:rPr>
          <w:rFonts w:ascii="Cambria" w:eastAsia="Times New Roman" w:hAnsi="Cambria" w:cs="Arial"/>
          <w:lang w:eastAsia="pl-PL"/>
        </w:rPr>
        <w:t xml:space="preserve">w językach obcych mają być złożone z tłumaczeniem  na język polski. Tłumaczenie może zostać złożone zarówno w formie oryginału jak i elektronicznej kopii dokumentu poświadczonej za zgodność z oryginałem zgodnie z zasadami opisanymi w niniejszym rozdziale SIWZ. </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Zamawiający zażąda od wykonawcy przedstawienia tłumaczenia na język polski wskazanych przez Wykonawcę i pobranych samodzielnie przez Zamawiającego dokumentów.</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Zamawiający może żądać przedstawienia oryginału lub notarialnie poświadczonej elektronicznej kopii dokumentów lub oświadczeń określonych w SIWZ, wyłącznie wtedy, gdy złożona kopia dokumentu jest nieczytelna lub budzi wątpliwości co do jej prawdziwości.</w:t>
      </w:r>
    </w:p>
    <w:p w:rsidR="004E3348" w:rsidRPr="004E3348" w:rsidRDefault="004E3348" w:rsidP="004E3348">
      <w:pPr>
        <w:suppressAutoHyphens/>
        <w:spacing w:after="0" w:line="240" w:lineRule="auto"/>
        <w:ind w:left="708"/>
        <w:rPr>
          <w:rFonts w:ascii="Cambria" w:eastAsia="Times New Roman" w:hAnsi="Cambria" w:cs="Arial"/>
          <w:color w:val="FF0000"/>
          <w:lang w:val="x-none" w:eastAsia="ar-SA"/>
        </w:rPr>
      </w:pPr>
    </w:p>
    <w:p w:rsidR="004E3348" w:rsidRPr="004E3348" w:rsidRDefault="004E3348" w:rsidP="009C6F6B">
      <w:pPr>
        <w:numPr>
          <w:ilvl w:val="0"/>
          <w:numId w:val="28"/>
        </w:numPr>
        <w:tabs>
          <w:tab w:val="left" w:pos="-5954"/>
        </w:tab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 xml:space="preserve">Jeżeli oferta zawiera dokumenty, które stanowią </w:t>
      </w:r>
      <w:r w:rsidRPr="004E3348">
        <w:rPr>
          <w:rFonts w:ascii="Cambria" w:eastAsia="Times New Roman" w:hAnsi="Cambria" w:cs="Arial"/>
          <w:b/>
          <w:u w:val="single"/>
          <w:lang w:eastAsia="pl-PL"/>
        </w:rPr>
        <w:t>tajemnicę przedsiębiorstwa</w:t>
      </w:r>
      <w:r w:rsidRPr="004E3348">
        <w:rPr>
          <w:rFonts w:ascii="Cambria" w:eastAsia="Times New Roman" w:hAnsi="Cambria" w:cs="Arial"/>
          <w:lang w:eastAsia="pl-PL"/>
        </w:rPr>
        <w:t xml:space="preserve"> w rozumieniu art. 11 ust. 4 ustawy z dnia 16 kwietnia 1993 r. o zwalczaniu nieuczciwej konkurencji – t.</w:t>
      </w:r>
      <w:r w:rsidR="00A43600">
        <w:rPr>
          <w:rFonts w:ascii="Cambria" w:eastAsia="Times New Roman" w:hAnsi="Cambria" w:cs="Arial"/>
          <w:lang w:eastAsia="pl-PL"/>
        </w:rPr>
        <w:t xml:space="preserve"> j. Dz. U. z 2019 r. poz.1010</w:t>
      </w:r>
      <w:r w:rsidRPr="004E3348">
        <w:rPr>
          <w:rFonts w:ascii="Cambria" w:eastAsia="Times New Roman" w:hAnsi="Cambria" w:cs="Arial"/>
          <w:lang w:eastAsia="pl-PL"/>
        </w:rPr>
        <w:t xml:space="preserve">, Wykonawca którego to dotyczy winien </w:t>
      </w:r>
      <w:r w:rsidRPr="004E3348">
        <w:rPr>
          <w:rFonts w:ascii="Cambria" w:eastAsia="Times New Roman" w:hAnsi="Cambria" w:cs="Arial"/>
          <w:u w:val="single"/>
          <w:lang w:eastAsia="pl-PL"/>
        </w:rPr>
        <w:t xml:space="preserve">złożyć je </w:t>
      </w:r>
      <w:r w:rsidRPr="004E3348">
        <w:rPr>
          <w:rFonts w:ascii="Cambria" w:eastAsia="Times New Roman" w:hAnsi="Cambria" w:cs="Arial"/>
          <w:b/>
          <w:u w:val="single"/>
          <w:lang w:eastAsia="pl-PL"/>
        </w:rPr>
        <w:t>w osobnym pliku</w:t>
      </w:r>
      <w:r w:rsidRPr="004E3348">
        <w:rPr>
          <w:rFonts w:ascii="Cambria" w:eastAsia="Times New Roman" w:hAnsi="Cambria" w:cs="Arial"/>
          <w:u w:val="single"/>
          <w:lang w:eastAsia="pl-PL"/>
        </w:rPr>
        <w:t xml:space="preserve"> wraz z jednoczesnym zaznaczeniem polecenia „</w:t>
      </w:r>
      <w:r w:rsidRPr="004E3348">
        <w:rPr>
          <w:rFonts w:ascii="Cambria" w:eastAsia="Times New Roman" w:hAnsi="Cambria" w:cs="Arial"/>
          <w:b/>
          <w:u w:val="single"/>
          <w:lang w:eastAsia="pl-PL"/>
        </w:rPr>
        <w:t>Załącznik stanowiący tajemnicę przedsiębiorstwa</w:t>
      </w:r>
      <w:r w:rsidRPr="004E3348">
        <w:rPr>
          <w:rFonts w:ascii="Cambria" w:eastAsia="Times New Roman" w:hAnsi="Cambria" w:cs="Arial"/>
          <w:u w:val="single"/>
          <w:lang w:eastAsia="pl-PL"/>
        </w:rPr>
        <w:t xml:space="preserve">”, a następnie wraz </w:t>
      </w:r>
      <w:r w:rsidRPr="004E3348">
        <w:rPr>
          <w:rFonts w:ascii="Cambria" w:eastAsia="Times New Roman" w:hAnsi="Cambria" w:cs="Arial"/>
          <w:u w:val="single"/>
          <w:lang w:eastAsia="pl-PL"/>
        </w:rPr>
        <w:br/>
        <w:t>z plikami stanowiącymi jawną część skompresować do jednego pliku archiwum (ZIP).</w:t>
      </w:r>
      <w:r w:rsidRPr="004E3348">
        <w:rPr>
          <w:rFonts w:ascii="Cambria" w:eastAsia="Times New Roman" w:hAnsi="Cambria" w:cs="Arial"/>
          <w:lang w:eastAsia="pl-PL"/>
        </w:rPr>
        <w:t xml:space="preserve"> Do części jawnej </w:t>
      </w:r>
      <w:r w:rsidRPr="004E3348">
        <w:rPr>
          <w:rFonts w:ascii="Cambria" w:eastAsia="Times New Roman" w:hAnsi="Cambria" w:cs="Arial"/>
          <w:lang w:eastAsia="pl-PL"/>
        </w:rPr>
        <w:lastRenderedPageBreak/>
        <w:t xml:space="preserve">należy załączyć oświadczenie </w:t>
      </w:r>
      <w:r w:rsidRPr="004E3348">
        <w:rPr>
          <w:rFonts w:ascii="Cambria" w:eastAsia="Times New Roman" w:hAnsi="Cambria" w:cs="Arial"/>
          <w:u w:val="single"/>
          <w:lang w:eastAsia="pl-PL"/>
        </w:rPr>
        <w:t xml:space="preserve">o zakazie udostępniania  oznaczonego jako tajemnica przedsiębiorstwa załącznika.  </w:t>
      </w:r>
      <w:r w:rsidRPr="004E3348">
        <w:rPr>
          <w:rFonts w:ascii="Cambria" w:eastAsia="Times New Roman" w:hAnsi="Cambria" w:cs="Arial"/>
          <w:lang w:eastAsia="pl-PL"/>
        </w:rPr>
        <w:t>Brak jednoznacznego wskazania, które informacje stanowią tajemnicę przedsiębiorstwa oznaczać będzie</w:t>
      </w:r>
      <w:r w:rsidRPr="004E3348">
        <w:rPr>
          <w:rFonts w:ascii="Cambria" w:eastAsia="Times New Roman" w:hAnsi="Cambria" w:cs="Arial"/>
          <w:color w:val="000000"/>
          <w:lang w:eastAsia="pl-PL"/>
        </w:rPr>
        <w:t>, że wszelkie oświadczenia i zaświadczenia składane w trakcie niniejszego postępowania są jawne bez zastrzeżeń.</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r w:rsidRPr="004E3348">
        <w:rPr>
          <w:rFonts w:ascii="Cambria" w:eastAsia="Times New Roman" w:hAnsi="Cambria" w:cs="Arial"/>
        </w:rPr>
        <w:t xml:space="preserve">W przypadku gdy wykonawca nie zabezpieczy odpowiednio poufności informacji, Zamawiający nie bierze odpowiedzialności za ewentualne ujawnienie ich treści. </w:t>
      </w:r>
      <w:r w:rsidRPr="004E3348">
        <w:rPr>
          <w:rFonts w:ascii="Cambria" w:eastAsia="Times New Roman" w:hAnsi="Cambria" w:cs="Arial"/>
          <w:lang w:eastAsia="pl-PL"/>
        </w:rPr>
        <w:t>Wykonawca nie może zastrzec informacji, o których mowa w art. 86 ust. 4 ustawy PZP.</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9C6F6B">
      <w:pPr>
        <w:numPr>
          <w:ilvl w:val="0"/>
          <w:numId w:val="28"/>
        </w:numPr>
        <w:tabs>
          <w:tab w:val="left" w:pos="360"/>
        </w:tabs>
        <w:spacing w:after="0" w:line="240" w:lineRule="auto"/>
        <w:ind w:left="360"/>
        <w:jc w:val="both"/>
        <w:rPr>
          <w:rFonts w:ascii="Cambria" w:eastAsia="Times New Roman" w:hAnsi="Cambria" w:cs="Arial"/>
          <w:lang w:eastAsia="pl-PL"/>
        </w:rPr>
      </w:pPr>
      <w:r w:rsidRPr="004E3348">
        <w:rPr>
          <w:rFonts w:ascii="Cambria" w:eastAsia="Times New Roman" w:hAnsi="Cambria" w:cs="Arial"/>
          <w:lang w:eastAsia="pl-PL"/>
        </w:rPr>
        <w:t xml:space="preserve">Wykonawca może wprowadzić zmiany, poprawki, modyfikacje i uzupełnienia do złożonej oferty pod warunkiem, że Zamawiający otrzyma powiadomienie o wprowadzeniu zmian przed terminem składania ofert. Powiadomienie o wprowadzeniu zmian musi być złożone wg takich samych zasad, jak składana oferta tj. za pomocą </w:t>
      </w:r>
      <w:r w:rsidRPr="004E3348">
        <w:rPr>
          <w:rFonts w:ascii="Cambria" w:eastAsia="Times New Roman" w:hAnsi="Cambria" w:cs="Arial"/>
          <w:b/>
          <w:bCs/>
          <w:lang w:eastAsia="pl-PL"/>
        </w:rPr>
        <w:t xml:space="preserve">„Formularza do złożenia, zmiany, wycofania oferty” </w:t>
      </w:r>
      <w:r w:rsidRPr="004E3348">
        <w:rPr>
          <w:rFonts w:ascii="Cambria" w:eastAsia="Times New Roman" w:hAnsi="Cambria" w:cs="Arial"/>
          <w:lang w:eastAsia="pl-PL"/>
        </w:rPr>
        <w:t xml:space="preserve">dostępnego poprzez konto ePUAP i udostępnionego również na miniPortalu. Sposób zmiany oferty opisany został w instrukcji użytkownika dostępnej na mini Portalu oraz w Regulaminie ePUAP.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 </w:t>
      </w:r>
    </w:p>
    <w:p w:rsidR="004E3348" w:rsidRPr="004E3348" w:rsidRDefault="004E3348" w:rsidP="004E3348">
      <w:pPr>
        <w:tabs>
          <w:tab w:val="left" w:pos="360"/>
        </w:tabs>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28"/>
        </w:numPr>
        <w:autoSpaceDE w:val="0"/>
        <w:autoSpaceDN w:val="0"/>
        <w:spacing w:after="0" w:line="240" w:lineRule="auto"/>
        <w:ind w:left="426" w:hanging="426"/>
        <w:jc w:val="both"/>
        <w:rPr>
          <w:rFonts w:ascii="Cambria" w:eastAsia="Calibri" w:hAnsi="Cambria" w:cs="Arial"/>
        </w:rPr>
      </w:pPr>
      <w:r w:rsidRPr="004E3348">
        <w:rPr>
          <w:rFonts w:ascii="Cambria" w:eastAsia="Calibri" w:hAnsi="Cambria" w:cs="Arial"/>
        </w:rPr>
        <w:t xml:space="preserve">Wykonawca może przed upływem terminu do składania ofert zmienić lub wycofać ofertę za  pośrednictwem </w:t>
      </w:r>
      <w:r w:rsidRPr="004E3348">
        <w:rPr>
          <w:rFonts w:ascii="Cambria" w:eastAsia="Calibri" w:hAnsi="Cambria" w:cs="Arial"/>
          <w:b/>
        </w:rPr>
        <w:t>Formularza do złożenia, zmiany, wycofania oferty lub wniosku</w:t>
      </w:r>
      <w:r w:rsidRPr="004E3348">
        <w:rPr>
          <w:rFonts w:ascii="Cambria" w:eastAsia="Calibri" w:hAnsi="Cambria" w:cs="Arial"/>
        </w:rPr>
        <w:t xml:space="preserve"> dostępnego na  ePUAP i udostępnionych również na miniPortalu. Sposób zmiany i wycofania oferty został opisany w Instrukcji użytkownika dostępnej na miniPortalu. </w:t>
      </w:r>
      <w:r w:rsidRPr="004E3348">
        <w:rPr>
          <w:rFonts w:ascii="Cambria" w:eastAsia="Times New Roman" w:hAnsi="Cambria" w:cs="Arial"/>
          <w:lang w:eastAsia="pl-PL"/>
        </w:rPr>
        <w:t>Wycofanie oferty należy opatrzyć kwalifikowanym podpisem elektronicznym. Oferty wycofywane nie będą otwierane.</w:t>
      </w:r>
    </w:p>
    <w:p w:rsidR="004E3348" w:rsidRPr="004E3348" w:rsidRDefault="004E3348" w:rsidP="004E3348">
      <w:pPr>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28"/>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Wykonawca po upływie terminu składania ofert nie może skutecznie dokonać  zmiany ani wycofać złożonej oferty.</w:t>
      </w:r>
    </w:p>
    <w:p w:rsidR="004E3348" w:rsidRPr="004E3348" w:rsidRDefault="004E3348" w:rsidP="004E3348">
      <w:pPr>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28"/>
        </w:numPr>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 xml:space="preserve">W przypadku złożenia oferty po upływie terminu określonego w pkt.1 Rozdziału </w:t>
      </w:r>
      <w:r w:rsidR="00E47281">
        <w:rPr>
          <w:rFonts w:ascii="Cambria" w:eastAsia="Times New Roman" w:hAnsi="Cambria" w:cs="Arial"/>
          <w:lang w:eastAsia="pl-PL"/>
        </w:rPr>
        <w:t>XIV</w:t>
      </w:r>
      <w:r w:rsidRPr="004E3348">
        <w:rPr>
          <w:rFonts w:ascii="Cambria" w:eastAsia="Times New Roman" w:hAnsi="Cambria" w:cs="Arial"/>
          <w:lang w:eastAsia="pl-PL"/>
        </w:rPr>
        <w:t xml:space="preserve">, Zamawiający zwraca ofertę po upływie terminu przewidzianego na złożenie odwołania. </w:t>
      </w:r>
    </w:p>
    <w:p w:rsidR="004E3348" w:rsidRPr="004E3348" w:rsidRDefault="004E3348" w:rsidP="004E3348">
      <w:pPr>
        <w:spacing w:after="0" w:line="240" w:lineRule="auto"/>
        <w:jc w:val="both"/>
        <w:rPr>
          <w:rFonts w:ascii="Cambria" w:eastAsia="Times New Roman" w:hAnsi="Cambria" w:cs="Arial"/>
          <w:bCs/>
          <w:lang w:eastAsia="pl-PL"/>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MIEJSCE ORAZ TERMIN SKŁADANIA I OTWARCIA OFERT</w:t>
      </w:r>
    </w:p>
    <w:p w:rsidR="004E3348" w:rsidRPr="004E3348" w:rsidRDefault="004E3348" w:rsidP="004E3348">
      <w:pPr>
        <w:tabs>
          <w:tab w:val="left" w:pos="0"/>
          <w:tab w:val="left" w:pos="360"/>
        </w:tabs>
        <w:spacing w:after="0" w:line="240" w:lineRule="auto"/>
        <w:rPr>
          <w:rFonts w:ascii="Cambria" w:eastAsia="Times New Roman" w:hAnsi="Cambria" w:cs="Arial"/>
          <w:lang w:eastAsia="ar-SA"/>
        </w:rPr>
      </w:pPr>
    </w:p>
    <w:p w:rsidR="00E47281" w:rsidRPr="004D019C" w:rsidRDefault="00E47281" w:rsidP="00E47281">
      <w:pPr>
        <w:spacing w:after="0" w:line="240" w:lineRule="auto"/>
        <w:ind w:left="142"/>
        <w:rPr>
          <w:rFonts w:ascii="Cambria" w:eastAsia="Times New Roman" w:hAnsi="Cambria" w:cs="Arial"/>
          <w:b/>
          <w:color w:val="0070C0"/>
          <w:lang w:val="de-DE" w:eastAsia="pl-PL"/>
        </w:rPr>
      </w:pPr>
      <w:r>
        <w:rPr>
          <w:rFonts w:ascii="Cambria" w:eastAsia="Times New Roman" w:hAnsi="Cambria" w:cs="Arial"/>
          <w:lang w:eastAsia="pl-PL"/>
        </w:rPr>
        <w:t>1.</w:t>
      </w:r>
      <w:r w:rsidR="004E3348" w:rsidRPr="004E3348">
        <w:rPr>
          <w:rFonts w:ascii="Cambria" w:eastAsia="Times New Roman" w:hAnsi="Cambria" w:cs="Arial"/>
          <w:lang w:eastAsia="pl-PL"/>
        </w:rPr>
        <w:t>Ofertę należy złożyć w terminie do dnia</w:t>
      </w:r>
      <w:r w:rsidR="004E3348" w:rsidRPr="004E3348">
        <w:rPr>
          <w:rFonts w:ascii="Cambria" w:eastAsia="Times New Roman" w:hAnsi="Cambria" w:cs="Arial"/>
          <w:b/>
          <w:lang w:eastAsia="pl-PL"/>
        </w:rPr>
        <w:t xml:space="preserve"> </w:t>
      </w:r>
      <w:r w:rsidR="007868E8">
        <w:rPr>
          <w:rFonts w:ascii="Cambria" w:eastAsia="Times New Roman" w:hAnsi="Cambria" w:cs="Arial"/>
          <w:b/>
          <w:lang w:eastAsia="pl-PL"/>
        </w:rPr>
        <w:t>19.03.2020 r.</w:t>
      </w:r>
      <w:r w:rsidR="00ED45ED">
        <w:rPr>
          <w:rFonts w:ascii="Cambria" w:eastAsia="Times New Roman" w:hAnsi="Cambria" w:cs="Arial"/>
          <w:b/>
          <w:lang w:eastAsia="pl-PL"/>
        </w:rPr>
        <w:t xml:space="preserve">  </w:t>
      </w:r>
      <w:r w:rsidR="004E3348" w:rsidRPr="004E3348">
        <w:rPr>
          <w:rFonts w:ascii="Cambria" w:eastAsia="Times New Roman" w:hAnsi="Cambria" w:cs="Arial"/>
          <w:b/>
          <w:bCs/>
          <w:lang w:eastAsia="pl-PL"/>
        </w:rPr>
        <w:t>do godz. 10:00 na adres Elektronicznej Skrzynki Podawczej ePUA</w:t>
      </w:r>
      <w:r>
        <w:rPr>
          <w:rFonts w:ascii="Cambria" w:eastAsia="Times New Roman" w:hAnsi="Cambria" w:cs="Arial"/>
          <w:b/>
          <w:bCs/>
          <w:lang w:eastAsia="pl-PL"/>
        </w:rPr>
        <w:t>P</w:t>
      </w:r>
      <w:r w:rsidRPr="00E47281">
        <w:rPr>
          <w:b/>
          <w:color w:val="0070C0"/>
        </w:rPr>
        <w:t xml:space="preserve"> </w:t>
      </w:r>
      <w:r w:rsidRPr="004D019C">
        <w:rPr>
          <w:b/>
          <w:color w:val="0070C0"/>
        </w:rPr>
        <w:t>/107SzWzP-SPZOZ/SkrytkaESP</w:t>
      </w:r>
    </w:p>
    <w:p w:rsidR="004E3348" w:rsidRPr="004E3348" w:rsidRDefault="004E3348" w:rsidP="00E47281">
      <w:pPr>
        <w:spacing w:after="0" w:line="240" w:lineRule="auto"/>
        <w:jc w:val="both"/>
        <w:rPr>
          <w:rFonts w:ascii="Cambria" w:eastAsia="Times New Roman" w:hAnsi="Cambria" w:cs="Arial"/>
          <w:bCs/>
          <w:lang w:eastAsia="pl-PL"/>
        </w:rPr>
      </w:pPr>
    </w:p>
    <w:p w:rsidR="004E3348" w:rsidRPr="004E3348" w:rsidRDefault="004E3348" w:rsidP="009C6F6B">
      <w:pPr>
        <w:numPr>
          <w:ilvl w:val="0"/>
          <w:numId w:val="4"/>
        </w:numPr>
        <w:spacing w:after="0" w:line="240" w:lineRule="auto"/>
        <w:jc w:val="both"/>
        <w:rPr>
          <w:rFonts w:ascii="Cambria" w:eastAsia="Times New Roman" w:hAnsi="Cambria" w:cs="Arial"/>
          <w:bCs/>
          <w:lang w:eastAsia="pl-PL"/>
        </w:rPr>
      </w:pPr>
      <w:r w:rsidRPr="004E3348">
        <w:rPr>
          <w:rFonts w:ascii="Cambria" w:eastAsia="Arial Unicode MS" w:hAnsi="Cambria" w:cs="Arial"/>
          <w:lang w:eastAsia="pl-PL"/>
        </w:rPr>
        <w:t>Decydujące znaczenie dla oceny zachowania terminu składania ofert ma data i godzina wpływu oferty na konto ePUAP Zamawiającego.</w:t>
      </w:r>
    </w:p>
    <w:p w:rsidR="004E3348" w:rsidRPr="004E3348" w:rsidRDefault="004E3348" w:rsidP="004E3348">
      <w:pPr>
        <w:spacing w:after="0" w:line="240" w:lineRule="auto"/>
        <w:ind w:left="360"/>
        <w:jc w:val="both"/>
        <w:rPr>
          <w:rFonts w:ascii="Cambria" w:eastAsia="Times New Roman" w:hAnsi="Cambria" w:cs="Arial"/>
          <w:bCs/>
          <w:lang w:eastAsia="pl-PL"/>
        </w:rPr>
      </w:pPr>
    </w:p>
    <w:p w:rsidR="004E3348" w:rsidRPr="004E3348" w:rsidRDefault="004E3348" w:rsidP="009C6F6B">
      <w:pPr>
        <w:numPr>
          <w:ilvl w:val="0"/>
          <w:numId w:val="4"/>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Otwarcie ofert następuje poprzez użycie aplikacji do szyfrowania ofert dostępnej na miniPortalu </w:t>
      </w:r>
      <w:r w:rsidRPr="004E3348">
        <w:rPr>
          <w:rFonts w:ascii="Cambria" w:eastAsia="Times New Roman" w:hAnsi="Cambria" w:cs="Arial"/>
          <w:lang w:eastAsia="pl-PL"/>
        </w:rPr>
        <w:br/>
        <w:t>i dokonywane jest poprzez odszyfrowanie i otwarcie ofert za pomocą klucza prywatnego.</w:t>
      </w:r>
    </w:p>
    <w:p w:rsidR="004E3348" w:rsidRPr="004E3348" w:rsidRDefault="004E3348" w:rsidP="004E3348">
      <w:pPr>
        <w:spacing w:after="0" w:line="240" w:lineRule="auto"/>
        <w:ind w:left="360"/>
        <w:jc w:val="both"/>
        <w:rPr>
          <w:rFonts w:ascii="Cambria" w:eastAsia="Times New Roman" w:hAnsi="Cambria" w:cs="Arial"/>
          <w:b/>
          <w:lang w:eastAsia="pl-PL"/>
        </w:rPr>
      </w:pPr>
    </w:p>
    <w:p w:rsidR="00863CE0" w:rsidRDefault="004E3348" w:rsidP="00863CE0">
      <w:pPr>
        <w:tabs>
          <w:tab w:val="center" w:pos="4536"/>
          <w:tab w:val="right" w:pos="9072"/>
        </w:tabs>
        <w:spacing w:after="0" w:line="240" w:lineRule="auto"/>
        <w:jc w:val="center"/>
        <w:rPr>
          <w:rFonts w:ascii="Cambria" w:eastAsia="Times New Roman" w:hAnsi="Cambria" w:cs="Arial"/>
          <w:b/>
          <w:lang w:eastAsia="pl-PL"/>
        </w:rPr>
      </w:pPr>
      <w:r w:rsidRPr="00E47281">
        <w:rPr>
          <w:rFonts w:ascii="Cambria" w:eastAsia="Times New Roman" w:hAnsi="Cambria" w:cs="Arial"/>
          <w:lang w:eastAsia="pl-PL"/>
        </w:rPr>
        <w:t xml:space="preserve">Otwarcie ofert nastąpi na posiedzeniu komisji przetargowej, które odbędzie się w siedzibie Zamawiającego </w:t>
      </w:r>
      <w:r w:rsidR="00E47281">
        <w:rPr>
          <w:rFonts w:ascii="Cambria" w:eastAsia="Times New Roman" w:hAnsi="Cambria" w:cs="Arial"/>
          <w:lang w:eastAsia="pl-PL"/>
        </w:rPr>
        <w:t xml:space="preserve"> </w:t>
      </w:r>
      <w:r w:rsidR="00E47281" w:rsidRPr="0028592E">
        <w:rPr>
          <w:rFonts w:ascii="Cambria" w:eastAsia="Times New Roman" w:hAnsi="Cambria" w:cs="Arial"/>
          <w:b/>
          <w:noProof/>
          <w:lang w:eastAsia="pl-PL"/>
        </w:rPr>
        <w:t>107 Szpital Wojskowy z Przychodnią SPZOZ</w:t>
      </w:r>
      <w:r w:rsidR="00E47281" w:rsidRPr="0028592E">
        <w:rPr>
          <w:rFonts w:ascii="Cambria" w:eastAsia="Times New Roman" w:hAnsi="Cambria" w:cs="Arial"/>
          <w:b/>
          <w:lang w:eastAsia="pl-PL"/>
        </w:rPr>
        <w:t>w Wałczu</w:t>
      </w:r>
      <w:r w:rsidR="00E47281">
        <w:rPr>
          <w:rFonts w:ascii="Cambria" w:eastAsia="Times New Roman" w:hAnsi="Cambria" w:cs="Arial"/>
          <w:b/>
          <w:lang w:eastAsia="pl-PL"/>
        </w:rPr>
        <w:t xml:space="preserve"> ,</w:t>
      </w:r>
      <w:r w:rsidR="00E47281" w:rsidRPr="0028592E">
        <w:rPr>
          <w:rFonts w:ascii="Cambria" w:eastAsia="Times New Roman" w:hAnsi="Cambria" w:cs="Arial"/>
          <w:b/>
          <w:lang w:eastAsia="pl-PL"/>
        </w:rPr>
        <w:t>ul. Kołobrzeska 44</w:t>
      </w:r>
      <w:r w:rsidR="00E47281">
        <w:rPr>
          <w:rFonts w:ascii="Cambria" w:eastAsia="Times New Roman" w:hAnsi="Cambria" w:cs="Arial"/>
          <w:b/>
          <w:lang w:eastAsia="pl-PL"/>
        </w:rPr>
        <w:t xml:space="preserve"> ,</w:t>
      </w:r>
      <w:r w:rsidR="00E47281" w:rsidRPr="0028592E">
        <w:rPr>
          <w:rFonts w:ascii="Cambria" w:eastAsia="Times New Roman" w:hAnsi="Cambria" w:cs="Arial"/>
          <w:b/>
          <w:lang w:eastAsia="pl-PL"/>
        </w:rPr>
        <w:t>78-600  Wałcz</w:t>
      </w:r>
    </w:p>
    <w:p w:rsidR="00E47281" w:rsidRPr="0028592E" w:rsidRDefault="00863CE0" w:rsidP="00863CE0">
      <w:pPr>
        <w:tabs>
          <w:tab w:val="center" w:pos="4536"/>
          <w:tab w:val="right" w:pos="9072"/>
        </w:tabs>
        <w:spacing w:after="0" w:line="240" w:lineRule="auto"/>
        <w:jc w:val="center"/>
        <w:rPr>
          <w:rFonts w:ascii="Cambria" w:eastAsia="Times New Roman" w:hAnsi="Cambria" w:cs="Arial"/>
          <w:b/>
          <w:noProof/>
          <w:lang w:eastAsia="pl-PL"/>
        </w:rPr>
      </w:pPr>
      <w:r>
        <w:rPr>
          <w:rFonts w:ascii="Cambria" w:eastAsia="Times New Roman" w:hAnsi="Cambria" w:cs="Arial"/>
          <w:b/>
          <w:lang w:eastAsia="pl-PL"/>
        </w:rPr>
        <w:t>Sala Odpraw i Szkoleń – budynek nr 45</w:t>
      </w:r>
    </w:p>
    <w:p w:rsidR="004E3348" w:rsidRPr="00E47281" w:rsidRDefault="00E47281" w:rsidP="00E47281">
      <w:pPr>
        <w:spacing w:after="0" w:line="240" w:lineRule="auto"/>
        <w:jc w:val="both"/>
        <w:rPr>
          <w:rFonts w:ascii="Cambria" w:eastAsia="Times New Roman" w:hAnsi="Cambria" w:cs="Arial"/>
          <w:b/>
          <w:lang w:eastAsia="pl-PL"/>
        </w:rPr>
      </w:pPr>
      <w:r>
        <w:rPr>
          <w:rFonts w:ascii="Cambria" w:eastAsia="Times New Roman" w:hAnsi="Cambria" w:cs="Arial"/>
          <w:lang w:eastAsia="pl-PL"/>
        </w:rPr>
        <w:t xml:space="preserve">                                                             </w:t>
      </w:r>
      <w:r w:rsidR="007868E8">
        <w:rPr>
          <w:rFonts w:ascii="Cambria" w:eastAsia="Times New Roman" w:hAnsi="Cambria" w:cs="Arial"/>
          <w:lang w:eastAsia="pl-PL"/>
        </w:rPr>
        <w:t xml:space="preserve">w dniu </w:t>
      </w:r>
      <w:r w:rsidR="007868E8" w:rsidRPr="007868E8">
        <w:rPr>
          <w:rFonts w:ascii="Cambria" w:eastAsia="Times New Roman" w:hAnsi="Cambria" w:cs="Arial"/>
          <w:b/>
          <w:lang w:eastAsia="pl-PL"/>
        </w:rPr>
        <w:t>19.03.2020 r.</w:t>
      </w:r>
      <w:r w:rsidR="00ED45ED">
        <w:rPr>
          <w:rFonts w:ascii="Cambria" w:eastAsia="Times New Roman" w:hAnsi="Cambria" w:cs="Arial"/>
          <w:b/>
          <w:lang w:eastAsia="pl-PL"/>
        </w:rPr>
        <w:t xml:space="preserve"> o godz. 11:00 .</w:t>
      </w:r>
    </w:p>
    <w:p w:rsidR="004E3348" w:rsidRPr="004E3348" w:rsidRDefault="004E3348" w:rsidP="009C6F6B">
      <w:pPr>
        <w:numPr>
          <w:ilvl w:val="0"/>
          <w:numId w:val="4"/>
        </w:numPr>
        <w:spacing w:after="0" w:line="240" w:lineRule="auto"/>
        <w:jc w:val="both"/>
        <w:rPr>
          <w:rFonts w:ascii="Cambria" w:eastAsia="Times New Roman" w:hAnsi="Cambria" w:cs="Arial"/>
          <w:lang w:eastAsia="pl-PL"/>
        </w:rPr>
      </w:pPr>
      <w:r w:rsidRPr="004E3348">
        <w:rPr>
          <w:rFonts w:ascii="Cambria" w:eastAsia="Times New Roman" w:hAnsi="Cambria" w:cs="Arial"/>
          <w:bCs/>
          <w:lang w:eastAsia="pl-PL"/>
        </w:rPr>
        <w:t>Niezwłocznie po otwarciu ofert Zamawiający zamieści na stronie internetowej informacje z otwarcia ofert, zgodnie z art. 86 ust. 5 ustawy PZP.</w:t>
      </w:r>
    </w:p>
    <w:p w:rsidR="004E3348" w:rsidRPr="004E3348" w:rsidRDefault="004E3348" w:rsidP="004E3348">
      <w:pPr>
        <w:spacing w:after="0" w:line="240" w:lineRule="auto"/>
        <w:jc w:val="both"/>
        <w:rPr>
          <w:rFonts w:ascii="Cambria" w:eastAsia="Times New Roman" w:hAnsi="Cambria" w:cs="Arial"/>
          <w:lang w:eastAsia="pl-PL"/>
        </w:rPr>
      </w:pPr>
    </w:p>
    <w:p w:rsidR="004E3348" w:rsidRPr="004E3348" w:rsidRDefault="004E3348" w:rsidP="009C6F6B">
      <w:pPr>
        <w:numPr>
          <w:ilvl w:val="0"/>
          <w:numId w:val="12"/>
        </w:numPr>
        <w:spacing w:after="0" w:line="240" w:lineRule="auto"/>
        <w:ind w:left="567" w:hanging="567"/>
        <w:rPr>
          <w:rFonts w:ascii="Cambria" w:eastAsia="Times New Roman" w:hAnsi="Cambria" w:cs="Arial"/>
          <w:b/>
          <w:u w:val="double"/>
          <w:lang w:eastAsia="pl-PL"/>
        </w:rPr>
      </w:pPr>
      <w:r w:rsidRPr="004E3348">
        <w:rPr>
          <w:rFonts w:ascii="Cambria" w:eastAsia="Times New Roman" w:hAnsi="Cambria" w:cs="Arial"/>
          <w:b/>
          <w:u w:val="double"/>
          <w:lang w:eastAsia="pl-PL"/>
        </w:rPr>
        <w:t>OPIS SPOSOBU OBLICZENIA CENY OFERTY</w:t>
      </w:r>
    </w:p>
    <w:p w:rsidR="004E3348" w:rsidRPr="004E3348" w:rsidRDefault="004E3348" w:rsidP="004E3348">
      <w:pPr>
        <w:spacing w:after="0" w:line="240" w:lineRule="auto"/>
        <w:ind w:left="567"/>
        <w:rPr>
          <w:rFonts w:ascii="Cambria" w:eastAsia="Times New Roman" w:hAnsi="Cambria" w:cs="Arial"/>
          <w:b/>
          <w:u w:val="double"/>
          <w:lang w:eastAsia="pl-PL"/>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Na cenę ofert składać się będą wszystkie koszty i opłaty ponoszone przez Wykonawcę</w:t>
      </w:r>
      <w:r w:rsidR="00D13A80">
        <w:rPr>
          <w:rFonts w:ascii="Cambria" w:eastAsia="Times New Roman" w:hAnsi="Cambria" w:cs="Arial"/>
          <w:lang w:eastAsia="pl-PL"/>
        </w:rPr>
        <w:t xml:space="preserve"> ( </w:t>
      </w:r>
      <w:r w:rsidRPr="004E3348">
        <w:rPr>
          <w:rFonts w:ascii="Cambria" w:eastAsia="Times New Roman" w:hAnsi="Cambria" w:cs="Arial"/>
          <w:lang w:eastAsia="pl-PL"/>
        </w:rPr>
        <w:t xml:space="preserve"> </w:t>
      </w:r>
      <w:r w:rsidR="00D13A80" w:rsidRPr="00D13A80">
        <w:rPr>
          <w:rFonts w:asciiTheme="majorHAnsi" w:hAnsiTheme="majorHAnsi"/>
        </w:rPr>
        <w:t>m.in. wykonania usługi przeglądów, sprzętu medycznego, dostawa niezbędnych części,</w:t>
      </w:r>
      <w:r w:rsidR="00D13A80">
        <w:rPr>
          <w:rFonts w:asciiTheme="majorHAnsi" w:hAnsiTheme="majorHAnsi"/>
        </w:rPr>
        <w:t xml:space="preserve"> </w:t>
      </w:r>
      <w:r w:rsidR="00D13A80" w:rsidRPr="00D13A80">
        <w:rPr>
          <w:rFonts w:asciiTheme="majorHAnsi" w:hAnsiTheme="majorHAnsi"/>
        </w:rPr>
        <w:t>wydania orzeczeń,</w:t>
      </w:r>
      <w:r w:rsidR="00D13A80">
        <w:rPr>
          <w:rFonts w:asciiTheme="majorHAnsi" w:hAnsiTheme="majorHAnsi"/>
        </w:rPr>
        <w:t xml:space="preserve"> </w:t>
      </w:r>
      <w:r w:rsidR="00D13A80" w:rsidRPr="00D13A80">
        <w:rPr>
          <w:rFonts w:asciiTheme="majorHAnsi" w:hAnsiTheme="majorHAnsi"/>
        </w:rPr>
        <w:t>szkoleń aplikacyjnych</w:t>
      </w:r>
      <w:r w:rsidR="00D13A80" w:rsidRPr="004E3348">
        <w:rPr>
          <w:rFonts w:ascii="Cambria" w:eastAsia="Times New Roman" w:hAnsi="Cambria" w:cs="Arial"/>
          <w:lang w:eastAsia="pl-PL"/>
        </w:rPr>
        <w:t xml:space="preserve"> </w:t>
      </w:r>
      <w:r w:rsidR="00D13A80">
        <w:rPr>
          <w:rFonts w:ascii="Cambria" w:eastAsia="Times New Roman" w:hAnsi="Cambria" w:cs="Arial"/>
          <w:lang w:eastAsia="pl-PL"/>
        </w:rPr>
        <w:t xml:space="preserve">) </w:t>
      </w:r>
      <w:r w:rsidRPr="004E3348">
        <w:rPr>
          <w:rFonts w:ascii="Cambria" w:eastAsia="Times New Roman" w:hAnsi="Cambria" w:cs="Arial"/>
          <w:lang w:eastAsia="pl-PL"/>
        </w:rPr>
        <w:t>do tego należy doliczyć podatek od towarów i usług konsumpcyjnych (VAT). Wykonawca kalkulując cenę zobowiązany jest uwzględnić wszelkie koszty i opłaty, w tym w szczególności koszty opłat wystawienniczych, ubezpieczeń, kosztów transportu, itp.</w:t>
      </w:r>
    </w:p>
    <w:p w:rsidR="004E3348" w:rsidRPr="004E3348" w:rsidRDefault="004E3348" w:rsidP="004E3348">
      <w:pPr>
        <w:tabs>
          <w:tab w:val="left" w:pos="426"/>
        </w:tabs>
        <w:suppressAutoHyphens/>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 xml:space="preserve">Wszystkie ceny mają być zaokrąglone do dwóch miejsc po przecinku, z uwzględnieniem zasad zaokrąglania liczb (tj. 5 i powyżej w górę, poniżej w dół) – dotyczy to w szczególności wartości określonych w </w:t>
      </w:r>
      <w:r w:rsidRPr="00863CE0">
        <w:rPr>
          <w:rFonts w:ascii="Cambria" w:eastAsia="Times New Roman" w:hAnsi="Cambria" w:cs="Arial"/>
          <w:b/>
          <w:lang w:eastAsia="pl-PL"/>
        </w:rPr>
        <w:t>Załączniku nr 1</w:t>
      </w:r>
      <w:r w:rsidRPr="00863CE0">
        <w:rPr>
          <w:rFonts w:ascii="Cambria" w:eastAsia="Times New Roman" w:hAnsi="Cambria" w:cs="Arial"/>
          <w:lang w:eastAsia="pl-PL"/>
        </w:rPr>
        <w:t xml:space="preserve"> </w:t>
      </w:r>
      <w:r w:rsidRPr="004E3348">
        <w:rPr>
          <w:rFonts w:ascii="Cambria" w:eastAsia="Times New Roman" w:hAnsi="Cambria" w:cs="Arial"/>
          <w:lang w:eastAsia="pl-PL"/>
        </w:rPr>
        <w:t>do SIWZ.</w:t>
      </w:r>
    </w:p>
    <w:p w:rsidR="004E3348" w:rsidRPr="004E3348" w:rsidRDefault="004E3348" w:rsidP="004E3348">
      <w:pPr>
        <w:tabs>
          <w:tab w:val="left" w:pos="426"/>
        </w:tabs>
        <w:suppressAutoHyphens/>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Wykonawca poda wartości netto i brutto w złotych polskich.</w:t>
      </w:r>
    </w:p>
    <w:p w:rsidR="004E3348" w:rsidRPr="004E3348" w:rsidRDefault="004E3348" w:rsidP="004E3348">
      <w:pPr>
        <w:tabs>
          <w:tab w:val="left" w:pos="426"/>
        </w:tabs>
        <w:suppressAutoHyphens/>
        <w:spacing w:after="0" w:line="240" w:lineRule="auto"/>
        <w:ind w:left="426"/>
        <w:jc w:val="both"/>
        <w:rPr>
          <w:rFonts w:ascii="Cambria" w:eastAsia="Times New Roman" w:hAnsi="Cambria" w:cs="Arial"/>
          <w:lang w:eastAsia="pl-PL"/>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4E3348" w:rsidRPr="004E3348" w:rsidRDefault="004E3348" w:rsidP="004E3348">
      <w:pPr>
        <w:suppressAutoHyphens/>
        <w:spacing w:after="0" w:line="240" w:lineRule="auto"/>
        <w:rPr>
          <w:rFonts w:ascii="Cambria" w:eastAsia="Times New Roman" w:hAnsi="Cambria" w:cs="Arial"/>
          <w:lang w:eastAsia="ar-SA"/>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4E3348" w:rsidRPr="004E3348" w:rsidRDefault="004E3348" w:rsidP="004E3348">
      <w:pPr>
        <w:suppressAutoHyphens/>
        <w:spacing w:after="0" w:line="240" w:lineRule="auto"/>
        <w:ind w:left="426" w:hanging="426"/>
        <w:rPr>
          <w:rFonts w:ascii="Cambria" w:eastAsia="Times New Roman" w:hAnsi="Cambria" w:cs="Arial"/>
          <w:lang w:val="x-none" w:eastAsia="ar-SA"/>
        </w:rPr>
      </w:pPr>
    </w:p>
    <w:p w:rsidR="004E3348" w:rsidRPr="004E3348" w:rsidRDefault="004E3348" w:rsidP="009C6F6B">
      <w:pPr>
        <w:numPr>
          <w:ilvl w:val="0"/>
          <w:numId w:val="25"/>
        </w:numPr>
        <w:tabs>
          <w:tab w:val="left" w:pos="426"/>
        </w:tabs>
        <w:suppressAutoHyphens/>
        <w:spacing w:after="0" w:line="240" w:lineRule="auto"/>
        <w:ind w:left="426" w:hanging="426"/>
        <w:jc w:val="both"/>
        <w:rPr>
          <w:rFonts w:ascii="Cambria" w:eastAsia="Times New Roman" w:hAnsi="Cambria" w:cs="Arial"/>
          <w:lang w:eastAsia="pl-PL"/>
        </w:rPr>
      </w:pPr>
      <w:r w:rsidRPr="004E3348">
        <w:rPr>
          <w:rFonts w:ascii="Cambria" w:eastAsia="Times New Roman" w:hAnsi="Cambria" w:cs="Arial"/>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E3348" w:rsidRPr="004E3348" w:rsidRDefault="004E3348" w:rsidP="009C6F6B">
      <w:pPr>
        <w:numPr>
          <w:ilvl w:val="0"/>
          <w:numId w:val="8"/>
        </w:numPr>
        <w:spacing w:after="0" w:line="240" w:lineRule="auto"/>
        <w:ind w:left="709" w:hanging="283"/>
        <w:jc w:val="both"/>
        <w:rPr>
          <w:rFonts w:ascii="Cambria" w:eastAsia="Times New Roman" w:hAnsi="Cambria" w:cs="Arial"/>
          <w:caps/>
          <w:lang w:eastAsia="pl-PL"/>
        </w:rPr>
      </w:pPr>
      <w:r w:rsidRPr="004E3348">
        <w:rPr>
          <w:rFonts w:ascii="Cambria" w:eastAsia="Times New Roman" w:hAnsi="Cambria" w:cs="Arial"/>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w:t>
      </w:r>
      <w:r w:rsidR="00D13A80">
        <w:rPr>
          <w:rFonts w:ascii="Cambria" w:eastAsia="Times New Roman" w:hAnsi="Cambria" w:cs="Arial"/>
          <w:caps/>
          <w:lang w:eastAsia="pl-PL"/>
        </w:rPr>
        <w:t xml:space="preserve"> 2018</w:t>
      </w:r>
      <w:r w:rsidRPr="004E3348">
        <w:rPr>
          <w:rFonts w:ascii="Cambria" w:eastAsia="Times New Roman" w:hAnsi="Cambria" w:cs="Arial"/>
          <w:lang w:eastAsia="pl-PL"/>
        </w:rPr>
        <w:t>r</w:t>
      </w:r>
      <w:r w:rsidRPr="004E3348">
        <w:rPr>
          <w:rFonts w:ascii="Cambria" w:eastAsia="Times New Roman" w:hAnsi="Cambria" w:cs="Arial"/>
          <w:caps/>
          <w:lang w:eastAsia="pl-PL"/>
        </w:rPr>
        <w:t xml:space="preserve">.  </w:t>
      </w:r>
      <w:r w:rsidRPr="004E3348">
        <w:rPr>
          <w:rFonts w:ascii="Cambria" w:eastAsia="Times New Roman" w:hAnsi="Cambria" w:cs="Arial"/>
          <w:lang w:eastAsia="pl-PL"/>
        </w:rPr>
        <w:t>poz.</w:t>
      </w:r>
      <w:r w:rsidR="00D13A80">
        <w:rPr>
          <w:rFonts w:ascii="Cambria" w:eastAsia="Times New Roman" w:hAnsi="Cambria" w:cs="Arial"/>
          <w:caps/>
          <w:lang w:eastAsia="pl-PL"/>
        </w:rPr>
        <w:t xml:space="preserve"> 2177</w:t>
      </w:r>
      <w:r w:rsidRPr="004E3348">
        <w:rPr>
          <w:rFonts w:ascii="Cambria" w:eastAsia="Times New Roman" w:hAnsi="Cambria" w:cs="Arial"/>
          <w:caps/>
          <w:lang w:eastAsia="pl-PL"/>
        </w:rPr>
        <w:t xml:space="preserve">) </w:t>
      </w:r>
    </w:p>
    <w:p w:rsidR="004E3348" w:rsidRPr="004E3348" w:rsidRDefault="004E3348" w:rsidP="009C6F6B">
      <w:pPr>
        <w:numPr>
          <w:ilvl w:val="0"/>
          <w:numId w:val="8"/>
        </w:numPr>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pomocy publicznej udzielonej na podstawie odrębnych przepisów</w:t>
      </w:r>
    </w:p>
    <w:p w:rsidR="004E3348" w:rsidRPr="004E3348" w:rsidRDefault="004E3348" w:rsidP="009C6F6B">
      <w:pPr>
        <w:numPr>
          <w:ilvl w:val="0"/>
          <w:numId w:val="8"/>
        </w:numPr>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wynikającym z przepisów prawa pracy i przepisów o zabezpieczeniu społecznym, obowiązujących w miejscu, w którym realizowane jest zamówienie;</w:t>
      </w:r>
    </w:p>
    <w:p w:rsidR="004E3348" w:rsidRPr="004E3348" w:rsidRDefault="004E3348" w:rsidP="009C6F6B">
      <w:pPr>
        <w:numPr>
          <w:ilvl w:val="0"/>
          <w:numId w:val="8"/>
        </w:numPr>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wynikającym z przepisów prawa ochrony środowiska</w:t>
      </w:r>
    </w:p>
    <w:p w:rsidR="004E3348" w:rsidRPr="004E3348" w:rsidRDefault="004E3348" w:rsidP="009C6F6B">
      <w:pPr>
        <w:numPr>
          <w:ilvl w:val="0"/>
          <w:numId w:val="8"/>
        </w:numPr>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 xml:space="preserve">powierzenia części zamówienia podwykonawcy </w:t>
      </w:r>
    </w:p>
    <w:p w:rsidR="004E3348" w:rsidRPr="004E3348" w:rsidRDefault="004E3348" w:rsidP="004E3348">
      <w:pPr>
        <w:spacing w:after="0" w:line="240" w:lineRule="auto"/>
        <w:jc w:val="both"/>
        <w:rPr>
          <w:rFonts w:ascii="Cambria" w:eastAsia="Times New Roman" w:hAnsi="Cambria" w:cs="Arial"/>
          <w:lang w:eastAsia="pl-PL"/>
        </w:rPr>
      </w:pPr>
    </w:p>
    <w:p w:rsidR="004E3348" w:rsidRPr="004E3348" w:rsidRDefault="004E3348" w:rsidP="009C6F6B">
      <w:pPr>
        <w:numPr>
          <w:ilvl w:val="0"/>
          <w:numId w:val="25"/>
        </w:numPr>
        <w:tabs>
          <w:tab w:val="left" w:pos="426"/>
        </w:tabs>
        <w:suppressAutoHyphens/>
        <w:spacing w:after="0" w:line="240" w:lineRule="auto"/>
        <w:ind w:hanging="720"/>
        <w:jc w:val="both"/>
        <w:rPr>
          <w:rFonts w:ascii="Cambria" w:eastAsia="Times New Roman" w:hAnsi="Cambria" w:cs="Arial"/>
          <w:lang w:eastAsia="pl-PL"/>
        </w:rPr>
      </w:pPr>
      <w:r w:rsidRPr="004E3348">
        <w:rPr>
          <w:rFonts w:ascii="Cambria" w:eastAsia="Times New Roman" w:hAnsi="Cambria" w:cs="Arial"/>
          <w:lang w:eastAsia="pl-PL"/>
        </w:rPr>
        <w:t>W przypadku gdy cena całkowita oferty jest niższa o co najmniej 30% od:</w:t>
      </w:r>
    </w:p>
    <w:p w:rsidR="004E3348" w:rsidRPr="004E3348" w:rsidRDefault="004E3348" w:rsidP="004E3348">
      <w:pPr>
        <w:tabs>
          <w:tab w:val="left" w:pos="426"/>
        </w:tabs>
        <w:suppressAutoHyphens/>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  wartości zamówienia powiększonej o należny podatek od towarów i usług, ustalonej przed wszczęciem postępowania zgodnie z art. 35 ust. 1 i 2 lub średniej arytmetycznej cen wszystkich złożonych ofert, zamawiający zwr</w:t>
      </w:r>
      <w:r w:rsidR="00863CE0">
        <w:rPr>
          <w:rFonts w:ascii="Cambria" w:eastAsia="Times New Roman" w:hAnsi="Cambria" w:cs="Arial"/>
          <w:lang w:eastAsia="pl-PL"/>
        </w:rPr>
        <w:t>aca się o udzielenie wyjaśnień,</w:t>
      </w:r>
      <w:r w:rsidRPr="004E3348">
        <w:rPr>
          <w:rFonts w:ascii="Cambria" w:eastAsia="Times New Roman" w:hAnsi="Cambria" w:cs="Arial"/>
          <w:lang w:eastAsia="pl-PL"/>
        </w:rPr>
        <w:t xml:space="preserve"> chyba że rozbieżność wynika z okoliczności oczywistych, które nie wymagają wyjaśnienia;</w:t>
      </w:r>
    </w:p>
    <w:p w:rsidR="004E3348" w:rsidRPr="004E3348" w:rsidRDefault="004E3348" w:rsidP="004E3348">
      <w:pPr>
        <w:tabs>
          <w:tab w:val="left" w:pos="426"/>
        </w:tabs>
        <w:suppressAutoHyphens/>
        <w:spacing w:after="0" w:line="240" w:lineRule="auto"/>
        <w:ind w:left="709" w:hanging="283"/>
        <w:jc w:val="both"/>
        <w:rPr>
          <w:rFonts w:ascii="Cambria" w:eastAsia="Times New Roman" w:hAnsi="Cambria" w:cs="Arial"/>
          <w:lang w:eastAsia="pl-PL"/>
        </w:rPr>
      </w:pPr>
      <w:r w:rsidRPr="004E3348">
        <w:rPr>
          <w:rFonts w:ascii="Cambria" w:eastAsia="Times New Roman" w:hAnsi="Cambria" w:cs="Arial"/>
          <w:lang w:eastAsia="pl-PL"/>
        </w:rPr>
        <w:t>-   wartości zamówienia powiększonej o należny podatek od towarów i usług, zaktualizowanej z uwzględnieniem okoliczności, które nastąpiły po wszczęciu postępowania, w szczególności istotnej zmiany cen rynkowych, zamawiający może zwrócić się o udziele</w:t>
      </w:r>
      <w:r w:rsidR="00863CE0">
        <w:rPr>
          <w:rFonts w:ascii="Cambria" w:eastAsia="Times New Roman" w:hAnsi="Cambria" w:cs="Arial"/>
          <w:lang w:eastAsia="pl-PL"/>
        </w:rPr>
        <w:t>nie wyjaśnień. .</w:t>
      </w:r>
    </w:p>
    <w:p w:rsidR="004E3348" w:rsidRPr="004E3348" w:rsidRDefault="004E3348" w:rsidP="004E3348">
      <w:pPr>
        <w:spacing w:after="0" w:line="240" w:lineRule="auto"/>
        <w:ind w:left="284"/>
        <w:rPr>
          <w:rFonts w:ascii="Cambria" w:eastAsia="Times New Roman" w:hAnsi="Cambria" w:cs="Arial"/>
          <w:lang w:eastAsia="pl-PL"/>
        </w:rPr>
      </w:pPr>
    </w:p>
    <w:p w:rsidR="004E3348" w:rsidRDefault="004E3348" w:rsidP="004E3348">
      <w:pPr>
        <w:spacing w:after="0" w:line="240" w:lineRule="auto"/>
        <w:rPr>
          <w:rFonts w:ascii="Cambria" w:eastAsia="Times New Roman" w:hAnsi="Cambria" w:cs="Arial"/>
          <w:b/>
          <w:caps/>
          <w:lang w:eastAsia="pl-PL"/>
        </w:rPr>
      </w:pPr>
      <w:r w:rsidRPr="004E3348">
        <w:rPr>
          <w:rFonts w:ascii="Cambria" w:eastAsia="Times New Roman" w:hAnsi="Cambria" w:cs="Arial"/>
          <w:b/>
          <w:caps/>
          <w:lang w:eastAsia="pl-PL"/>
        </w:rPr>
        <w:t>Obowiązek wykazania, że oferta nie zawiera rażąco niskiej ceny lub kosztu, Spoczywa na wykonawcy</w:t>
      </w: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Default="00863CE0" w:rsidP="004E3348">
      <w:pPr>
        <w:spacing w:after="0" w:line="240" w:lineRule="auto"/>
        <w:rPr>
          <w:rFonts w:ascii="Cambria" w:eastAsia="Times New Roman" w:hAnsi="Cambria" w:cs="Arial"/>
          <w:b/>
          <w:caps/>
          <w:lang w:eastAsia="pl-PL"/>
        </w:rPr>
      </w:pPr>
    </w:p>
    <w:p w:rsidR="00863CE0" w:rsidRPr="004E3348" w:rsidRDefault="00863CE0" w:rsidP="004E3348">
      <w:pPr>
        <w:spacing w:after="0" w:line="240" w:lineRule="auto"/>
        <w:rPr>
          <w:rFonts w:ascii="Cambria" w:eastAsia="Times New Roman" w:hAnsi="Cambria" w:cs="Arial"/>
          <w:b/>
          <w:caps/>
          <w:lang w:eastAsia="pl-PL"/>
        </w:rPr>
      </w:pPr>
    </w:p>
    <w:p w:rsidR="004E3348" w:rsidRPr="004E3348" w:rsidRDefault="004E3348" w:rsidP="004E3348">
      <w:pPr>
        <w:spacing w:after="0" w:line="240" w:lineRule="auto"/>
        <w:rPr>
          <w:rFonts w:ascii="Cambria" w:eastAsia="Times New Roman" w:hAnsi="Cambria" w:cs="Arial"/>
          <w:b/>
          <w:caps/>
          <w:lang w:eastAsia="pl-PL"/>
        </w:rPr>
      </w:pPr>
    </w:p>
    <w:p w:rsidR="004E3348" w:rsidRPr="004E3348" w:rsidRDefault="006551EC" w:rsidP="004E3348">
      <w:pPr>
        <w:spacing w:after="0" w:line="240" w:lineRule="auto"/>
        <w:rPr>
          <w:rFonts w:ascii="Cambria" w:eastAsia="Times New Roman" w:hAnsi="Cambria" w:cs="Arial"/>
          <w:b/>
          <w:u w:val="double"/>
          <w:lang w:eastAsia="ar-SA"/>
        </w:rPr>
      </w:pPr>
      <w:r>
        <w:rPr>
          <w:rFonts w:ascii="Cambria" w:eastAsia="Times New Roman" w:hAnsi="Cambria" w:cs="Arial"/>
          <w:b/>
          <w:u w:val="double"/>
          <w:lang w:eastAsia="ar-SA"/>
        </w:rPr>
        <w:t>15.</w:t>
      </w:r>
      <w:r w:rsidR="004E3348" w:rsidRPr="004E3348">
        <w:rPr>
          <w:rFonts w:ascii="Cambria" w:eastAsia="Times New Roman" w:hAnsi="Cambria" w:cs="Arial"/>
          <w:b/>
          <w:u w:val="double"/>
          <w:lang w:eastAsia="ar-SA"/>
        </w:rPr>
        <w:t>OPIS KRYTERIÓW OCENY OFERT WRAZ Z PODANIEM WAG KRYTERIÓW</w:t>
      </w:r>
    </w:p>
    <w:p w:rsidR="00863CE0" w:rsidRPr="00863CE0" w:rsidRDefault="00700271" w:rsidP="009C6F6B">
      <w:pPr>
        <w:numPr>
          <w:ilvl w:val="0"/>
          <w:numId w:val="108"/>
        </w:numPr>
        <w:suppressAutoHyphens/>
        <w:spacing w:after="0" w:line="240" w:lineRule="auto"/>
        <w:ind w:left="374" w:hanging="374"/>
        <w:contextualSpacing/>
        <w:jc w:val="both"/>
        <w:rPr>
          <w:rFonts w:asciiTheme="majorHAnsi" w:eastAsia="Times New Roman" w:hAnsiTheme="majorHAnsi" w:cs="Times New Roman"/>
          <w:lang w:eastAsia="ar-SA"/>
        </w:rPr>
      </w:pPr>
      <w:r w:rsidRPr="00700271">
        <w:rPr>
          <w:rFonts w:asciiTheme="majorHAnsi" w:eastAsia="Times New Roman" w:hAnsiTheme="majorHAnsi" w:cs="Times New Roman"/>
          <w:lang w:eastAsia="ar-SA"/>
        </w:rPr>
        <w:t xml:space="preserve">Zamawiający wybiera ofertę najkorzystniejszą na podstawie kryteriów </w:t>
      </w:r>
      <w:r w:rsidR="00863CE0">
        <w:rPr>
          <w:rFonts w:asciiTheme="majorHAnsi" w:eastAsia="Times New Roman" w:hAnsiTheme="majorHAnsi" w:cs="Times New Roman"/>
          <w:lang w:eastAsia="ar-SA"/>
        </w:rPr>
        <w:t xml:space="preserve">oceny ofert określonych </w:t>
      </w:r>
      <w:r w:rsidR="00863CE0">
        <w:rPr>
          <w:rFonts w:asciiTheme="majorHAnsi" w:eastAsia="Times New Roman" w:hAnsiTheme="majorHAnsi" w:cs="Times New Roman"/>
          <w:lang w:eastAsia="ar-SA"/>
        </w:rPr>
        <w:br/>
        <w:t>w SIWZ.</w:t>
      </w:r>
    </w:p>
    <w:p w:rsidR="00863CE0" w:rsidRPr="00700271" w:rsidRDefault="00863CE0" w:rsidP="00863CE0">
      <w:pPr>
        <w:suppressAutoHyphens/>
        <w:spacing w:after="0" w:line="240" w:lineRule="auto"/>
        <w:contextualSpacing/>
        <w:jc w:val="both"/>
        <w:rPr>
          <w:rFonts w:asciiTheme="majorHAnsi" w:eastAsia="Times New Roman" w:hAnsiTheme="majorHAnsi" w:cs="Times New Roman"/>
          <w:lang w:eastAsia="ar-SA"/>
        </w:rPr>
      </w:pPr>
    </w:p>
    <w:p w:rsidR="00700271" w:rsidRPr="00700271" w:rsidRDefault="00700271" w:rsidP="009C6F6B">
      <w:pPr>
        <w:numPr>
          <w:ilvl w:val="0"/>
          <w:numId w:val="108"/>
        </w:numPr>
        <w:suppressAutoHyphens/>
        <w:spacing w:after="0" w:line="240" w:lineRule="auto"/>
        <w:ind w:left="374" w:hanging="374"/>
        <w:contextualSpacing/>
        <w:jc w:val="both"/>
        <w:rPr>
          <w:rFonts w:asciiTheme="majorHAnsi" w:eastAsia="Times New Roman" w:hAnsiTheme="majorHAnsi" w:cs="Times New Roman"/>
          <w:lang w:eastAsia="ar-SA"/>
        </w:rPr>
      </w:pPr>
      <w:r w:rsidRPr="00700271">
        <w:rPr>
          <w:rFonts w:asciiTheme="majorHAnsi" w:eastAsia="Times New Roman" w:hAnsiTheme="majorHAnsi" w:cs="Times New Roman"/>
          <w:lang w:eastAsia="ar-SA"/>
        </w:rPr>
        <w:t>Kryteria oceny ofert:</w:t>
      </w:r>
    </w:p>
    <w:p w:rsidR="00700271" w:rsidRPr="00700271" w:rsidRDefault="00700271" w:rsidP="00700271">
      <w:pPr>
        <w:spacing w:after="0" w:line="240" w:lineRule="auto"/>
        <w:contextualSpacing/>
        <w:jc w:val="both"/>
        <w:rPr>
          <w:rFonts w:asciiTheme="majorHAnsi" w:eastAsia="Times New Roman" w:hAnsiTheme="majorHAnsi" w:cs="Times New Roman"/>
          <w:sz w:val="6"/>
          <w:szCs w:val="6"/>
          <w:lang w:eastAsia="ar-SA"/>
        </w:rPr>
      </w:pPr>
    </w:p>
    <w:p w:rsidR="00700271" w:rsidRPr="00700271" w:rsidRDefault="00700271" w:rsidP="00700271">
      <w:pPr>
        <w:suppressAutoHyphens/>
        <w:autoSpaceDE w:val="0"/>
        <w:spacing w:after="0" w:line="240" w:lineRule="auto"/>
        <w:ind w:firstLine="374"/>
        <w:rPr>
          <w:rFonts w:asciiTheme="majorHAnsi" w:eastAsia="Arial" w:hAnsiTheme="majorHAnsi" w:cs="Times New Roman"/>
          <w:b/>
          <w:bCs/>
          <w:lang w:eastAsia="ar-SA"/>
        </w:rPr>
      </w:pPr>
      <w:r w:rsidRPr="00700271">
        <w:rPr>
          <w:rFonts w:asciiTheme="majorHAnsi" w:eastAsia="Arial" w:hAnsiTheme="majorHAnsi" w:cs="Times New Roman"/>
          <w:b/>
          <w:bCs/>
          <w:lang w:eastAsia="ar-SA"/>
        </w:rPr>
        <w:t xml:space="preserve">1). </w:t>
      </w:r>
      <w:r w:rsidRPr="00700271">
        <w:rPr>
          <w:rFonts w:asciiTheme="majorHAnsi" w:eastAsia="Arial" w:hAnsiTheme="majorHAnsi" w:cs="Times New Roman"/>
          <w:lang w:eastAsia="ar-SA"/>
        </w:rPr>
        <w:t xml:space="preserve">Ocena ofert dokonana zostanie według następujących kryteriów: </w:t>
      </w:r>
    </w:p>
    <w:p w:rsidR="00700271" w:rsidRPr="00700271" w:rsidRDefault="00700271" w:rsidP="00700271">
      <w:pPr>
        <w:suppressAutoHyphens/>
        <w:autoSpaceDE w:val="0"/>
        <w:spacing w:after="0" w:line="240" w:lineRule="auto"/>
        <w:rPr>
          <w:rFonts w:asciiTheme="majorHAnsi" w:eastAsia="Arial" w:hAnsiTheme="majorHAnsi" w:cs="Times New Roman"/>
          <w:b/>
          <w:bCs/>
          <w:sz w:val="10"/>
          <w:szCs w:val="10"/>
          <w:lang w:eastAsia="ar-SA"/>
        </w:rPr>
      </w:pPr>
    </w:p>
    <w:tbl>
      <w:tblPr>
        <w:tblW w:w="0" w:type="auto"/>
        <w:tblInd w:w="561" w:type="dxa"/>
        <w:tblLayout w:type="fixed"/>
        <w:tblLook w:val="0000" w:firstRow="0" w:lastRow="0" w:firstColumn="0" w:lastColumn="0" w:noHBand="0" w:noVBand="0"/>
      </w:tblPr>
      <w:tblGrid>
        <w:gridCol w:w="539"/>
        <w:gridCol w:w="4249"/>
        <w:gridCol w:w="1635"/>
      </w:tblGrid>
      <w:tr w:rsidR="00700271" w:rsidRPr="00700271" w:rsidTr="009372D3">
        <w:trPr>
          <w:trHeight w:val="110"/>
        </w:trPr>
        <w:tc>
          <w:tcPr>
            <w:tcW w:w="53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Lp.</w:t>
            </w:r>
          </w:p>
        </w:tc>
        <w:tc>
          <w:tcPr>
            <w:tcW w:w="424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KRYTERIUM: </w:t>
            </w:r>
          </w:p>
        </w:tc>
        <w:tc>
          <w:tcPr>
            <w:tcW w:w="1635" w:type="dxa"/>
            <w:tcBorders>
              <w:top w:val="single" w:sz="4" w:space="0" w:color="000000"/>
              <w:left w:val="single" w:sz="4" w:space="0" w:color="000000"/>
              <w:bottom w:val="single" w:sz="4" w:space="0" w:color="000000"/>
              <w:right w:val="single" w:sz="4" w:space="0" w:color="000000"/>
            </w:tcBorders>
          </w:tcPr>
          <w:p w:rsidR="00700271" w:rsidRPr="00700271" w:rsidRDefault="00700271" w:rsidP="00700271">
            <w:pPr>
              <w:suppressAutoHyphens/>
              <w:autoSpaceDE w:val="0"/>
              <w:spacing w:after="0" w:line="240" w:lineRule="auto"/>
              <w:jc w:val="center"/>
              <w:rPr>
                <w:rFonts w:asciiTheme="majorHAnsi" w:eastAsia="Arial" w:hAnsiTheme="majorHAnsi" w:cs="Arial"/>
                <w:b/>
                <w:sz w:val="24"/>
                <w:szCs w:val="24"/>
                <w:lang w:eastAsia="ar-SA"/>
              </w:rPr>
            </w:pPr>
            <w:r w:rsidRPr="00700271">
              <w:rPr>
                <w:rFonts w:asciiTheme="majorHAnsi" w:eastAsia="Arial" w:hAnsiTheme="majorHAnsi" w:cs="Times New Roman"/>
                <w:b/>
                <w:lang w:eastAsia="ar-SA"/>
              </w:rPr>
              <w:t>WAGA</w:t>
            </w:r>
          </w:p>
        </w:tc>
      </w:tr>
      <w:tr w:rsidR="00700271" w:rsidRPr="00700271" w:rsidTr="009372D3">
        <w:trPr>
          <w:trHeight w:val="110"/>
        </w:trPr>
        <w:tc>
          <w:tcPr>
            <w:tcW w:w="53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1 </w:t>
            </w:r>
          </w:p>
        </w:tc>
        <w:tc>
          <w:tcPr>
            <w:tcW w:w="424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Cena brutto usługi</w:t>
            </w:r>
          </w:p>
        </w:tc>
        <w:tc>
          <w:tcPr>
            <w:tcW w:w="1635" w:type="dxa"/>
            <w:tcBorders>
              <w:top w:val="single" w:sz="4" w:space="0" w:color="000000"/>
              <w:left w:val="single" w:sz="4" w:space="0" w:color="000000"/>
              <w:bottom w:val="single" w:sz="4" w:space="0" w:color="000000"/>
              <w:right w:val="single" w:sz="4" w:space="0" w:color="000000"/>
            </w:tcBorders>
          </w:tcPr>
          <w:p w:rsidR="00700271" w:rsidRPr="00700271" w:rsidRDefault="00700271" w:rsidP="00863CE0">
            <w:pPr>
              <w:suppressAutoHyphens/>
              <w:autoSpaceDE w:val="0"/>
              <w:spacing w:after="0" w:line="240" w:lineRule="auto"/>
              <w:jc w:val="center"/>
              <w:rPr>
                <w:rFonts w:asciiTheme="majorHAnsi" w:eastAsia="Arial" w:hAnsiTheme="majorHAnsi" w:cs="Arial"/>
                <w:b/>
                <w:sz w:val="24"/>
                <w:szCs w:val="24"/>
                <w:lang w:eastAsia="ar-SA"/>
              </w:rPr>
            </w:pPr>
            <w:r w:rsidRPr="00700271">
              <w:rPr>
                <w:rFonts w:asciiTheme="majorHAnsi" w:eastAsia="Arial" w:hAnsiTheme="majorHAnsi" w:cs="Times New Roman"/>
                <w:b/>
                <w:lang w:eastAsia="ar-SA"/>
              </w:rPr>
              <w:t>60 pkt.</w:t>
            </w:r>
          </w:p>
        </w:tc>
      </w:tr>
      <w:tr w:rsidR="00700271" w:rsidRPr="00700271" w:rsidTr="009372D3">
        <w:trPr>
          <w:trHeight w:val="110"/>
        </w:trPr>
        <w:tc>
          <w:tcPr>
            <w:tcW w:w="53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2 </w:t>
            </w:r>
          </w:p>
        </w:tc>
        <w:tc>
          <w:tcPr>
            <w:tcW w:w="424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Okres udzielonej gwarancji na naprawy </w:t>
            </w:r>
          </w:p>
        </w:tc>
        <w:tc>
          <w:tcPr>
            <w:tcW w:w="1635" w:type="dxa"/>
            <w:tcBorders>
              <w:top w:val="single" w:sz="4" w:space="0" w:color="000000"/>
              <w:left w:val="single" w:sz="4" w:space="0" w:color="000000"/>
              <w:bottom w:val="single" w:sz="4" w:space="0" w:color="000000"/>
              <w:right w:val="single" w:sz="4" w:space="0" w:color="000000"/>
            </w:tcBorders>
          </w:tcPr>
          <w:p w:rsidR="00700271" w:rsidRPr="00700271" w:rsidRDefault="00700271" w:rsidP="00863CE0">
            <w:pPr>
              <w:suppressAutoHyphens/>
              <w:autoSpaceDE w:val="0"/>
              <w:spacing w:after="0" w:line="240" w:lineRule="auto"/>
              <w:jc w:val="center"/>
              <w:rPr>
                <w:rFonts w:asciiTheme="majorHAnsi" w:eastAsia="Arial" w:hAnsiTheme="majorHAnsi" w:cs="Arial"/>
                <w:b/>
                <w:sz w:val="24"/>
                <w:szCs w:val="24"/>
                <w:lang w:eastAsia="ar-SA"/>
              </w:rPr>
            </w:pPr>
            <w:r w:rsidRPr="00700271">
              <w:rPr>
                <w:rFonts w:asciiTheme="majorHAnsi" w:eastAsia="Arial" w:hAnsiTheme="majorHAnsi" w:cs="Times New Roman"/>
                <w:b/>
                <w:lang w:eastAsia="ar-SA"/>
              </w:rPr>
              <w:t>20 pkt.</w:t>
            </w:r>
          </w:p>
        </w:tc>
      </w:tr>
      <w:tr w:rsidR="00700271" w:rsidRPr="00700271" w:rsidTr="009372D3">
        <w:trPr>
          <w:trHeight w:val="110"/>
        </w:trPr>
        <w:tc>
          <w:tcPr>
            <w:tcW w:w="53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3 </w:t>
            </w:r>
          </w:p>
        </w:tc>
        <w:tc>
          <w:tcPr>
            <w:tcW w:w="4249" w:type="dxa"/>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Czas reakcji serwisu na zgłoszenie awarii </w:t>
            </w:r>
          </w:p>
        </w:tc>
        <w:tc>
          <w:tcPr>
            <w:tcW w:w="1635" w:type="dxa"/>
            <w:tcBorders>
              <w:top w:val="single" w:sz="4" w:space="0" w:color="000000"/>
              <w:left w:val="single" w:sz="4" w:space="0" w:color="000000"/>
              <w:bottom w:val="single" w:sz="4" w:space="0" w:color="000000"/>
              <w:right w:val="single" w:sz="4" w:space="0" w:color="000000"/>
            </w:tcBorders>
          </w:tcPr>
          <w:p w:rsidR="00700271" w:rsidRPr="00700271" w:rsidRDefault="00700271" w:rsidP="00863CE0">
            <w:pPr>
              <w:suppressAutoHyphens/>
              <w:autoSpaceDE w:val="0"/>
              <w:spacing w:after="0" w:line="240" w:lineRule="auto"/>
              <w:jc w:val="center"/>
              <w:rPr>
                <w:rFonts w:asciiTheme="majorHAnsi" w:eastAsia="Arial" w:hAnsiTheme="majorHAnsi" w:cs="Arial"/>
                <w:b/>
                <w:sz w:val="24"/>
                <w:szCs w:val="24"/>
                <w:lang w:eastAsia="ar-SA"/>
              </w:rPr>
            </w:pPr>
            <w:r w:rsidRPr="00700271">
              <w:rPr>
                <w:rFonts w:asciiTheme="majorHAnsi" w:eastAsia="Arial" w:hAnsiTheme="majorHAnsi" w:cs="Times New Roman"/>
                <w:b/>
                <w:lang w:eastAsia="ar-SA"/>
              </w:rPr>
              <w:t>20 pkt</w:t>
            </w:r>
            <w:r w:rsidR="00863CE0">
              <w:rPr>
                <w:rFonts w:asciiTheme="majorHAnsi" w:eastAsia="Arial" w:hAnsiTheme="majorHAnsi" w:cs="Times New Roman"/>
                <w:b/>
                <w:lang w:eastAsia="ar-SA"/>
              </w:rPr>
              <w:t>.</w:t>
            </w:r>
          </w:p>
        </w:tc>
      </w:tr>
      <w:tr w:rsidR="00700271" w:rsidRPr="00700271" w:rsidTr="009372D3">
        <w:trPr>
          <w:trHeight w:val="110"/>
        </w:trPr>
        <w:tc>
          <w:tcPr>
            <w:tcW w:w="4788" w:type="dxa"/>
            <w:gridSpan w:val="2"/>
            <w:tcBorders>
              <w:top w:val="single" w:sz="4" w:space="0" w:color="000000"/>
              <w:left w:val="single" w:sz="4" w:space="0" w:color="000000"/>
              <w:bottom w:val="single" w:sz="4" w:space="0" w:color="000000"/>
            </w:tcBorders>
          </w:tcPr>
          <w:p w:rsidR="00700271" w:rsidRPr="00700271" w:rsidRDefault="00700271" w:rsidP="00700271">
            <w:pPr>
              <w:suppressAutoHyphens/>
              <w:autoSpaceDE w:val="0"/>
              <w:spacing w:after="0" w:line="240" w:lineRule="auto"/>
              <w:jc w:val="right"/>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R a z e m    </w:t>
            </w:r>
          </w:p>
        </w:tc>
        <w:tc>
          <w:tcPr>
            <w:tcW w:w="1635" w:type="dxa"/>
            <w:tcBorders>
              <w:top w:val="single" w:sz="4" w:space="0" w:color="000000"/>
              <w:left w:val="single" w:sz="4" w:space="0" w:color="000000"/>
              <w:bottom w:val="single" w:sz="4" w:space="0" w:color="000000"/>
              <w:right w:val="single" w:sz="4" w:space="0" w:color="000000"/>
            </w:tcBorders>
          </w:tcPr>
          <w:p w:rsidR="00700271" w:rsidRPr="00700271" w:rsidRDefault="00700271" w:rsidP="00700271">
            <w:pPr>
              <w:suppressAutoHyphens/>
              <w:autoSpaceDE w:val="0"/>
              <w:spacing w:after="0" w:line="240" w:lineRule="auto"/>
              <w:jc w:val="center"/>
              <w:rPr>
                <w:rFonts w:asciiTheme="majorHAnsi" w:eastAsia="Arial" w:hAnsiTheme="majorHAnsi" w:cs="Arial"/>
                <w:b/>
                <w:sz w:val="24"/>
                <w:szCs w:val="24"/>
                <w:lang w:eastAsia="ar-SA"/>
              </w:rPr>
            </w:pPr>
            <w:r w:rsidRPr="00700271">
              <w:rPr>
                <w:rFonts w:asciiTheme="majorHAnsi" w:eastAsia="Arial" w:hAnsiTheme="majorHAnsi" w:cs="Times New Roman"/>
                <w:b/>
                <w:lang w:eastAsia="ar-SA"/>
              </w:rPr>
              <w:t>100 pkt</w:t>
            </w:r>
          </w:p>
        </w:tc>
      </w:tr>
    </w:tbl>
    <w:p w:rsidR="00700271" w:rsidRPr="00700271" w:rsidRDefault="00700271" w:rsidP="00700271">
      <w:pPr>
        <w:suppressAutoHyphens/>
        <w:autoSpaceDE w:val="0"/>
        <w:spacing w:after="0" w:line="240" w:lineRule="auto"/>
        <w:rPr>
          <w:rFonts w:asciiTheme="majorHAnsi" w:eastAsia="Arial" w:hAnsiTheme="majorHAnsi" w:cs="Times New Roman"/>
          <w:b/>
          <w:bCs/>
          <w:sz w:val="10"/>
          <w:szCs w:val="10"/>
          <w:lang w:eastAsia="ar-SA"/>
        </w:rPr>
      </w:pPr>
    </w:p>
    <w:p w:rsidR="00700271" w:rsidRPr="00700271" w:rsidRDefault="00700271" w:rsidP="00700271">
      <w:pPr>
        <w:suppressAutoHyphens/>
        <w:autoSpaceDE w:val="0"/>
        <w:spacing w:after="0" w:line="240" w:lineRule="auto"/>
        <w:rPr>
          <w:rFonts w:asciiTheme="majorHAnsi" w:eastAsia="Arial" w:hAnsiTheme="majorHAnsi" w:cs="Times New Roman"/>
          <w:b/>
          <w:bCs/>
          <w:sz w:val="10"/>
          <w:szCs w:val="10"/>
          <w:lang w:eastAsia="ar-SA"/>
        </w:rPr>
      </w:pPr>
    </w:p>
    <w:p w:rsidR="00700271" w:rsidRPr="00700271" w:rsidRDefault="00700271" w:rsidP="00700271">
      <w:pPr>
        <w:suppressAutoHyphens/>
        <w:autoSpaceDE w:val="0"/>
        <w:spacing w:after="0" w:line="240" w:lineRule="auto"/>
        <w:rPr>
          <w:rFonts w:asciiTheme="majorHAnsi" w:eastAsia="Arial" w:hAnsiTheme="majorHAnsi" w:cs="Times New Roman"/>
          <w:b/>
          <w:bCs/>
          <w:sz w:val="10"/>
          <w:szCs w:val="10"/>
          <w:lang w:eastAsia="ar-SA"/>
        </w:rPr>
      </w:pPr>
    </w:p>
    <w:p w:rsidR="00700271" w:rsidRPr="00700271" w:rsidRDefault="00700271" w:rsidP="00700271">
      <w:pPr>
        <w:suppressAutoHyphens/>
        <w:autoSpaceDE w:val="0"/>
        <w:spacing w:after="0" w:line="240" w:lineRule="auto"/>
        <w:ind w:firstLine="360"/>
        <w:rPr>
          <w:rFonts w:asciiTheme="majorHAnsi" w:eastAsia="Arial" w:hAnsiTheme="majorHAnsi" w:cs="Times New Roman"/>
          <w:b/>
          <w:bCs/>
          <w:lang w:eastAsia="ar-SA"/>
        </w:rPr>
      </w:pPr>
      <w:r w:rsidRPr="00700271">
        <w:rPr>
          <w:rFonts w:asciiTheme="majorHAnsi" w:eastAsia="Arial" w:hAnsiTheme="majorHAnsi" w:cs="Times New Roman"/>
          <w:b/>
          <w:bCs/>
          <w:lang w:eastAsia="ar-SA"/>
        </w:rPr>
        <w:t xml:space="preserve">2). </w:t>
      </w:r>
      <w:r w:rsidRPr="00700271">
        <w:rPr>
          <w:rFonts w:asciiTheme="majorHAnsi" w:eastAsia="Arial" w:hAnsiTheme="majorHAnsi" w:cs="Times New Roman"/>
          <w:lang w:eastAsia="ar-SA"/>
        </w:rPr>
        <w:t xml:space="preserve">Sposób obliczania wartości punktowej ocenianego kryterium: </w:t>
      </w:r>
    </w:p>
    <w:p w:rsidR="00700271" w:rsidRPr="00700271" w:rsidRDefault="00700271" w:rsidP="00700271">
      <w:pPr>
        <w:suppressAutoHyphens/>
        <w:autoSpaceDE w:val="0"/>
        <w:spacing w:after="0" w:line="240" w:lineRule="auto"/>
        <w:rPr>
          <w:rFonts w:asciiTheme="majorHAnsi" w:eastAsia="Arial" w:hAnsiTheme="majorHAnsi" w:cs="Times New Roman"/>
          <w:b/>
          <w:bCs/>
          <w:sz w:val="10"/>
          <w:szCs w:val="10"/>
          <w:lang w:eastAsia="ar-SA"/>
        </w:rPr>
      </w:pPr>
      <w:bookmarkStart w:id="4" w:name="OLE_LINK13"/>
    </w:p>
    <w:bookmarkEnd w:id="4"/>
    <w:p w:rsidR="00700271" w:rsidRPr="00700271" w:rsidRDefault="00700271" w:rsidP="00700271">
      <w:pPr>
        <w:suppressAutoHyphens/>
        <w:autoSpaceDE w:val="0"/>
        <w:spacing w:after="0" w:line="240" w:lineRule="auto"/>
        <w:ind w:left="360" w:firstLine="348"/>
        <w:rPr>
          <w:rFonts w:asciiTheme="majorHAnsi" w:eastAsia="Arial" w:hAnsiTheme="majorHAnsi" w:cs="Arial"/>
          <w:lang w:eastAsia="ar-SA"/>
        </w:rPr>
      </w:pPr>
      <w:r w:rsidRPr="00700271">
        <w:rPr>
          <w:rFonts w:asciiTheme="majorHAnsi" w:eastAsia="Arial" w:hAnsiTheme="majorHAnsi" w:cs="Times New Roman"/>
          <w:b/>
          <w:bCs/>
          <w:lang w:eastAsia="ar-SA"/>
        </w:rPr>
        <w:t>a) Kryterium 1 - Cena brutto usługi</w:t>
      </w:r>
    </w:p>
    <w:p w:rsidR="00700271" w:rsidRPr="00700271" w:rsidRDefault="00700271" w:rsidP="00700271">
      <w:pPr>
        <w:suppressAutoHyphens/>
        <w:spacing w:after="0" w:line="240" w:lineRule="auto"/>
        <w:ind w:left="360"/>
        <w:rPr>
          <w:rFonts w:asciiTheme="majorHAnsi" w:eastAsia="Times New Roman" w:hAnsiTheme="majorHAnsi" w:cs="Times New Roman"/>
          <w:sz w:val="10"/>
          <w:szCs w:val="10"/>
          <w:lang w:eastAsia="ar-SA"/>
        </w:rPr>
      </w:pPr>
    </w:p>
    <w:tbl>
      <w:tblPr>
        <w:tblW w:w="0" w:type="auto"/>
        <w:tblInd w:w="250" w:type="dxa"/>
        <w:tblLayout w:type="fixed"/>
        <w:tblLook w:val="0000" w:firstRow="0" w:lastRow="0" w:firstColumn="0" w:lastColumn="0" w:noHBand="0" w:noVBand="0"/>
      </w:tblPr>
      <w:tblGrid>
        <w:gridCol w:w="1620"/>
        <w:gridCol w:w="6120"/>
        <w:gridCol w:w="1298"/>
      </w:tblGrid>
      <w:tr w:rsidR="00700271" w:rsidRPr="00700271" w:rsidTr="009372D3">
        <w:tc>
          <w:tcPr>
            <w:tcW w:w="1620" w:type="dxa"/>
            <w:vMerge w:val="restart"/>
            <w:vAlign w:val="center"/>
          </w:tcPr>
          <w:p w:rsidR="00700271" w:rsidRPr="00700271" w:rsidRDefault="00700271" w:rsidP="00700271">
            <w:pPr>
              <w:suppressAutoHyphens/>
              <w:spacing w:after="0" w:line="240" w:lineRule="auto"/>
              <w:ind w:left="176"/>
              <w:rPr>
                <w:rFonts w:asciiTheme="majorHAnsi" w:eastAsia="Times New Roman" w:hAnsiTheme="majorHAnsi" w:cs="Times New Roman"/>
                <w:lang w:eastAsia="ar-SA"/>
              </w:rPr>
            </w:pPr>
            <w:r w:rsidRPr="00700271">
              <w:rPr>
                <w:rFonts w:asciiTheme="majorHAnsi" w:eastAsia="Times New Roman" w:hAnsiTheme="majorHAnsi" w:cs="Times New Roman"/>
                <w:bCs/>
                <w:lang w:eastAsia="ar-SA"/>
              </w:rPr>
              <w:t>Ilość punktów  =</w:t>
            </w:r>
          </w:p>
        </w:tc>
        <w:tc>
          <w:tcPr>
            <w:tcW w:w="6120" w:type="dxa"/>
            <w:tcBorders>
              <w:bottom w:val="single" w:sz="4" w:space="0" w:color="000000"/>
            </w:tcBorders>
          </w:tcPr>
          <w:p w:rsidR="00700271" w:rsidRPr="00700271" w:rsidRDefault="00700271" w:rsidP="00700271">
            <w:pPr>
              <w:suppressAutoHyphens/>
              <w:autoSpaceDE w:val="0"/>
              <w:spacing w:after="0" w:line="240" w:lineRule="auto"/>
              <w:ind w:left="360"/>
              <w:jc w:val="center"/>
              <w:rPr>
                <w:rFonts w:asciiTheme="majorHAnsi" w:eastAsia="Arial" w:hAnsiTheme="majorHAnsi" w:cs="Arial"/>
                <w:bCs/>
                <w:lang w:eastAsia="ar-SA"/>
              </w:rPr>
            </w:pPr>
            <w:r w:rsidRPr="00700271">
              <w:rPr>
                <w:rFonts w:asciiTheme="majorHAnsi" w:eastAsia="Arial" w:hAnsiTheme="majorHAnsi" w:cs="Times New Roman"/>
                <w:lang w:eastAsia="ar-SA"/>
              </w:rPr>
              <w:t>najniższa cena oferowana wśród wszystkich podlegających ocenie ofert wartości</w:t>
            </w:r>
          </w:p>
        </w:tc>
        <w:tc>
          <w:tcPr>
            <w:tcW w:w="1298" w:type="dxa"/>
            <w:vMerge w:val="restart"/>
            <w:vAlign w:val="center"/>
          </w:tcPr>
          <w:p w:rsidR="00700271" w:rsidRPr="00700271" w:rsidRDefault="00700271" w:rsidP="00700271">
            <w:pPr>
              <w:suppressAutoHyphens/>
              <w:spacing w:after="0" w:line="240" w:lineRule="auto"/>
              <w:ind w:left="360" w:hanging="288"/>
              <w:rPr>
                <w:rFonts w:asciiTheme="majorHAnsi" w:eastAsia="Times New Roman" w:hAnsiTheme="majorHAnsi" w:cs="Times New Roman"/>
                <w:sz w:val="20"/>
                <w:szCs w:val="20"/>
                <w:lang w:eastAsia="ar-SA"/>
              </w:rPr>
            </w:pPr>
            <w:r w:rsidRPr="00700271">
              <w:rPr>
                <w:rFonts w:asciiTheme="majorHAnsi" w:eastAsia="Times New Roman" w:hAnsiTheme="majorHAnsi" w:cs="Times New Roman"/>
                <w:bCs/>
                <w:lang w:eastAsia="ar-SA"/>
              </w:rPr>
              <w:t>x 60 pkt.</w:t>
            </w:r>
          </w:p>
        </w:tc>
      </w:tr>
      <w:tr w:rsidR="00700271" w:rsidRPr="00700271" w:rsidTr="009372D3">
        <w:tc>
          <w:tcPr>
            <w:tcW w:w="1620" w:type="dxa"/>
            <w:vMerge/>
          </w:tcPr>
          <w:p w:rsidR="00700271" w:rsidRPr="00700271" w:rsidRDefault="00700271" w:rsidP="00700271">
            <w:pPr>
              <w:suppressAutoHyphens/>
              <w:snapToGrid w:val="0"/>
              <w:spacing w:after="0" w:line="240" w:lineRule="auto"/>
              <w:ind w:left="360"/>
              <w:rPr>
                <w:rFonts w:asciiTheme="majorHAnsi" w:eastAsia="Times New Roman" w:hAnsiTheme="majorHAnsi" w:cs="Times New Roman"/>
                <w:lang w:eastAsia="ar-SA"/>
              </w:rPr>
            </w:pPr>
          </w:p>
        </w:tc>
        <w:tc>
          <w:tcPr>
            <w:tcW w:w="6120" w:type="dxa"/>
            <w:tcBorders>
              <w:top w:val="single" w:sz="4" w:space="0" w:color="000000"/>
            </w:tcBorders>
          </w:tcPr>
          <w:p w:rsidR="00700271" w:rsidRPr="00700271" w:rsidRDefault="00700271" w:rsidP="00700271">
            <w:pPr>
              <w:suppressAutoHyphens/>
              <w:autoSpaceDE w:val="0"/>
              <w:spacing w:after="0" w:line="240" w:lineRule="auto"/>
              <w:ind w:left="360"/>
              <w:jc w:val="center"/>
              <w:rPr>
                <w:rFonts w:asciiTheme="majorHAnsi" w:eastAsia="Arial" w:hAnsiTheme="majorHAnsi" w:cs="Arial"/>
                <w:lang w:eastAsia="ar-SA"/>
              </w:rPr>
            </w:pPr>
            <w:r w:rsidRPr="00700271">
              <w:rPr>
                <w:rFonts w:asciiTheme="majorHAnsi" w:eastAsia="Arial" w:hAnsiTheme="majorHAnsi" w:cs="Times New Roman"/>
                <w:lang w:eastAsia="ar-SA"/>
              </w:rPr>
              <w:t>cena zaoferowana w badanej ofercie</w:t>
            </w:r>
          </w:p>
        </w:tc>
        <w:tc>
          <w:tcPr>
            <w:tcW w:w="1298" w:type="dxa"/>
            <w:vMerge/>
          </w:tcPr>
          <w:p w:rsidR="00700271" w:rsidRPr="00700271" w:rsidRDefault="00700271" w:rsidP="00700271">
            <w:pPr>
              <w:suppressAutoHyphens/>
              <w:snapToGrid w:val="0"/>
              <w:spacing w:after="0" w:line="240" w:lineRule="auto"/>
              <w:ind w:left="360"/>
              <w:rPr>
                <w:rFonts w:asciiTheme="majorHAnsi" w:eastAsia="Times New Roman" w:hAnsiTheme="majorHAnsi" w:cs="Times New Roman"/>
                <w:lang w:eastAsia="ar-SA"/>
              </w:rPr>
            </w:pPr>
          </w:p>
        </w:tc>
      </w:tr>
    </w:tbl>
    <w:p w:rsidR="00700271" w:rsidRPr="00700271" w:rsidRDefault="00700271" w:rsidP="00700271">
      <w:pPr>
        <w:suppressAutoHyphens/>
        <w:spacing w:after="0" w:line="240" w:lineRule="auto"/>
        <w:ind w:left="360"/>
        <w:rPr>
          <w:rFonts w:asciiTheme="majorHAnsi" w:eastAsia="Times New Roman" w:hAnsiTheme="majorHAnsi" w:cs="Times New Roman"/>
          <w:sz w:val="10"/>
          <w:szCs w:val="10"/>
          <w:lang w:eastAsia="ar-SA"/>
        </w:rPr>
      </w:pPr>
    </w:p>
    <w:p w:rsidR="00700271" w:rsidRPr="00700271" w:rsidRDefault="00700271" w:rsidP="00700271">
      <w:pPr>
        <w:suppressAutoHyphens/>
        <w:autoSpaceDE w:val="0"/>
        <w:spacing w:after="0" w:line="240" w:lineRule="auto"/>
        <w:ind w:left="360"/>
        <w:jc w:val="both"/>
        <w:rPr>
          <w:rFonts w:asciiTheme="majorHAnsi" w:eastAsia="Arial" w:hAnsiTheme="majorHAnsi" w:cs="Arial"/>
          <w:lang w:eastAsia="ar-SA"/>
        </w:rPr>
      </w:pPr>
      <w:r w:rsidRPr="00700271">
        <w:rPr>
          <w:rFonts w:asciiTheme="majorHAnsi" w:eastAsia="Arial" w:hAnsiTheme="majorHAnsi" w:cs="Times New Roman"/>
          <w:lang w:eastAsia="ar-SA"/>
        </w:rPr>
        <w:t>W kryterium „c</w:t>
      </w:r>
      <w:r w:rsidRPr="00700271">
        <w:rPr>
          <w:rFonts w:asciiTheme="majorHAnsi" w:eastAsia="Arial" w:hAnsiTheme="majorHAnsi" w:cs="Times New Roman"/>
          <w:bCs/>
          <w:lang w:eastAsia="ar-SA"/>
        </w:rPr>
        <w:t>ena brutto przeglądu</w:t>
      </w:r>
      <w:r w:rsidRPr="00700271">
        <w:rPr>
          <w:rFonts w:asciiTheme="majorHAnsi" w:eastAsia="Arial" w:hAnsiTheme="majorHAnsi" w:cs="Times New Roman"/>
          <w:lang w:eastAsia="ar-SA"/>
        </w:rPr>
        <w:t>” maksymalną ilość punktów otrzyma wykonawca proponujący najniższą wartość zamówienia (zadania) brutto.</w:t>
      </w:r>
    </w:p>
    <w:p w:rsidR="00700271" w:rsidRPr="00700271" w:rsidRDefault="00700271" w:rsidP="00700271">
      <w:pPr>
        <w:suppressAutoHyphens/>
        <w:spacing w:after="0" w:line="240" w:lineRule="auto"/>
        <w:rPr>
          <w:rFonts w:asciiTheme="majorHAnsi" w:eastAsia="Times New Roman" w:hAnsiTheme="majorHAnsi" w:cs="Times New Roman"/>
          <w:sz w:val="10"/>
          <w:szCs w:val="10"/>
          <w:lang w:eastAsia="ar-SA"/>
        </w:rPr>
      </w:pPr>
    </w:p>
    <w:p w:rsidR="00700271" w:rsidRPr="00700271" w:rsidRDefault="00700271" w:rsidP="00700271">
      <w:pPr>
        <w:suppressAutoHyphens/>
        <w:autoSpaceDE w:val="0"/>
        <w:spacing w:after="0" w:line="240" w:lineRule="auto"/>
        <w:ind w:left="1980" w:hanging="1620"/>
        <w:jc w:val="both"/>
        <w:rPr>
          <w:rFonts w:asciiTheme="majorHAnsi" w:eastAsia="Arial" w:hAnsiTheme="majorHAnsi" w:cs="Times New Roman"/>
          <w:b/>
          <w:bCs/>
          <w:sz w:val="10"/>
          <w:szCs w:val="10"/>
          <w:lang w:eastAsia="ar-SA"/>
        </w:rPr>
      </w:pPr>
    </w:p>
    <w:p w:rsidR="00700271" w:rsidRPr="00700271" w:rsidRDefault="00700271" w:rsidP="00700271">
      <w:pPr>
        <w:suppressAutoHyphens/>
        <w:autoSpaceDE w:val="0"/>
        <w:spacing w:after="0" w:line="240" w:lineRule="auto"/>
        <w:jc w:val="both"/>
        <w:rPr>
          <w:rFonts w:asciiTheme="majorHAnsi" w:eastAsia="Arial" w:hAnsiTheme="majorHAnsi" w:cs="Times New Roman"/>
          <w:lang w:eastAsia="ar-SA"/>
        </w:rPr>
      </w:pPr>
      <w:r w:rsidRPr="00700271">
        <w:rPr>
          <w:rFonts w:asciiTheme="majorHAnsi" w:eastAsia="Arial" w:hAnsiTheme="majorHAnsi" w:cs="Times New Roman"/>
          <w:b/>
          <w:bCs/>
          <w:lang w:eastAsia="ar-SA"/>
        </w:rPr>
        <w:t xml:space="preserve">b) Kryterium 2 – Okres udzielonej gwarancji na wykonane naprawy </w:t>
      </w:r>
      <w:r w:rsidRPr="00700271">
        <w:rPr>
          <w:rFonts w:asciiTheme="majorHAnsi" w:eastAsia="Arial" w:hAnsiTheme="majorHAnsi" w:cs="Times New Roman"/>
          <w:b/>
          <w:lang w:eastAsia="ar-SA"/>
        </w:rPr>
        <w:t>oraz wymienione części zużywalne</w:t>
      </w: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sz w:val="10"/>
          <w:szCs w:val="10"/>
          <w:lang w:eastAsia="ar-SA"/>
        </w:rPr>
      </w:pP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lang w:eastAsia="ar-SA"/>
        </w:rPr>
      </w:pPr>
      <w:r w:rsidRPr="00700271">
        <w:rPr>
          <w:rFonts w:asciiTheme="majorHAnsi" w:eastAsia="Arial" w:hAnsiTheme="majorHAnsi" w:cs="Times New Roman"/>
          <w:lang w:eastAsia="ar-SA"/>
        </w:rPr>
        <w:t>W kryterium „</w:t>
      </w:r>
      <w:r w:rsidRPr="00700271">
        <w:rPr>
          <w:rFonts w:asciiTheme="majorHAnsi" w:eastAsia="Arial" w:hAnsiTheme="majorHAnsi" w:cs="Times New Roman"/>
          <w:bCs/>
          <w:lang w:eastAsia="ar-SA"/>
        </w:rPr>
        <w:t>okres udzielonej gwarancji na wykonane naprawy</w:t>
      </w:r>
      <w:r w:rsidRPr="00700271">
        <w:rPr>
          <w:rFonts w:asciiTheme="majorHAnsi" w:eastAsia="Arial" w:hAnsiTheme="majorHAnsi" w:cs="Times New Roman"/>
          <w:lang w:eastAsia="ar-SA"/>
        </w:rPr>
        <w:t xml:space="preserve">” ocena zostanie dokonana w oparciu o informacje podane w formularzu ofertowym. Najwyższą punktację otrzyma Wykonawca proponujący najdłuższy okres udzielonej gwarancji. Liczba miesięcy oceniana będzie w następujący sposób: </w:t>
      </w:r>
    </w:p>
    <w:p w:rsidR="00700271" w:rsidRPr="00700271" w:rsidRDefault="00700271" w:rsidP="00700271">
      <w:pPr>
        <w:suppressAutoHyphens/>
        <w:autoSpaceDE w:val="0"/>
        <w:spacing w:after="18" w:line="240" w:lineRule="auto"/>
        <w:ind w:left="360"/>
        <w:jc w:val="both"/>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a) 6 miesięczny okres gwarancji - otrzyma 0 punktów. </w:t>
      </w:r>
    </w:p>
    <w:p w:rsidR="00700271" w:rsidRPr="00700271" w:rsidRDefault="00700271" w:rsidP="00700271">
      <w:pPr>
        <w:suppressAutoHyphens/>
        <w:autoSpaceDE w:val="0"/>
        <w:spacing w:after="18" w:line="240" w:lineRule="auto"/>
        <w:ind w:left="360"/>
        <w:jc w:val="both"/>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b) 9 miesięczny okres gwarancji - otrzyma 8 punktów </w:t>
      </w: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c) 12 miesięczny okres gwarancji - otrzyma 15 punktów </w:t>
      </w: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sz w:val="10"/>
          <w:szCs w:val="10"/>
          <w:lang w:eastAsia="ar-SA"/>
        </w:rPr>
      </w:pPr>
    </w:p>
    <w:p w:rsidR="00700271" w:rsidRPr="00700271" w:rsidRDefault="00700271" w:rsidP="00700271">
      <w:pPr>
        <w:suppressAutoHyphens/>
        <w:spacing w:after="0" w:line="240" w:lineRule="auto"/>
        <w:ind w:left="360"/>
        <w:jc w:val="both"/>
        <w:rPr>
          <w:rFonts w:asciiTheme="majorHAnsi" w:eastAsia="Times New Roman" w:hAnsiTheme="majorHAnsi" w:cs="Times New Roman"/>
          <w:i/>
          <w:iCs/>
          <w:lang w:eastAsia="ar-SA"/>
        </w:rPr>
      </w:pPr>
      <w:r w:rsidRPr="00700271">
        <w:rPr>
          <w:rFonts w:asciiTheme="majorHAnsi" w:eastAsia="Times New Roman" w:hAnsiTheme="majorHAnsi" w:cs="Times New Roman"/>
          <w:i/>
          <w:iCs/>
          <w:lang w:eastAsia="ar-SA"/>
        </w:rPr>
        <w:t xml:space="preserve">Jeżeli Wykonawca nie poda okresu gwarancji w ofercie lub poda okres w niewłaściwy sposób, </w:t>
      </w:r>
      <w:r w:rsidRPr="00700271">
        <w:rPr>
          <w:rFonts w:asciiTheme="majorHAnsi" w:eastAsia="Times New Roman" w:hAnsiTheme="majorHAnsi" w:cs="Times New Roman"/>
          <w:i/>
          <w:iCs/>
          <w:lang w:eastAsia="ar-SA"/>
        </w:rPr>
        <w:br/>
        <w:t>to Zamawiający przyjmie, że składając ofertę Wykonawca oferuje okres gwarancji równy 6 miesiącom. W przypadku zaoferowania przez Wykonawcę okresu gwarancji krótszej niż 6 miesięcy, oferta będzie odrzucona.</w:t>
      </w:r>
    </w:p>
    <w:p w:rsidR="00700271" w:rsidRPr="00700271" w:rsidRDefault="00700271" w:rsidP="00700271">
      <w:pPr>
        <w:suppressAutoHyphens/>
        <w:spacing w:after="0" w:line="240" w:lineRule="auto"/>
        <w:ind w:left="360"/>
        <w:jc w:val="both"/>
        <w:rPr>
          <w:rFonts w:asciiTheme="majorHAnsi" w:eastAsia="Times New Roman" w:hAnsiTheme="majorHAnsi" w:cs="Times New Roman"/>
          <w:i/>
          <w:iCs/>
          <w:sz w:val="10"/>
          <w:szCs w:val="10"/>
          <w:lang w:eastAsia="ar-SA"/>
        </w:rPr>
      </w:pPr>
    </w:p>
    <w:p w:rsidR="00700271" w:rsidRPr="00700271" w:rsidRDefault="00700271" w:rsidP="00700271">
      <w:pPr>
        <w:suppressAutoHyphens/>
        <w:autoSpaceDE w:val="0"/>
        <w:spacing w:after="0" w:line="240" w:lineRule="auto"/>
        <w:jc w:val="both"/>
        <w:rPr>
          <w:rFonts w:asciiTheme="majorHAnsi" w:eastAsia="Arial" w:hAnsiTheme="majorHAnsi" w:cs="Times New Roman"/>
          <w:b/>
          <w:bCs/>
          <w:lang w:eastAsia="ar-SA"/>
        </w:rPr>
      </w:pPr>
      <w:r w:rsidRPr="00700271">
        <w:rPr>
          <w:rFonts w:asciiTheme="majorHAnsi" w:eastAsia="Arial" w:hAnsiTheme="majorHAnsi" w:cs="Times New Roman"/>
          <w:b/>
          <w:bCs/>
          <w:lang w:eastAsia="ar-SA"/>
        </w:rPr>
        <w:t xml:space="preserve">c) Kryterium 3 – Czas reakcji serwisu na zgłoszenie awarii </w:t>
      </w: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sz w:val="10"/>
          <w:szCs w:val="10"/>
          <w:lang w:eastAsia="ar-SA"/>
        </w:rPr>
      </w:pPr>
    </w:p>
    <w:p w:rsidR="00700271" w:rsidRPr="00700271" w:rsidRDefault="00700271" w:rsidP="00700271">
      <w:pPr>
        <w:suppressAutoHyphens/>
        <w:autoSpaceDE w:val="0"/>
        <w:spacing w:after="0" w:line="240" w:lineRule="auto"/>
        <w:ind w:left="360"/>
        <w:jc w:val="both"/>
        <w:rPr>
          <w:rFonts w:asciiTheme="majorHAnsi" w:eastAsia="Arial" w:hAnsiTheme="majorHAnsi" w:cs="Times New Roman"/>
          <w:lang w:eastAsia="ar-SA"/>
        </w:rPr>
      </w:pPr>
      <w:r w:rsidRPr="00700271">
        <w:rPr>
          <w:rFonts w:asciiTheme="majorHAnsi" w:eastAsia="Arial" w:hAnsiTheme="majorHAnsi" w:cs="Times New Roman"/>
          <w:lang w:eastAsia="ar-SA"/>
        </w:rPr>
        <w:t xml:space="preserve">W kryterium „czas reakcji serwisu na zgłoszenie awarii” ocena zostanie dokonana w oparciu o informacje podane w formularzu ofertowym. Najwyższą punktację otrzyma Wykonawca proponujący najkrótszy czas przystąpienia do usunięcia awarii. </w:t>
      </w:r>
      <w:r w:rsidRPr="00700271">
        <w:rPr>
          <w:rFonts w:asciiTheme="majorHAnsi" w:eastAsia="Arial" w:hAnsiTheme="majorHAnsi" w:cs="Times New Roman"/>
          <w:bCs/>
          <w:lang w:eastAsia="ar-SA"/>
        </w:rPr>
        <w:t xml:space="preserve">Czas reakcji serwisu na zgłoszenie awarii </w:t>
      </w:r>
      <w:r w:rsidRPr="00700271">
        <w:rPr>
          <w:rFonts w:asciiTheme="majorHAnsi" w:eastAsia="Arial" w:hAnsiTheme="majorHAnsi" w:cs="Times New Roman"/>
          <w:lang w:eastAsia="ar-SA"/>
        </w:rPr>
        <w:t xml:space="preserve">oceniany będzie w następujący sposób: </w:t>
      </w:r>
    </w:p>
    <w:p w:rsidR="00700271" w:rsidRPr="00700271" w:rsidRDefault="00700271" w:rsidP="00700271">
      <w:pPr>
        <w:suppressAutoHyphens/>
        <w:autoSpaceDE w:val="0"/>
        <w:spacing w:after="18" w:line="240" w:lineRule="auto"/>
        <w:ind w:left="360"/>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a) 72 godziny - otrzyma 0 punktów, </w:t>
      </w:r>
    </w:p>
    <w:p w:rsidR="00700271" w:rsidRPr="00700271" w:rsidRDefault="00700271" w:rsidP="00700271">
      <w:pPr>
        <w:suppressAutoHyphens/>
        <w:autoSpaceDE w:val="0"/>
        <w:spacing w:after="18" w:line="240" w:lineRule="auto"/>
        <w:ind w:left="360"/>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b) 24 godzin - otrzyma 10 punktów, </w:t>
      </w:r>
    </w:p>
    <w:p w:rsidR="00700271" w:rsidRPr="00700271" w:rsidRDefault="00700271" w:rsidP="00700271">
      <w:pPr>
        <w:suppressAutoHyphens/>
        <w:autoSpaceDE w:val="0"/>
        <w:spacing w:after="0" w:line="240" w:lineRule="auto"/>
        <w:ind w:left="360"/>
        <w:rPr>
          <w:rFonts w:asciiTheme="majorHAnsi" w:eastAsia="Arial" w:hAnsiTheme="majorHAnsi" w:cs="Times New Roman"/>
          <w:b/>
          <w:lang w:eastAsia="ar-SA"/>
        </w:rPr>
      </w:pPr>
      <w:r w:rsidRPr="00700271">
        <w:rPr>
          <w:rFonts w:asciiTheme="majorHAnsi" w:eastAsia="Arial" w:hAnsiTheme="majorHAnsi" w:cs="Times New Roman"/>
          <w:b/>
          <w:lang w:eastAsia="ar-SA"/>
        </w:rPr>
        <w:t xml:space="preserve">c)12 godziny - otrzyma 25 punktów. </w:t>
      </w:r>
    </w:p>
    <w:p w:rsidR="00700271" w:rsidRPr="00700271" w:rsidRDefault="00700271" w:rsidP="00700271">
      <w:pPr>
        <w:suppressAutoHyphens/>
        <w:autoSpaceDE w:val="0"/>
        <w:spacing w:after="0" w:line="240" w:lineRule="auto"/>
        <w:ind w:left="360"/>
        <w:rPr>
          <w:rFonts w:asciiTheme="majorHAnsi" w:eastAsia="Arial" w:hAnsiTheme="majorHAnsi" w:cs="Times New Roman"/>
          <w:sz w:val="10"/>
          <w:szCs w:val="10"/>
          <w:lang w:eastAsia="ar-SA"/>
        </w:rPr>
      </w:pPr>
    </w:p>
    <w:p w:rsidR="00700271" w:rsidRPr="00700271" w:rsidRDefault="00700271" w:rsidP="00700271">
      <w:pPr>
        <w:suppressAutoHyphens/>
        <w:spacing w:after="0" w:line="240" w:lineRule="auto"/>
        <w:ind w:left="360"/>
        <w:jc w:val="both"/>
        <w:rPr>
          <w:rFonts w:asciiTheme="majorHAnsi" w:eastAsia="Times New Roman" w:hAnsiTheme="majorHAnsi" w:cs="Times New Roman"/>
          <w:lang w:eastAsia="ar-SA"/>
        </w:rPr>
      </w:pPr>
      <w:r w:rsidRPr="00700271">
        <w:rPr>
          <w:rFonts w:asciiTheme="majorHAnsi" w:eastAsia="Times New Roman" w:hAnsiTheme="majorHAnsi" w:cs="Times New Roman"/>
          <w:i/>
          <w:iCs/>
          <w:lang w:eastAsia="ar-SA"/>
        </w:rPr>
        <w:t xml:space="preserve">Jeżeli Wykonawca nie poda </w:t>
      </w:r>
      <w:r w:rsidRPr="00700271">
        <w:rPr>
          <w:rFonts w:asciiTheme="majorHAnsi" w:eastAsia="Times New Roman" w:hAnsiTheme="majorHAnsi" w:cs="Times New Roman"/>
          <w:bCs/>
          <w:i/>
          <w:lang w:eastAsia="ar-SA"/>
        </w:rPr>
        <w:t>czasu reakcji serwisu na zgłoszenie awarii</w:t>
      </w:r>
      <w:r w:rsidRPr="00700271">
        <w:rPr>
          <w:rFonts w:asciiTheme="majorHAnsi" w:eastAsia="Times New Roman" w:hAnsiTheme="majorHAnsi" w:cs="Times New Roman"/>
          <w:b/>
          <w:bCs/>
          <w:lang w:eastAsia="ar-SA"/>
        </w:rPr>
        <w:t xml:space="preserve"> </w:t>
      </w:r>
      <w:r w:rsidRPr="00700271">
        <w:rPr>
          <w:rFonts w:asciiTheme="majorHAnsi" w:eastAsia="Times New Roman" w:hAnsiTheme="majorHAnsi" w:cs="Times New Roman"/>
          <w:i/>
          <w:iCs/>
          <w:lang w:eastAsia="ar-SA"/>
        </w:rPr>
        <w:t>w ofercie lub poda okres</w:t>
      </w:r>
      <w:r w:rsidRPr="00700271">
        <w:rPr>
          <w:rFonts w:asciiTheme="majorHAnsi" w:eastAsia="Times New Roman" w:hAnsiTheme="majorHAnsi" w:cs="Times New Roman"/>
          <w:i/>
          <w:iCs/>
          <w:lang w:eastAsia="ar-SA"/>
        </w:rPr>
        <w:br/>
        <w:t xml:space="preserve"> w niewłaściwy sposób, Zamawiający przyjmie, że składając ofertę Wykonawca oferuje czas reakcji serwisu - 24 godziny (w dni robocze). W przypadku zaoferowania przez Wykonawcę okresu gwarancji dłuższej niż 24 godziny, oferta będzie odrzucona.</w:t>
      </w:r>
    </w:p>
    <w:p w:rsidR="00700271" w:rsidRPr="00700271" w:rsidRDefault="00700271" w:rsidP="00700271">
      <w:pPr>
        <w:suppressAutoHyphens/>
        <w:autoSpaceDE w:val="0"/>
        <w:spacing w:after="0" w:line="240" w:lineRule="auto"/>
        <w:ind w:left="360"/>
        <w:rPr>
          <w:rFonts w:asciiTheme="majorHAnsi" w:eastAsia="Arial" w:hAnsiTheme="majorHAnsi" w:cs="Times New Roman"/>
          <w:sz w:val="10"/>
          <w:szCs w:val="10"/>
          <w:lang w:eastAsia="ar-SA"/>
        </w:rPr>
      </w:pPr>
    </w:p>
    <w:p w:rsidR="00700271" w:rsidRPr="00700271" w:rsidRDefault="00700271" w:rsidP="009C6F6B">
      <w:pPr>
        <w:numPr>
          <w:ilvl w:val="0"/>
          <w:numId w:val="108"/>
        </w:numPr>
        <w:suppressAutoHyphens/>
        <w:spacing w:after="0" w:line="240" w:lineRule="auto"/>
        <w:ind w:left="374" w:hanging="374"/>
        <w:contextualSpacing/>
        <w:jc w:val="both"/>
        <w:rPr>
          <w:rFonts w:asciiTheme="majorHAnsi" w:eastAsia="Times New Roman" w:hAnsiTheme="majorHAnsi" w:cs="Times New Roman"/>
          <w:lang w:eastAsia="ar-SA"/>
        </w:rPr>
      </w:pPr>
      <w:r w:rsidRPr="00700271">
        <w:rPr>
          <w:rFonts w:asciiTheme="majorHAnsi" w:eastAsia="Times New Roman" w:hAnsiTheme="majorHAnsi" w:cs="Times New Roman"/>
          <w:lang w:eastAsia="ar-SA"/>
        </w:rPr>
        <w:t>Zamówienie zostanie udzielone Wykonawcy, którego oferta będzie przedstawiała najkorzystniejszy bilans kryteriów oceny ofert (wymienione w ust. 2). Za najkorzystniejszą zostanie uznana oferta, która uzyska największą sumę punktów w ww. kryteriach.</w:t>
      </w:r>
    </w:p>
    <w:p w:rsidR="004E3348" w:rsidRPr="004E3348" w:rsidRDefault="004E3348" w:rsidP="004E3348">
      <w:pPr>
        <w:spacing w:after="0" w:line="240" w:lineRule="auto"/>
        <w:jc w:val="both"/>
        <w:rPr>
          <w:rFonts w:ascii="Cambria" w:eastAsia="Times New Roman" w:hAnsi="Cambria" w:cs="Arial"/>
          <w:strike/>
          <w:lang w:eastAsia="pl-PL"/>
        </w:rPr>
      </w:pPr>
    </w:p>
    <w:p w:rsidR="004E3348" w:rsidRPr="004E3348" w:rsidRDefault="004E3348" w:rsidP="004E3348">
      <w:p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Punktacja przyznawana ofertom w poszczególnych kryteriach będzie liczona z dokładnością do dwóch miejsc po przecinku. Najwyższa liczba punktów wyznaczy najkorzystniejszą ofertę. </w:t>
      </w:r>
    </w:p>
    <w:p w:rsidR="004E3348" w:rsidRPr="004E3348" w:rsidRDefault="004E3348" w:rsidP="004E3348">
      <w:pPr>
        <w:spacing w:after="0" w:line="240" w:lineRule="auto"/>
        <w:jc w:val="both"/>
        <w:rPr>
          <w:rFonts w:ascii="Cambria" w:eastAsia="Times New Roman" w:hAnsi="Cambria" w:cs="Arial"/>
          <w:b/>
          <w:bCs/>
          <w:color w:val="000000"/>
          <w:lang w:eastAsia="pl-PL"/>
        </w:rPr>
      </w:pPr>
    </w:p>
    <w:p w:rsidR="004E3348" w:rsidRPr="004E3348" w:rsidRDefault="004E3348" w:rsidP="004E3348">
      <w:pPr>
        <w:spacing w:after="0" w:line="240" w:lineRule="auto"/>
        <w:jc w:val="both"/>
        <w:rPr>
          <w:rFonts w:ascii="Cambria" w:eastAsia="Times New Roman" w:hAnsi="Cambria" w:cs="Arial"/>
          <w:bCs/>
          <w:lang w:eastAsia="pl-PL"/>
        </w:rPr>
      </w:pPr>
      <w:r w:rsidRPr="004E3348">
        <w:rPr>
          <w:rFonts w:ascii="Cambria" w:eastAsia="Times New Roman" w:hAnsi="Cambria" w:cs="Arial"/>
          <w:bCs/>
          <w:lang w:eastAsia="pl-PL"/>
        </w:rPr>
        <w:t xml:space="preserve">Jeżeli Zamawiający nie będzie mógł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w:t>
      </w:r>
      <w:r w:rsidRPr="004E3348">
        <w:rPr>
          <w:rFonts w:ascii="Cambria" w:eastAsia="Times New Roman" w:hAnsi="Cambria" w:cs="Arial"/>
          <w:bCs/>
          <w:lang w:eastAsia="pl-PL"/>
        </w:rPr>
        <w:lastRenderedPageBreak/>
        <w:t>koszcie, zamawiający wzywa wykonawców, którzy złożyli te oferty, do złożenia w terminie określonym przez zamawiającego ofert dodatkowych.</w:t>
      </w:r>
    </w:p>
    <w:p w:rsidR="004E3348" w:rsidRPr="004E3348" w:rsidRDefault="004E3348" w:rsidP="004E3348">
      <w:pPr>
        <w:spacing w:after="0" w:line="240" w:lineRule="auto"/>
        <w:jc w:val="both"/>
        <w:rPr>
          <w:rFonts w:ascii="Cambria" w:eastAsia="Times New Roman" w:hAnsi="Cambria" w:cs="Arial"/>
          <w:b/>
          <w:color w:val="FF0000"/>
          <w:highlight w:val="yellow"/>
          <w:lang w:eastAsia="pl-PL"/>
        </w:rPr>
      </w:pPr>
    </w:p>
    <w:p w:rsidR="004E3348" w:rsidRPr="004E3348" w:rsidRDefault="004E3348" w:rsidP="004E3348">
      <w:pPr>
        <w:spacing w:after="0" w:line="240" w:lineRule="auto"/>
        <w:jc w:val="both"/>
        <w:rPr>
          <w:rFonts w:ascii="Cambria" w:eastAsia="Times New Roman" w:hAnsi="Cambria" w:cs="Arial"/>
          <w:b/>
          <w:lang w:eastAsia="pl-PL"/>
        </w:rPr>
      </w:pPr>
      <w:r w:rsidRPr="004E3348">
        <w:rPr>
          <w:rFonts w:ascii="Cambria" w:eastAsia="Times New Roman" w:hAnsi="Cambria" w:cs="Arial"/>
          <w:b/>
          <w:lang w:eastAsia="pl-PL"/>
        </w:rPr>
        <w:t>3.    Zamawiający udzieli zamówienia Wykonawcy, którego oferta:</w:t>
      </w:r>
    </w:p>
    <w:p w:rsidR="004E3348" w:rsidRPr="004E3348" w:rsidRDefault="004E3348" w:rsidP="004E3348">
      <w:pPr>
        <w:spacing w:after="0" w:line="240" w:lineRule="auto"/>
        <w:jc w:val="both"/>
        <w:rPr>
          <w:rFonts w:ascii="Cambria" w:eastAsia="Times New Roman" w:hAnsi="Cambria" w:cs="Arial"/>
          <w:b/>
          <w:lang w:eastAsia="pl-PL"/>
        </w:rPr>
      </w:pPr>
    </w:p>
    <w:p w:rsidR="004E3348" w:rsidRPr="004E3348" w:rsidRDefault="004E3348" w:rsidP="009C6F6B">
      <w:pPr>
        <w:numPr>
          <w:ilvl w:val="0"/>
          <w:numId w:val="30"/>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odpowiadać będzie wymaganiom określonym w ustawie Prawo zamówień publicznych i Specyfikacji Istotnych Warunków Zamówienia,</w:t>
      </w:r>
    </w:p>
    <w:p w:rsidR="004E3348" w:rsidRPr="004E3348" w:rsidRDefault="004E3348" w:rsidP="004E3348">
      <w:pPr>
        <w:spacing w:after="0" w:line="240" w:lineRule="auto"/>
        <w:ind w:left="643"/>
        <w:jc w:val="both"/>
        <w:rPr>
          <w:rFonts w:ascii="Cambria" w:eastAsia="Times New Roman" w:hAnsi="Cambria" w:cs="Arial"/>
          <w:lang w:eastAsia="pl-PL"/>
        </w:rPr>
      </w:pPr>
    </w:p>
    <w:p w:rsidR="004E3348" w:rsidRPr="004E3348" w:rsidRDefault="004E3348" w:rsidP="009C6F6B">
      <w:pPr>
        <w:numPr>
          <w:ilvl w:val="0"/>
          <w:numId w:val="30"/>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zostanie uznana za najkorzystniejszą w oparciu o podane kryteria wyboru – zdobędzie największą ilość punktów.</w:t>
      </w:r>
    </w:p>
    <w:p w:rsidR="004E3348" w:rsidRPr="004E3348" w:rsidRDefault="004E3348" w:rsidP="004E3348">
      <w:pPr>
        <w:spacing w:after="0" w:line="240" w:lineRule="auto"/>
        <w:jc w:val="both"/>
        <w:rPr>
          <w:rFonts w:ascii="Cambria" w:eastAsia="Times New Roman" w:hAnsi="Cambria" w:cs="Arial"/>
          <w:strike/>
          <w:lang w:eastAsia="pl-PL"/>
        </w:rPr>
      </w:pPr>
    </w:p>
    <w:p w:rsidR="004E3348" w:rsidRPr="004E3348" w:rsidRDefault="00F6005B" w:rsidP="00F6005B">
      <w:pPr>
        <w:tabs>
          <w:tab w:val="left" w:pos="0"/>
          <w:tab w:val="left" w:pos="360"/>
        </w:tabs>
        <w:spacing w:after="0" w:line="240" w:lineRule="auto"/>
        <w:ind w:left="360"/>
        <w:jc w:val="both"/>
        <w:rPr>
          <w:rFonts w:ascii="Cambria" w:eastAsia="Times New Roman" w:hAnsi="Cambria" w:cs="Arial"/>
          <w:b/>
          <w:u w:val="double"/>
          <w:lang w:eastAsia="ar-SA"/>
        </w:rPr>
      </w:pPr>
      <w:r>
        <w:rPr>
          <w:rFonts w:ascii="Cambria" w:eastAsia="Times New Roman" w:hAnsi="Cambria" w:cs="Arial"/>
          <w:b/>
          <w:u w:val="double"/>
          <w:lang w:eastAsia="ar-SA"/>
        </w:rPr>
        <w:t>XVI.</w:t>
      </w:r>
      <w:r w:rsidR="004E3348" w:rsidRPr="004E3348">
        <w:rPr>
          <w:rFonts w:ascii="Cambria" w:eastAsia="Times New Roman" w:hAnsi="Cambria" w:cs="Arial"/>
          <w:b/>
          <w:u w:val="double"/>
          <w:lang w:eastAsia="ar-SA"/>
        </w:rPr>
        <w:t>INFORMACJE O FORMALNOŚCIACH JAKIE POWINNY ZOSTAĆ DOPEŁNIONE PO WYBORZE OFERTY W CELU ZAWARCIA UMOWY W SPRAWIE ZAMÓWIENIA PUBLICZNEGO</w:t>
      </w:r>
    </w:p>
    <w:p w:rsidR="004E3348" w:rsidRPr="004E3348" w:rsidRDefault="004E3348" w:rsidP="004E3348">
      <w:pPr>
        <w:tabs>
          <w:tab w:val="left" w:pos="0"/>
          <w:tab w:val="left" w:pos="360"/>
        </w:tabs>
        <w:spacing w:after="0" w:line="240" w:lineRule="auto"/>
        <w:ind w:left="709"/>
        <w:jc w:val="both"/>
        <w:rPr>
          <w:rFonts w:ascii="Cambria" w:eastAsia="Times New Roman" w:hAnsi="Cambria" w:cs="Arial"/>
          <w:b/>
          <w:u w:val="double"/>
          <w:lang w:eastAsia="ar-SA"/>
        </w:rPr>
      </w:pPr>
    </w:p>
    <w:p w:rsidR="004E3348" w:rsidRPr="004E3348"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strike/>
          <w:lang w:eastAsia="pl-PL"/>
        </w:rPr>
      </w:pPr>
      <w:r w:rsidRPr="004E3348">
        <w:rPr>
          <w:rFonts w:ascii="Cambria" w:eastAsia="Times New Roman" w:hAnsi="Cambria" w:cs="Arial"/>
          <w:lang w:eastAsia="pl-PL"/>
        </w:rPr>
        <w:t xml:space="preserve">Umowa z wybranym wykonawca zostanie zawarta w formie pisemnej. </w:t>
      </w:r>
    </w:p>
    <w:p w:rsidR="004E3348" w:rsidRPr="004E3348" w:rsidRDefault="004E3348" w:rsidP="004E3348">
      <w:pPr>
        <w:spacing w:after="0" w:line="240" w:lineRule="auto"/>
        <w:ind w:left="284"/>
        <w:jc w:val="both"/>
        <w:outlineLvl w:val="1"/>
        <w:rPr>
          <w:rFonts w:ascii="Cambria" w:eastAsia="Times New Roman" w:hAnsi="Cambria" w:cs="Arial"/>
          <w:strike/>
          <w:lang w:eastAsia="pl-PL"/>
        </w:rPr>
      </w:pPr>
    </w:p>
    <w:p w:rsidR="004E3348" w:rsidRPr="002E1612"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lang w:eastAsia="pl-PL"/>
        </w:rPr>
      </w:pPr>
      <w:r w:rsidRPr="004E3348">
        <w:rPr>
          <w:rFonts w:ascii="Cambria" w:eastAsia="Times New Roman" w:hAnsi="Cambria" w:cs="Arial"/>
          <w:lang w:eastAsia="pl-PL"/>
        </w:rPr>
        <w:t xml:space="preserve">Treść zawartej umowy będzie zgodna z treścią wzoru umowy stanowiącego </w:t>
      </w:r>
      <w:r w:rsidR="00053F19" w:rsidRPr="002E1612">
        <w:rPr>
          <w:rFonts w:ascii="Cambria" w:eastAsia="Times New Roman" w:hAnsi="Cambria" w:cs="Arial"/>
          <w:b/>
          <w:lang w:eastAsia="pl-PL"/>
        </w:rPr>
        <w:t>załącznik nr 2</w:t>
      </w:r>
      <w:r w:rsidRPr="002E1612">
        <w:rPr>
          <w:rFonts w:ascii="Cambria" w:eastAsia="Times New Roman" w:hAnsi="Cambria" w:cs="Arial"/>
          <w:b/>
          <w:lang w:eastAsia="pl-PL"/>
        </w:rPr>
        <w:t xml:space="preserve"> do SIWZ</w:t>
      </w:r>
      <w:r w:rsidRPr="002E1612">
        <w:rPr>
          <w:rFonts w:ascii="Cambria" w:eastAsia="Times New Roman" w:hAnsi="Cambria" w:cs="Arial"/>
          <w:lang w:eastAsia="pl-PL"/>
        </w:rPr>
        <w:t>.</w:t>
      </w:r>
    </w:p>
    <w:p w:rsidR="004E3348" w:rsidRPr="004E3348" w:rsidRDefault="004E3348" w:rsidP="004E3348">
      <w:pPr>
        <w:spacing w:after="0" w:line="240" w:lineRule="auto"/>
        <w:ind w:left="1077"/>
        <w:jc w:val="both"/>
        <w:outlineLvl w:val="1"/>
        <w:rPr>
          <w:rFonts w:ascii="Cambria" w:eastAsia="Times New Roman" w:hAnsi="Cambria" w:cs="Arial"/>
          <w:lang w:eastAsia="pl-PL"/>
        </w:rPr>
      </w:pPr>
    </w:p>
    <w:p w:rsidR="004E3348" w:rsidRPr="004E3348"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lang w:eastAsia="pl-PL"/>
        </w:rPr>
      </w:pPr>
      <w:r w:rsidRPr="004E3348">
        <w:rPr>
          <w:rFonts w:ascii="Cambria" w:eastAsia="Times New Roman" w:hAnsi="Cambria" w:cs="Arial"/>
          <w:lang w:eastAsia="pl-PL"/>
        </w:rPr>
        <w:t>Osoby reprezentujące wykonawcę przy podpisywaniu umowy powinny posiadać ze sobą dokumenty potwierdzające ich umocowanie do podpisania umowy, o ile nie wynika ono z dokumentów załączonych do oferty.</w:t>
      </w:r>
    </w:p>
    <w:p w:rsidR="004E3348" w:rsidRPr="004E3348" w:rsidRDefault="004E3348" w:rsidP="004E3348">
      <w:pPr>
        <w:spacing w:after="0" w:line="240" w:lineRule="auto"/>
        <w:ind w:left="284"/>
        <w:jc w:val="both"/>
        <w:outlineLvl w:val="1"/>
        <w:rPr>
          <w:rFonts w:ascii="Cambria" w:eastAsia="Times New Roman" w:hAnsi="Cambria" w:cs="Arial"/>
          <w:lang w:eastAsia="pl-PL"/>
        </w:rPr>
      </w:pPr>
    </w:p>
    <w:p w:rsidR="004E3348" w:rsidRPr="004E3348"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lang w:eastAsia="pl-PL"/>
        </w:rPr>
      </w:pPr>
      <w:r w:rsidRPr="004E3348">
        <w:rPr>
          <w:rFonts w:ascii="Cambria" w:eastAsia="Times New Roman" w:hAnsi="Cambria" w:cs="Arial"/>
          <w:lang w:eastAsia="pl-PL"/>
        </w:rPr>
        <w:t>Wykonawcy wspólnie ubiegający się o udzielenie zamówienia ponoszą solidarną odpowiedzialność za wykonanie umowy.</w:t>
      </w:r>
    </w:p>
    <w:p w:rsidR="004E3348" w:rsidRPr="004E3348" w:rsidRDefault="004E3348" w:rsidP="004E3348">
      <w:pPr>
        <w:spacing w:after="0" w:line="240" w:lineRule="auto"/>
        <w:ind w:left="284"/>
        <w:jc w:val="both"/>
        <w:outlineLvl w:val="1"/>
        <w:rPr>
          <w:rFonts w:ascii="Cambria" w:eastAsia="Times New Roman" w:hAnsi="Cambria" w:cs="Arial"/>
          <w:lang w:eastAsia="pl-PL"/>
        </w:rPr>
      </w:pPr>
    </w:p>
    <w:p w:rsidR="004E3348" w:rsidRPr="004E3348"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b/>
          <w:u w:val="double"/>
          <w:lang w:eastAsia="pl-PL"/>
        </w:rPr>
      </w:pPr>
      <w:r w:rsidRPr="004E3348">
        <w:rPr>
          <w:rFonts w:ascii="Cambria" w:eastAsia="Times New Roman" w:hAnsi="Cambria" w:cs="Arial"/>
          <w:b/>
          <w:u w:val="double"/>
          <w:lang w:eastAsia="pl-PL"/>
        </w:rPr>
        <w:t xml:space="preserve">Wykonawca przed podpisaniem umowy, a najpóźniej w chwili jej zawarcia, winien dostarczyć Zamawiającemu: </w:t>
      </w:r>
    </w:p>
    <w:p w:rsidR="004E3348" w:rsidRPr="004E3348" w:rsidRDefault="004E3348" w:rsidP="009C6F6B">
      <w:pPr>
        <w:numPr>
          <w:ilvl w:val="0"/>
          <w:numId w:val="33"/>
        </w:numPr>
        <w:tabs>
          <w:tab w:val="num" w:pos="567"/>
        </w:tabs>
        <w:spacing w:after="0" w:line="240" w:lineRule="auto"/>
        <w:ind w:left="567" w:hanging="283"/>
        <w:jc w:val="both"/>
        <w:rPr>
          <w:rFonts w:ascii="Cambria" w:eastAsia="Times New Roman" w:hAnsi="Cambria" w:cs="Arial"/>
          <w:lang w:eastAsia="pl-PL"/>
        </w:rPr>
      </w:pPr>
      <w:r w:rsidRPr="004E3348">
        <w:rPr>
          <w:rFonts w:ascii="Cambria" w:eastAsia="Times New Roman" w:hAnsi="Cambria" w:cs="Arial"/>
          <w:lang w:eastAsia="pl-PL"/>
        </w:rPr>
        <w:t>umowę regulującą współpracę, w przypadku wyboru oferty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(jeżeli dotyczy),</w:t>
      </w:r>
    </w:p>
    <w:p w:rsidR="004E3348" w:rsidRPr="004E3348" w:rsidRDefault="004E3348" w:rsidP="009C6F6B">
      <w:pPr>
        <w:numPr>
          <w:ilvl w:val="0"/>
          <w:numId w:val="33"/>
        </w:numPr>
        <w:tabs>
          <w:tab w:val="num" w:pos="567"/>
          <w:tab w:val="left" w:pos="1134"/>
        </w:tabs>
        <w:spacing w:after="0" w:line="240" w:lineRule="auto"/>
        <w:ind w:left="567" w:hanging="283"/>
        <w:jc w:val="both"/>
        <w:rPr>
          <w:rFonts w:ascii="Cambria" w:eastAsia="Times New Roman" w:hAnsi="Cambria" w:cs="Arial"/>
          <w:strike/>
          <w:color w:val="000000"/>
          <w:lang w:val="x-none" w:eastAsia="x-none"/>
        </w:rPr>
      </w:pPr>
      <w:r w:rsidRPr="004E3348">
        <w:rPr>
          <w:rFonts w:ascii="Cambria" w:eastAsia="Times New Roman" w:hAnsi="Cambria" w:cs="Arial"/>
          <w:color w:val="000000"/>
          <w:lang w:val="x-none" w:eastAsia="x-none"/>
        </w:rPr>
        <w:t>umowę spółki cywilnej</w:t>
      </w:r>
      <w:r w:rsidRPr="004E3348">
        <w:rPr>
          <w:rFonts w:ascii="Cambria" w:eastAsia="Times New Roman" w:hAnsi="Cambria" w:cs="Arial"/>
          <w:color w:val="000000"/>
          <w:lang w:eastAsia="x-none"/>
        </w:rPr>
        <w:t xml:space="preserve"> (jeżeli dotyczy),</w:t>
      </w:r>
    </w:p>
    <w:p w:rsidR="004E3348" w:rsidRPr="004E3348" w:rsidRDefault="004E3348" w:rsidP="009C6F6B">
      <w:pPr>
        <w:numPr>
          <w:ilvl w:val="0"/>
          <w:numId w:val="33"/>
        </w:numPr>
        <w:tabs>
          <w:tab w:val="num" w:pos="567"/>
          <w:tab w:val="left" w:pos="1134"/>
        </w:tabs>
        <w:spacing w:after="0" w:line="240" w:lineRule="auto"/>
        <w:ind w:left="567" w:hanging="283"/>
        <w:jc w:val="both"/>
        <w:rPr>
          <w:rFonts w:ascii="Cambria" w:eastAsia="Times New Roman" w:hAnsi="Cambria" w:cs="Arial"/>
          <w:strike/>
          <w:color w:val="000000"/>
          <w:lang w:val="x-none" w:eastAsia="x-none"/>
        </w:rPr>
      </w:pPr>
      <w:r w:rsidRPr="004E3348">
        <w:rPr>
          <w:rFonts w:ascii="Cambria" w:eastAsia="Times New Roman" w:hAnsi="Cambria" w:cs="Arial"/>
          <w:color w:val="000000"/>
          <w:lang w:val="x-none" w:eastAsia="x-none"/>
        </w:rPr>
        <w:t>Zabezpieczenie należytego wykonania umowy</w:t>
      </w:r>
      <w:r w:rsidRPr="004E3348">
        <w:rPr>
          <w:rFonts w:ascii="Cambria" w:eastAsia="Times New Roman" w:hAnsi="Cambria" w:cs="Arial"/>
          <w:color w:val="000000"/>
          <w:lang w:eastAsia="x-none"/>
        </w:rPr>
        <w:t xml:space="preserve"> (jeżeli dotyczy), </w:t>
      </w:r>
    </w:p>
    <w:p w:rsidR="004E3348" w:rsidRPr="004E3348" w:rsidRDefault="004E3348" w:rsidP="009C6F6B">
      <w:pPr>
        <w:numPr>
          <w:ilvl w:val="0"/>
          <w:numId w:val="33"/>
        </w:numPr>
        <w:tabs>
          <w:tab w:val="num" w:pos="567"/>
          <w:tab w:val="left" w:pos="1134"/>
        </w:tabs>
        <w:spacing w:after="0" w:line="240" w:lineRule="auto"/>
        <w:ind w:left="567" w:hanging="283"/>
        <w:jc w:val="both"/>
        <w:rPr>
          <w:rFonts w:ascii="Cambria" w:eastAsia="Times New Roman" w:hAnsi="Cambria" w:cs="Arial"/>
          <w:strike/>
          <w:lang w:val="x-none" w:eastAsia="x-none"/>
        </w:rPr>
      </w:pPr>
      <w:r w:rsidRPr="004E3348">
        <w:rPr>
          <w:rFonts w:ascii="Cambria" w:eastAsia="Times New Roman" w:hAnsi="Cambria" w:cs="Arial"/>
          <w:lang w:eastAsia="pl-PL"/>
        </w:rPr>
        <w:t>wszystkie dane kontaktowe niezbędne do wypełnienia umowy.</w:t>
      </w:r>
    </w:p>
    <w:p w:rsidR="004E3348" w:rsidRPr="004E3348" w:rsidRDefault="004E3348" w:rsidP="004E3348">
      <w:pPr>
        <w:spacing w:after="0" w:line="240" w:lineRule="auto"/>
        <w:jc w:val="both"/>
        <w:outlineLvl w:val="1"/>
        <w:rPr>
          <w:rFonts w:ascii="Cambria" w:eastAsia="Times New Roman" w:hAnsi="Cambria" w:cs="Arial"/>
          <w:lang w:eastAsia="pl-PL"/>
        </w:rPr>
      </w:pPr>
    </w:p>
    <w:p w:rsidR="004E3348" w:rsidRPr="004E3348" w:rsidRDefault="004E3348" w:rsidP="004E3348">
      <w:pPr>
        <w:spacing w:after="0" w:line="240" w:lineRule="auto"/>
        <w:ind w:left="284"/>
        <w:jc w:val="both"/>
        <w:outlineLvl w:val="1"/>
        <w:rPr>
          <w:rFonts w:ascii="Cambria" w:eastAsia="Times New Roman" w:hAnsi="Cambria" w:cs="Arial"/>
          <w:lang w:eastAsia="pl-PL"/>
        </w:rPr>
      </w:pPr>
      <w:r w:rsidRPr="004E3348">
        <w:rPr>
          <w:rFonts w:ascii="Cambria" w:eastAsia="Times New Roman" w:hAnsi="Cambria" w:cs="Arial"/>
          <w:lang w:eastAsia="pl-PL"/>
        </w:rPr>
        <w:t>Wszystkie kserokopie dokumentów winny być potwierdzone za zgodność z oryginałem przez osobę uprawomocnioną do występowania w imieniu Wykonawcy.</w:t>
      </w:r>
    </w:p>
    <w:p w:rsidR="004E3348" w:rsidRPr="004E3348" w:rsidRDefault="004E3348" w:rsidP="004E3348">
      <w:pPr>
        <w:tabs>
          <w:tab w:val="num" w:pos="1080"/>
        </w:tabs>
        <w:spacing w:after="0" w:line="240" w:lineRule="auto"/>
        <w:ind w:left="284"/>
        <w:jc w:val="both"/>
        <w:outlineLvl w:val="1"/>
        <w:rPr>
          <w:rFonts w:ascii="Cambria" w:eastAsia="Times New Roman" w:hAnsi="Cambria" w:cs="Arial"/>
          <w:lang w:eastAsia="pl-PL"/>
        </w:rPr>
      </w:pPr>
    </w:p>
    <w:p w:rsidR="004E3348" w:rsidRPr="004E3348" w:rsidRDefault="004E3348" w:rsidP="004E3348">
      <w:pPr>
        <w:tabs>
          <w:tab w:val="num" w:pos="1080"/>
        </w:tabs>
        <w:spacing w:after="0" w:line="240" w:lineRule="auto"/>
        <w:ind w:left="284"/>
        <w:jc w:val="both"/>
        <w:outlineLvl w:val="1"/>
        <w:rPr>
          <w:rFonts w:ascii="Cambria" w:eastAsia="Times New Roman" w:hAnsi="Cambria" w:cs="Arial"/>
          <w:lang w:eastAsia="pl-PL"/>
        </w:rPr>
      </w:pPr>
      <w:r w:rsidRPr="004E3348">
        <w:rPr>
          <w:rFonts w:ascii="Cambria" w:eastAsia="Times New Roman" w:hAnsi="Cambria" w:cs="Arial"/>
          <w:lang w:eastAsia="pl-PL"/>
        </w:rPr>
        <w:t>Niezłożenie dokumentów, o których mowa w pkt. 5 może zostać potraktowane jako uchylanie się przez Wykonawcę od zawarcia umowy.</w:t>
      </w:r>
    </w:p>
    <w:p w:rsidR="004E3348" w:rsidRPr="004E3348" w:rsidRDefault="004E3348" w:rsidP="004E3348">
      <w:pPr>
        <w:tabs>
          <w:tab w:val="num" w:pos="1080"/>
        </w:tabs>
        <w:spacing w:after="0" w:line="240" w:lineRule="auto"/>
        <w:jc w:val="both"/>
        <w:outlineLvl w:val="1"/>
        <w:rPr>
          <w:rFonts w:ascii="Cambria" w:eastAsia="Times New Roman" w:hAnsi="Cambria" w:cs="Arial"/>
          <w:lang w:eastAsia="pl-PL"/>
        </w:rPr>
      </w:pPr>
    </w:p>
    <w:p w:rsidR="004E3348" w:rsidRPr="004E3348" w:rsidRDefault="004E3348" w:rsidP="009C6F6B">
      <w:pPr>
        <w:numPr>
          <w:ilvl w:val="0"/>
          <w:numId w:val="6"/>
        </w:numPr>
        <w:tabs>
          <w:tab w:val="num" w:pos="284"/>
        </w:tabs>
        <w:spacing w:after="0" w:line="240" w:lineRule="auto"/>
        <w:ind w:left="284" w:hanging="284"/>
        <w:jc w:val="both"/>
        <w:outlineLvl w:val="1"/>
        <w:rPr>
          <w:rFonts w:ascii="Cambria" w:eastAsia="Times New Roman" w:hAnsi="Cambria" w:cs="Arial"/>
          <w:lang w:eastAsia="pl-PL"/>
        </w:rPr>
      </w:pPr>
      <w:r w:rsidRPr="004E3348">
        <w:rPr>
          <w:rFonts w:ascii="Cambria" w:eastAsia="Times New Roman" w:hAnsi="Cambria" w:cs="Arial"/>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zawiadamia Zamawiającego o wszelkich zmianach danych, o których mowa w zadaniu pierwszym, w trakcie realizacji zamówienia, a także przekazuje informacje na temat nowych podwykonawców, którym w późniejszym okresie zamierza powierzyć realizację zamówienia.</w:t>
      </w:r>
    </w:p>
    <w:p w:rsidR="004E3348" w:rsidRPr="004E3348" w:rsidRDefault="004E3348" w:rsidP="004E3348">
      <w:pPr>
        <w:tabs>
          <w:tab w:val="left" w:pos="1134"/>
        </w:tabs>
        <w:spacing w:after="0" w:line="240" w:lineRule="auto"/>
        <w:ind w:left="284"/>
        <w:jc w:val="both"/>
        <w:outlineLvl w:val="1"/>
        <w:rPr>
          <w:rFonts w:ascii="Cambria" w:eastAsia="Times New Roman" w:hAnsi="Cambria" w:cs="Arial"/>
          <w:lang w:eastAsia="pl-PL"/>
        </w:rPr>
      </w:pPr>
    </w:p>
    <w:p w:rsidR="004E3348" w:rsidRPr="00863CE0" w:rsidRDefault="004E3348" w:rsidP="009C6F6B">
      <w:pPr>
        <w:numPr>
          <w:ilvl w:val="0"/>
          <w:numId w:val="6"/>
        </w:numPr>
        <w:tabs>
          <w:tab w:val="num" w:pos="284"/>
          <w:tab w:val="num" w:pos="709"/>
        </w:tabs>
        <w:spacing w:after="0" w:line="240" w:lineRule="auto"/>
        <w:ind w:left="284" w:hanging="284"/>
        <w:jc w:val="both"/>
        <w:outlineLvl w:val="1"/>
        <w:rPr>
          <w:rFonts w:ascii="Cambria" w:eastAsia="Times New Roman" w:hAnsi="Cambria" w:cs="Arial"/>
          <w:lang w:eastAsia="pl-PL"/>
        </w:rPr>
      </w:pPr>
      <w:r w:rsidRPr="004E3348">
        <w:rPr>
          <w:rFonts w:ascii="Cambria" w:eastAsia="Times New Roman" w:hAnsi="Cambria" w:cs="Arial"/>
          <w:lang w:eastAsia="pl-PL"/>
        </w:rPr>
        <w:t>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   W razie konieczności niniejsza procedura zostanie powtórzona odnośnie kolejnych ofert w rankingu.</w:t>
      </w:r>
      <w:r w:rsidRPr="004E3348">
        <w:rPr>
          <w:rFonts w:ascii="Cambria" w:eastAsia="Times New Roman" w:hAnsi="Cambria" w:cs="Arial"/>
          <w:color w:val="FF0000"/>
          <w:lang w:eastAsia="pl-PL"/>
        </w:rPr>
        <w:t xml:space="preserve"> </w:t>
      </w:r>
    </w:p>
    <w:p w:rsidR="00863CE0" w:rsidRDefault="00863CE0" w:rsidP="00863CE0">
      <w:pPr>
        <w:pStyle w:val="Akapitzlist"/>
        <w:rPr>
          <w:rFonts w:ascii="Cambria" w:hAnsi="Cambria" w:cs="Arial"/>
          <w:lang w:eastAsia="pl-PL"/>
        </w:rPr>
      </w:pPr>
    </w:p>
    <w:p w:rsidR="00863CE0" w:rsidRDefault="00863CE0" w:rsidP="00863CE0">
      <w:pPr>
        <w:tabs>
          <w:tab w:val="num" w:pos="1080"/>
        </w:tabs>
        <w:spacing w:after="0" w:line="240" w:lineRule="auto"/>
        <w:jc w:val="both"/>
        <w:outlineLvl w:val="1"/>
        <w:rPr>
          <w:rFonts w:ascii="Cambria" w:eastAsia="Times New Roman" w:hAnsi="Cambria" w:cs="Arial"/>
          <w:lang w:eastAsia="pl-PL"/>
        </w:rPr>
      </w:pPr>
    </w:p>
    <w:p w:rsidR="00863CE0" w:rsidRDefault="00863CE0" w:rsidP="00863CE0">
      <w:pPr>
        <w:tabs>
          <w:tab w:val="num" w:pos="1080"/>
        </w:tabs>
        <w:spacing w:after="0" w:line="240" w:lineRule="auto"/>
        <w:jc w:val="both"/>
        <w:outlineLvl w:val="1"/>
        <w:rPr>
          <w:rFonts w:ascii="Cambria" w:eastAsia="Times New Roman" w:hAnsi="Cambria" w:cs="Arial"/>
          <w:lang w:eastAsia="pl-PL"/>
        </w:rPr>
      </w:pPr>
    </w:p>
    <w:p w:rsidR="00863CE0" w:rsidRPr="004E3348" w:rsidRDefault="00863CE0" w:rsidP="00863CE0">
      <w:pPr>
        <w:spacing w:after="0" w:line="240" w:lineRule="auto"/>
        <w:jc w:val="both"/>
        <w:outlineLvl w:val="1"/>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b/>
          <w:bCs/>
          <w:lang w:eastAsia="pl-PL"/>
        </w:rPr>
      </w:pPr>
    </w:p>
    <w:p w:rsidR="004E3348" w:rsidRPr="004E3348" w:rsidRDefault="00355BF5" w:rsidP="00355BF5">
      <w:pPr>
        <w:spacing w:after="0" w:line="240" w:lineRule="auto"/>
        <w:ind w:left="360"/>
        <w:rPr>
          <w:rFonts w:ascii="Cambria" w:eastAsia="Times New Roman" w:hAnsi="Cambria" w:cs="Arial"/>
          <w:b/>
          <w:bCs/>
          <w:u w:val="double"/>
          <w:lang w:eastAsia="pl-PL"/>
        </w:rPr>
      </w:pPr>
      <w:r>
        <w:rPr>
          <w:rFonts w:ascii="Cambria" w:eastAsia="Times New Roman" w:hAnsi="Cambria" w:cs="Arial"/>
          <w:b/>
          <w:bCs/>
          <w:u w:val="double"/>
          <w:lang w:eastAsia="pl-PL"/>
        </w:rPr>
        <w:t>XVII.</w:t>
      </w:r>
      <w:r w:rsidR="004E3348" w:rsidRPr="004E3348">
        <w:rPr>
          <w:rFonts w:ascii="Cambria" w:eastAsia="Times New Roman" w:hAnsi="Cambria" w:cs="Arial"/>
          <w:b/>
          <w:bCs/>
          <w:u w:val="double"/>
          <w:lang w:eastAsia="pl-PL"/>
        </w:rPr>
        <w:t>WYMAGANIA DOTYCZĄCE ZABEZPIECZENIA NALEŻYTEGO WYKONANIA UMOWY.</w:t>
      </w:r>
    </w:p>
    <w:p w:rsidR="004E3348" w:rsidRPr="004E3348" w:rsidRDefault="004E3348" w:rsidP="004E3348">
      <w:pPr>
        <w:autoSpaceDE w:val="0"/>
        <w:autoSpaceDN w:val="0"/>
        <w:adjustRightInd w:val="0"/>
        <w:spacing w:after="0" w:line="240" w:lineRule="auto"/>
        <w:ind w:firstLine="284"/>
        <w:jc w:val="both"/>
        <w:rPr>
          <w:rFonts w:ascii="Cambria" w:eastAsia="Times New Roman" w:hAnsi="Cambria" w:cs="Arial"/>
          <w:lang w:eastAsia="pl-PL"/>
        </w:rPr>
      </w:pPr>
    </w:p>
    <w:p w:rsidR="004E3348" w:rsidRPr="004E3348" w:rsidRDefault="00863CE0" w:rsidP="004E3348">
      <w:pPr>
        <w:autoSpaceDE w:val="0"/>
        <w:autoSpaceDN w:val="0"/>
        <w:adjustRightInd w:val="0"/>
        <w:spacing w:after="0" w:line="240" w:lineRule="auto"/>
        <w:jc w:val="both"/>
        <w:rPr>
          <w:rFonts w:ascii="Cambria" w:eastAsia="Times New Roman" w:hAnsi="Cambria" w:cs="Arial"/>
          <w:lang w:eastAsia="pl-PL"/>
        </w:rPr>
      </w:pPr>
      <w:r>
        <w:rPr>
          <w:rFonts w:ascii="Cambria" w:eastAsia="Times New Roman" w:hAnsi="Cambria" w:cs="Arial"/>
          <w:lang w:eastAsia="pl-PL"/>
        </w:rPr>
        <w:t xml:space="preserve">       </w:t>
      </w:r>
      <w:r w:rsidR="004E3348" w:rsidRPr="004E3348">
        <w:rPr>
          <w:rFonts w:ascii="Cambria" w:eastAsia="Times New Roman" w:hAnsi="Cambria" w:cs="Arial"/>
          <w:lang w:eastAsia="pl-PL"/>
        </w:rPr>
        <w:t>Zamawiający nie wymaga wniesienia zabezpieczenia należytego wykonania umowy.</w:t>
      </w:r>
    </w:p>
    <w:p w:rsidR="004E3348" w:rsidRPr="004E3348" w:rsidRDefault="004E3348" w:rsidP="004E3348">
      <w:pPr>
        <w:autoSpaceDE w:val="0"/>
        <w:autoSpaceDN w:val="0"/>
        <w:adjustRightInd w:val="0"/>
        <w:spacing w:after="0" w:line="240" w:lineRule="auto"/>
        <w:jc w:val="both"/>
        <w:rPr>
          <w:rFonts w:ascii="Cambria" w:eastAsia="Times New Roman" w:hAnsi="Cambria" w:cs="Arial"/>
          <w:color w:val="FF0000"/>
          <w:lang w:eastAsia="pl-PL"/>
        </w:rPr>
      </w:pPr>
    </w:p>
    <w:p w:rsidR="004E3348" w:rsidRPr="004E3348" w:rsidRDefault="00355BF5" w:rsidP="00355BF5">
      <w:pPr>
        <w:spacing w:after="0" w:line="240" w:lineRule="auto"/>
        <w:ind w:left="360"/>
        <w:jc w:val="both"/>
        <w:rPr>
          <w:rFonts w:ascii="Cambria" w:eastAsia="Times New Roman" w:hAnsi="Cambria" w:cs="Arial"/>
          <w:b/>
          <w:bCs/>
          <w:u w:val="double"/>
          <w:lang w:eastAsia="pl-PL"/>
        </w:rPr>
      </w:pPr>
      <w:r>
        <w:rPr>
          <w:rFonts w:ascii="Cambria" w:eastAsia="Times New Roman" w:hAnsi="Cambria" w:cs="Arial"/>
          <w:b/>
          <w:bCs/>
          <w:u w:val="double"/>
          <w:lang w:eastAsia="pl-PL"/>
        </w:rPr>
        <w:t>XVII</w:t>
      </w:r>
      <w:r w:rsidR="004E3348" w:rsidRPr="004E3348">
        <w:rPr>
          <w:rFonts w:ascii="Cambria" w:eastAsia="Times New Roman" w:hAnsi="Cambria" w:cs="Arial"/>
          <w:b/>
          <w:bCs/>
          <w:u w:val="double"/>
          <w:lang w:eastAsia="pl-PL"/>
        </w:rPr>
        <w:t>I</w:t>
      </w:r>
      <w:r>
        <w:rPr>
          <w:rFonts w:ascii="Cambria" w:eastAsia="Times New Roman" w:hAnsi="Cambria" w:cs="Arial"/>
          <w:b/>
          <w:bCs/>
          <w:u w:val="double"/>
          <w:lang w:eastAsia="pl-PL"/>
        </w:rPr>
        <w:t>.</w:t>
      </w:r>
      <w:r w:rsidR="00863CE0">
        <w:rPr>
          <w:rFonts w:ascii="Cambria" w:eastAsia="Times New Roman" w:hAnsi="Cambria" w:cs="Arial"/>
          <w:b/>
          <w:bCs/>
          <w:u w:val="double"/>
          <w:lang w:eastAsia="pl-PL"/>
        </w:rPr>
        <w:t>I</w:t>
      </w:r>
      <w:r w:rsidR="004E3348" w:rsidRPr="004E3348">
        <w:rPr>
          <w:rFonts w:ascii="Cambria" w:eastAsia="Times New Roman" w:hAnsi="Cambria" w:cs="Arial"/>
          <w:b/>
          <w:bCs/>
          <w:u w:val="double"/>
          <w:lang w:eastAsia="pl-PL"/>
        </w:rPr>
        <w:t>STOTNE DLA STRON POSTANOWIENIA, KTÓRE ZOSTANA WPROWADZONE DO TREŚCI  ZAWIERANEJ UMOWY W SPRAWIE ZAMÓWIENIA PUBLICZNEGO, OGÓLNE WARUNKI UMOWY ALBO WZÓR UMOWY</w:t>
      </w:r>
    </w:p>
    <w:p w:rsidR="004E3348" w:rsidRPr="004E3348" w:rsidRDefault="004E3348" w:rsidP="004E3348">
      <w:pPr>
        <w:spacing w:after="0" w:line="240" w:lineRule="auto"/>
        <w:rPr>
          <w:rFonts w:ascii="Cambria" w:eastAsia="Times New Roman" w:hAnsi="Cambria" w:cs="Arial"/>
          <w:b/>
          <w:bCs/>
          <w:lang w:eastAsia="pl-PL"/>
        </w:rPr>
      </w:pPr>
    </w:p>
    <w:p w:rsidR="004E3348" w:rsidRPr="002E1612" w:rsidRDefault="00863CE0" w:rsidP="004E3348">
      <w:pPr>
        <w:tabs>
          <w:tab w:val="left" w:pos="0"/>
          <w:tab w:val="left" w:pos="360"/>
        </w:tabs>
        <w:autoSpaceDE w:val="0"/>
        <w:autoSpaceDN w:val="0"/>
        <w:adjustRightInd w:val="0"/>
        <w:spacing w:after="0" w:line="240" w:lineRule="auto"/>
        <w:jc w:val="both"/>
        <w:rPr>
          <w:rFonts w:ascii="Cambria" w:eastAsia="Times New Roman" w:hAnsi="Cambria" w:cs="Arial"/>
          <w:b/>
          <w:lang w:eastAsia="pl-PL"/>
        </w:rPr>
      </w:pPr>
      <w:r>
        <w:rPr>
          <w:rFonts w:ascii="Cambria" w:eastAsia="Times New Roman" w:hAnsi="Cambria" w:cs="Arial"/>
          <w:lang w:eastAsia="pl-PL"/>
        </w:rPr>
        <w:t xml:space="preserve">          </w:t>
      </w:r>
      <w:r w:rsidR="004E3348" w:rsidRPr="004E3348">
        <w:rPr>
          <w:rFonts w:ascii="Cambria" w:eastAsia="Times New Roman" w:hAnsi="Cambria" w:cs="Arial"/>
          <w:lang w:eastAsia="pl-PL"/>
        </w:rPr>
        <w:t xml:space="preserve">Istotne warunki przyszłej umowy zostały określone w </w:t>
      </w:r>
      <w:r w:rsidR="004E3348" w:rsidRPr="002E1612">
        <w:rPr>
          <w:rFonts w:ascii="Cambria" w:eastAsia="Times New Roman" w:hAnsi="Cambria" w:cs="Arial"/>
          <w:b/>
          <w:lang w:eastAsia="pl-PL"/>
        </w:rPr>
        <w:t>załączniku nr</w:t>
      </w:r>
      <w:r w:rsidR="003D7D52" w:rsidRPr="002E1612">
        <w:rPr>
          <w:rFonts w:ascii="Cambria" w:eastAsia="Times New Roman" w:hAnsi="Cambria" w:cs="Arial"/>
          <w:lang w:eastAsia="pl-PL"/>
        </w:rPr>
        <w:t xml:space="preserve"> </w:t>
      </w:r>
      <w:r w:rsidR="003D7D52" w:rsidRPr="002E1612">
        <w:rPr>
          <w:rFonts w:ascii="Cambria" w:eastAsia="Times New Roman" w:hAnsi="Cambria" w:cs="Arial"/>
          <w:b/>
          <w:lang w:eastAsia="pl-PL"/>
        </w:rPr>
        <w:t>2</w:t>
      </w:r>
      <w:r w:rsidR="004E3348" w:rsidRPr="002E1612">
        <w:rPr>
          <w:rFonts w:ascii="Cambria" w:eastAsia="Times New Roman" w:hAnsi="Cambria" w:cs="Arial"/>
          <w:b/>
          <w:lang w:eastAsia="pl-PL"/>
        </w:rPr>
        <w:t xml:space="preserve"> do SIWZ.</w:t>
      </w:r>
    </w:p>
    <w:p w:rsidR="004E3348" w:rsidRPr="004E3348" w:rsidRDefault="004E3348" w:rsidP="004E3348">
      <w:pPr>
        <w:spacing w:after="0" w:line="240" w:lineRule="auto"/>
        <w:rPr>
          <w:rFonts w:ascii="Cambria" w:eastAsia="Times New Roman" w:hAnsi="Cambria" w:cs="Arial"/>
          <w:b/>
          <w:bCs/>
          <w:lang w:eastAsia="pl-PL"/>
        </w:rPr>
      </w:pPr>
    </w:p>
    <w:p w:rsidR="004E3348" w:rsidRPr="004E3348" w:rsidRDefault="00355BF5" w:rsidP="00355BF5">
      <w:pPr>
        <w:spacing w:after="0" w:line="240" w:lineRule="auto"/>
        <w:ind w:left="360"/>
        <w:rPr>
          <w:rFonts w:ascii="Cambria" w:eastAsia="Times New Roman" w:hAnsi="Cambria" w:cs="Arial"/>
          <w:b/>
          <w:bCs/>
          <w:u w:val="double"/>
          <w:lang w:eastAsia="pl-PL"/>
        </w:rPr>
      </w:pPr>
      <w:r>
        <w:rPr>
          <w:rFonts w:ascii="Cambria" w:eastAsia="Times New Roman" w:hAnsi="Cambria" w:cs="Arial"/>
          <w:b/>
          <w:bCs/>
          <w:u w:val="double"/>
          <w:lang w:eastAsia="pl-PL"/>
        </w:rPr>
        <w:t>XIX.</w:t>
      </w:r>
      <w:r w:rsidR="004E3348" w:rsidRPr="004E3348">
        <w:rPr>
          <w:rFonts w:ascii="Cambria" w:eastAsia="Times New Roman" w:hAnsi="Cambria" w:cs="Arial"/>
          <w:b/>
          <w:bCs/>
          <w:u w:val="double"/>
          <w:lang w:eastAsia="pl-PL"/>
        </w:rPr>
        <w:t>POUCZENIE O ŚRODKACH OCHRONY PRAWNEJ</w:t>
      </w:r>
    </w:p>
    <w:p w:rsidR="004E3348" w:rsidRPr="004E3348" w:rsidRDefault="004E3348" w:rsidP="004E3348">
      <w:pPr>
        <w:spacing w:after="0" w:line="240" w:lineRule="auto"/>
        <w:rPr>
          <w:rFonts w:ascii="Cambria" w:eastAsia="Times New Roman" w:hAnsi="Cambria" w:cs="Arial"/>
          <w:b/>
          <w:bCs/>
          <w:lang w:eastAsia="pl-PL"/>
        </w:rPr>
      </w:pPr>
    </w:p>
    <w:p w:rsidR="004E3348" w:rsidRPr="004E3348" w:rsidRDefault="004E3348" w:rsidP="004E3348">
      <w:pPr>
        <w:spacing w:after="0" w:line="240" w:lineRule="auto"/>
        <w:jc w:val="both"/>
        <w:rPr>
          <w:rFonts w:ascii="Cambria" w:eastAsia="Times New Roman" w:hAnsi="Cambria" w:cs="Arial"/>
          <w:lang w:eastAsia="x-none"/>
        </w:rPr>
      </w:pPr>
      <w:r w:rsidRPr="004E3348">
        <w:rPr>
          <w:rFonts w:ascii="Cambria" w:eastAsia="Times New Roman" w:hAnsi="Cambria" w:cs="Arial"/>
          <w:lang w:val="x-none" w:eastAsia="x-none"/>
        </w:rPr>
        <w:t>Wykonawcom przysługują środki ochrony prawnej przewidziane w Dziale VI ustawy Prawo Zamówień Publicznych.</w:t>
      </w:r>
    </w:p>
    <w:p w:rsidR="004E3348" w:rsidRPr="004E3348" w:rsidRDefault="004E3348" w:rsidP="004E3348">
      <w:pPr>
        <w:spacing w:after="0" w:line="240" w:lineRule="auto"/>
        <w:jc w:val="both"/>
        <w:rPr>
          <w:rFonts w:ascii="Cambria" w:eastAsia="Times New Roman" w:hAnsi="Cambria" w:cs="Arial"/>
          <w:lang w:eastAsia="x-none"/>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Środki ochrony prawnej wobec ogłoszenia o zamówieniu oraz Specyfikacji Istotnych Warunków Zamówienia przysługują również organizacjom wpisanym na listę, o której mowa w art. 154 pkt. 5 ustawy Prawo zamówień publicznych.</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Odwołanie powinno wskazywać czynność lub zaniechanie czynności Zamawiającego, której zarzuca się niezgodność z przepisami ustawy, zawierać zwięzłe przedstawienie zarzutów, określać żądania oraz wskazywać okoliczności faktyczne i prawne uzasadniające wniesienie odwołania.</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Odwołanie wnosi się do Prezesa Izby w formie pisemnej w postaci papierowej albo </w:t>
      </w:r>
      <w:r w:rsidRPr="004E3348">
        <w:rPr>
          <w:rFonts w:ascii="Cambria" w:eastAsia="Times New Roman" w:hAnsi="Cambria" w:cs="Arial"/>
          <w:lang w:eastAsia="pl-PL"/>
        </w:rPr>
        <w:br/>
        <w:t>w postaci elektronicznej, opatrzone odpowiednio własnoręcznym podpisem albo kwalifikowanym podpisem elektronicznym.</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Odwołujący przesyła kopię odwołania Zamawiającemu przed upływem terminu do wniesienia odwołania w taki sposób, aby mógł on zapoznać się z jego treścią </w:t>
      </w:r>
      <w:r w:rsidRPr="004E3348">
        <w:rPr>
          <w:rFonts w:ascii="Cambria" w:eastAsia="Times New Roman" w:hAnsi="Cambria" w:cs="Arial"/>
          <w:b/>
          <w:lang w:eastAsia="pl-PL"/>
        </w:rPr>
        <w:t>przed upływem tego terminu</w:t>
      </w:r>
      <w:r w:rsidRPr="004E3348">
        <w:rPr>
          <w:rFonts w:ascii="Cambria" w:eastAsia="Times New Roman" w:hAnsi="Cambria" w:cs="Arial"/>
          <w:lang w:eastAsia="pl-PL"/>
        </w:rPr>
        <w:t xml:space="preserve">. </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tabs>
          <w:tab w:val="num" w:pos="3915"/>
        </w:tabs>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Odwołanie wnosi się w terminie </w:t>
      </w:r>
      <w:r w:rsidRPr="004E3348">
        <w:rPr>
          <w:rFonts w:ascii="Cambria" w:eastAsia="Times New Roman" w:hAnsi="Cambria" w:cs="Arial"/>
          <w:b/>
          <w:lang w:eastAsia="pl-PL"/>
        </w:rPr>
        <w:t>10 dni od dnia przesłania informacji o czynności Zamawiającego stanowiącej podstawę jego wniesienia</w:t>
      </w:r>
      <w:r w:rsidRPr="004E3348">
        <w:rPr>
          <w:rFonts w:ascii="Cambria" w:eastAsia="Times New Roman" w:hAnsi="Cambria" w:cs="Arial"/>
          <w:lang w:eastAsia="pl-PL"/>
        </w:rPr>
        <w:t xml:space="preserve"> - jeżeli zostały przesłane w sposób określony w art. 180 ust. 5 zdanie drugie albo w terminie 15 dni – jeżeli zostały przesłane w inny sposób – w przypadku gdy wartość zamówienia jest równa lub przekracza kwoty określone w przepisach wydanych na podstawie art. 11 ust. 8 ustawy Prawo  zamówień publicznych.</w:t>
      </w:r>
    </w:p>
    <w:p w:rsidR="004E3348" w:rsidRPr="004E3348" w:rsidRDefault="004E3348" w:rsidP="004E3348">
      <w:pPr>
        <w:tabs>
          <w:tab w:val="num" w:pos="3915"/>
        </w:tabs>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Odwołanie wobec  treści ogłoszenia o zamówieniu, a jeżeli postępowanie jest prowadzone w trybie przetargu nieograniczonego, także wobec postanowień specyfikacji istotnych warunków zamówienia, wnosi się w terminie: </w:t>
      </w:r>
      <w:r w:rsidRPr="004E3348">
        <w:rPr>
          <w:rFonts w:ascii="Cambria" w:eastAsia="Times New Roman" w:hAnsi="Cambria" w:cs="Arial"/>
          <w:b/>
          <w:lang w:eastAsia="pl-PL"/>
        </w:rPr>
        <w:t>10 dni</w:t>
      </w:r>
      <w:r w:rsidRPr="004E3348">
        <w:rPr>
          <w:rFonts w:ascii="Cambria" w:eastAsia="Times New Roman" w:hAnsi="Cambria" w:cs="Arial"/>
          <w:lang w:eastAsia="pl-PL"/>
        </w:rPr>
        <w:t xml:space="preserve">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Prawo zamówień publicznych.</w:t>
      </w:r>
    </w:p>
    <w:p w:rsidR="004E3348" w:rsidRPr="004E3348" w:rsidRDefault="004E3348" w:rsidP="004E3348">
      <w:pPr>
        <w:suppressAutoHyphens/>
        <w:spacing w:after="0" w:line="240" w:lineRule="auto"/>
        <w:ind w:left="708"/>
        <w:rPr>
          <w:rFonts w:ascii="Cambria" w:eastAsia="Times New Roman" w:hAnsi="Cambria" w:cs="Arial"/>
          <w:lang w:val="x-none" w:eastAsia="ar-SA"/>
        </w:rPr>
      </w:pPr>
    </w:p>
    <w:p w:rsidR="004E3348" w:rsidRPr="004E3348" w:rsidRDefault="004E3348" w:rsidP="009C6F6B">
      <w:pPr>
        <w:numPr>
          <w:ilvl w:val="0"/>
          <w:numId w:val="9"/>
        </w:numPr>
        <w:autoSpaceDE w:val="0"/>
        <w:autoSpaceDN w:val="0"/>
        <w:adjustRightInd w:val="0"/>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Odwołanie wobec czynności innych niż określone w punktach 7 i 8 wnosi się, w przypadku zamówień, których wartość jest równa  lub przekracza kwoty określone w przepisach wydanych na podstawie art. 11 ust. 8 ustawy Prawo zamówień publicznych - w terminie </w:t>
      </w:r>
      <w:r w:rsidRPr="004E3348">
        <w:rPr>
          <w:rFonts w:ascii="Cambria" w:eastAsia="Times New Roman" w:hAnsi="Cambria" w:cs="Arial"/>
          <w:b/>
          <w:lang w:eastAsia="pl-PL"/>
        </w:rPr>
        <w:t>10 dni</w:t>
      </w:r>
      <w:r w:rsidRPr="004E3348">
        <w:rPr>
          <w:rFonts w:ascii="Cambria" w:eastAsia="Times New Roman" w:hAnsi="Cambria" w:cs="Arial"/>
          <w:lang w:eastAsia="pl-PL"/>
        </w:rPr>
        <w:t xml:space="preserve"> od dnia, w którym powzięto lub przy zachowaniu należytej staranności można było powziąć wiadomość o okolicznościach stanowiących podstawę jego wniesienia.</w:t>
      </w:r>
    </w:p>
    <w:p w:rsidR="004E3348" w:rsidRPr="004E3348" w:rsidRDefault="004E3348" w:rsidP="004E3348">
      <w:pPr>
        <w:autoSpaceDE w:val="0"/>
        <w:autoSpaceDN w:val="0"/>
        <w:adjustRightInd w:val="0"/>
        <w:spacing w:after="0" w:line="240" w:lineRule="auto"/>
        <w:ind w:left="360"/>
        <w:jc w:val="both"/>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b/>
          <w:bCs/>
          <w:lang w:eastAsia="pl-PL"/>
        </w:rPr>
      </w:pPr>
    </w:p>
    <w:p w:rsidR="004E3348" w:rsidRPr="004E3348" w:rsidRDefault="00355BF5" w:rsidP="00355BF5">
      <w:pPr>
        <w:spacing w:after="0" w:line="240" w:lineRule="auto"/>
        <w:ind w:left="360"/>
        <w:jc w:val="both"/>
        <w:rPr>
          <w:rFonts w:ascii="Cambria" w:eastAsia="Times New Roman" w:hAnsi="Cambria" w:cs="Arial"/>
          <w:b/>
          <w:bCs/>
          <w:u w:val="double"/>
          <w:lang w:eastAsia="pl-PL"/>
        </w:rPr>
      </w:pPr>
      <w:r>
        <w:rPr>
          <w:rFonts w:ascii="Cambria" w:eastAsia="Times New Roman" w:hAnsi="Cambria" w:cs="Arial"/>
          <w:b/>
          <w:bCs/>
          <w:u w:val="double"/>
          <w:lang w:eastAsia="pl-PL"/>
        </w:rPr>
        <w:lastRenderedPageBreak/>
        <w:t>XX.</w:t>
      </w:r>
      <w:r w:rsidR="004E3348" w:rsidRPr="004E3348">
        <w:rPr>
          <w:rFonts w:ascii="Cambria" w:eastAsia="Times New Roman" w:hAnsi="Cambria" w:cs="Arial"/>
          <w:b/>
          <w:bCs/>
          <w:u w:val="double"/>
          <w:lang w:eastAsia="pl-PL"/>
        </w:rPr>
        <w:t>INFORMACJA O MAKSYMALNEJ LICZBIE WYKONAWCÓW Z KTÓRYMI ZAMAWIAJĄCY ZAWRZE UMOWĘ RAMOWĄ.</w:t>
      </w:r>
    </w:p>
    <w:p w:rsidR="004E3348" w:rsidRPr="004E3348" w:rsidRDefault="004E3348" w:rsidP="004E3348">
      <w:pPr>
        <w:spacing w:after="0" w:line="240" w:lineRule="auto"/>
        <w:jc w:val="both"/>
        <w:rPr>
          <w:rFonts w:ascii="Cambria" w:eastAsia="Times New Roman" w:hAnsi="Cambria" w:cs="Arial"/>
          <w:bCs/>
          <w:u w:val="double"/>
          <w:lang w:eastAsia="pl-PL"/>
        </w:rPr>
      </w:pPr>
    </w:p>
    <w:p w:rsidR="004E3348" w:rsidRPr="004E3348" w:rsidRDefault="004E3348" w:rsidP="004E3348">
      <w:pPr>
        <w:tabs>
          <w:tab w:val="left" w:pos="426"/>
        </w:tabs>
        <w:spacing w:after="0" w:line="240" w:lineRule="auto"/>
        <w:jc w:val="both"/>
        <w:rPr>
          <w:rFonts w:ascii="Cambria" w:eastAsia="Times New Roman" w:hAnsi="Cambria" w:cs="Arial"/>
          <w:bCs/>
          <w:lang w:eastAsia="pl-PL"/>
        </w:rPr>
      </w:pPr>
      <w:r w:rsidRPr="004E3348">
        <w:rPr>
          <w:rFonts w:ascii="Cambria" w:eastAsia="Times New Roman" w:hAnsi="Cambria" w:cs="Arial"/>
          <w:bCs/>
          <w:lang w:eastAsia="pl-PL"/>
        </w:rPr>
        <w:t xml:space="preserve">       Nie dotyczy.</w:t>
      </w:r>
    </w:p>
    <w:p w:rsidR="004E3348" w:rsidRPr="004E3348" w:rsidRDefault="004E3348" w:rsidP="004E3348">
      <w:pPr>
        <w:spacing w:after="0" w:line="240" w:lineRule="auto"/>
        <w:jc w:val="both"/>
        <w:rPr>
          <w:rFonts w:ascii="Cambria" w:eastAsia="Times New Roman" w:hAnsi="Cambria" w:cs="Arial"/>
          <w:bCs/>
          <w:lang w:eastAsia="pl-PL"/>
        </w:rPr>
      </w:pPr>
    </w:p>
    <w:p w:rsidR="004E3348" w:rsidRPr="004E3348" w:rsidRDefault="004E3348" w:rsidP="009C6F6B">
      <w:pPr>
        <w:numPr>
          <w:ilvl w:val="0"/>
          <w:numId w:val="27"/>
        </w:numPr>
        <w:spacing w:after="0" w:line="240" w:lineRule="auto"/>
        <w:ind w:left="567" w:hanging="567"/>
        <w:rPr>
          <w:rFonts w:ascii="Cambria" w:eastAsia="Times New Roman" w:hAnsi="Cambria" w:cs="Arial"/>
          <w:b/>
          <w:bCs/>
          <w:u w:val="double"/>
          <w:lang w:eastAsia="pl-PL"/>
        </w:rPr>
      </w:pPr>
      <w:r w:rsidRPr="004E3348">
        <w:rPr>
          <w:rFonts w:ascii="Cambria" w:eastAsia="Times New Roman" w:hAnsi="Cambria" w:cs="Arial"/>
          <w:b/>
          <w:bCs/>
          <w:u w:val="double"/>
          <w:lang w:eastAsia="pl-PL"/>
        </w:rPr>
        <w:t>INFORMACJA O PRZEWIDYWANYCH ZAMÓWIENIACH, O KTÓRYCH MOWA W ART. 67 UST. 1 PKT. 6 i 7.</w:t>
      </w:r>
    </w:p>
    <w:p w:rsidR="004E3348" w:rsidRPr="004E3348" w:rsidRDefault="004E3348" w:rsidP="004E3348">
      <w:pPr>
        <w:tabs>
          <w:tab w:val="left" w:pos="360"/>
        </w:tabs>
        <w:spacing w:after="0" w:line="240" w:lineRule="auto"/>
        <w:ind w:left="360"/>
        <w:rPr>
          <w:rFonts w:ascii="Cambria" w:eastAsia="Times New Roman" w:hAnsi="Cambria" w:cs="Arial"/>
          <w:lang w:eastAsia="ar-SA"/>
        </w:rPr>
      </w:pPr>
    </w:p>
    <w:p w:rsidR="004E3348" w:rsidRPr="004E3348" w:rsidRDefault="004E3348" w:rsidP="004E3348">
      <w:pPr>
        <w:tabs>
          <w:tab w:val="left" w:pos="360"/>
        </w:tabs>
        <w:spacing w:after="0" w:line="240" w:lineRule="auto"/>
        <w:ind w:left="360"/>
        <w:rPr>
          <w:rFonts w:ascii="Cambria" w:eastAsia="Times New Roman" w:hAnsi="Cambria" w:cs="Arial"/>
          <w:lang w:eastAsia="ar-SA"/>
        </w:rPr>
      </w:pPr>
      <w:r w:rsidRPr="004E3348">
        <w:rPr>
          <w:rFonts w:ascii="Cambria" w:eastAsia="Times New Roman" w:hAnsi="Cambria" w:cs="Arial"/>
          <w:lang w:eastAsia="ar-SA"/>
        </w:rPr>
        <w:t xml:space="preserve">Zamawiający nie przewiduje zamówień uzupełniających w ramach niniejszego postępowania. </w:t>
      </w:r>
    </w:p>
    <w:p w:rsidR="004E3348" w:rsidRPr="004E3348" w:rsidRDefault="004E3348" w:rsidP="004E3348">
      <w:pPr>
        <w:spacing w:after="0" w:line="240" w:lineRule="auto"/>
        <w:ind w:left="360"/>
        <w:rPr>
          <w:rFonts w:ascii="Cambria" w:eastAsia="Times New Roman" w:hAnsi="Cambria" w:cs="Arial"/>
          <w:b/>
          <w:bCs/>
          <w:u w:val="double"/>
          <w:lang w:eastAsia="pl-PL"/>
        </w:rPr>
      </w:pPr>
    </w:p>
    <w:p w:rsidR="004E3348" w:rsidRPr="004E3348" w:rsidRDefault="004E3348" w:rsidP="009C6F6B">
      <w:pPr>
        <w:numPr>
          <w:ilvl w:val="0"/>
          <w:numId w:val="27"/>
        </w:numPr>
        <w:tabs>
          <w:tab w:val="left" w:pos="567"/>
        </w:tabs>
        <w:spacing w:after="0" w:line="240" w:lineRule="auto"/>
        <w:ind w:left="567" w:hanging="567"/>
        <w:jc w:val="both"/>
        <w:rPr>
          <w:rFonts w:ascii="Cambria" w:eastAsia="Times New Roman" w:hAnsi="Cambria" w:cs="Arial"/>
          <w:b/>
          <w:bCs/>
          <w:u w:val="double"/>
          <w:lang w:eastAsia="pl-PL"/>
        </w:rPr>
      </w:pPr>
      <w:r w:rsidRPr="004E3348">
        <w:rPr>
          <w:rFonts w:ascii="Cambria" w:eastAsia="Times New Roman" w:hAnsi="Cambria" w:cs="Arial"/>
          <w:b/>
          <w:bCs/>
          <w:u w:val="double"/>
          <w:lang w:eastAsia="pl-PL"/>
        </w:rPr>
        <w:t>OPIS SPOSOBU PRZEDSTAWIENIA OFERT WARIANTOWYCH ORAZ MINIMALNE WARUNKI JAKIM   MUSZĄ ODPOWIADAĆ OFERTY WARIANTOWE WRAZ Z WYBRANYMI KRYTERIAMI OCENY.</w:t>
      </w:r>
    </w:p>
    <w:p w:rsidR="004E3348" w:rsidRPr="004E3348" w:rsidRDefault="004E3348" w:rsidP="004E3348">
      <w:pPr>
        <w:spacing w:after="0" w:line="240" w:lineRule="auto"/>
        <w:ind w:left="360"/>
        <w:rPr>
          <w:rFonts w:ascii="Cambria" w:eastAsia="Times New Roman" w:hAnsi="Cambria" w:cs="Arial"/>
          <w:lang w:eastAsia="pl-PL"/>
        </w:rPr>
      </w:pPr>
      <w:r w:rsidRPr="004E3348">
        <w:rPr>
          <w:rFonts w:ascii="Cambria" w:eastAsia="Times New Roman" w:hAnsi="Cambria" w:cs="Arial"/>
          <w:lang w:eastAsia="pl-PL"/>
        </w:rPr>
        <w:t>Zamawiający nie dopuszcza składania ofert wariantowych zgodnie z art. 83 ust. 1 ustawy PZP.</w:t>
      </w:r>
    </w:p>
    <w:p w:rsidR="004E3348" w:rsidRPr="004E3348" w:rsidRDefault="004E3348" w:rsidP="004E3348">
      <w:pPr>
        <w:spacing w:after="0" w:line="240" w:lineRule="auto"/>
        <w:ind w:left="360"/>
        <w:rPr>
          <w:rFonts w:ascii="Cambria" w:eastAsia="Times New Roman" w:hAnsi="Cambria" w:cs="Arial"/>
          <w:b/>
          <w:bCs/>
          <w:u w:val="double"/>
          <w:lang w:eastAsia="pl-PL"/>
        </w:rPr>
      </w:pPr>
    </w:p>
    <w:p w:rsidR="004E3348" w:rsidRPr="004E3348" w:rsidRDefault="004E3348" w:rsidP="009C6F6B">
      <w:pPr>
        <w:numPr>
          <w:ilvl w:val="0"/>
          <w:numId w:val="27"/>
        </w:numPr>
        <w:tabs>
          <w:tab w:val="left" w:pos="709"/>
          <w:tab w:val="left" w:pos="993"/>
        </w:tabs>
        <w:spacing w:after="0" w:line="240" w:lineRule="auto"/>
        <w:ind w:left="709" w:hanging="709"/>
        <w:jc w:val="both"/>
        <w:rPr>
          <w:rFonts w:ascii="Cambria" w:eastAsia="Times New Roman" w:hAnsi="Cambria" w:cs="Arial"/>
          <w:b/>
          <w:bCs/>
          <w:u w:val="double"/>
          <w:lang w:eastAsia="pl-PL"/>
        </w:rPr>
      </w:pPr>
      <w:r w:rsidRPr="004E3348">
        <w:rPr>
          <w:rFonts w:ascii="Cambria" w:eastAsia="Times New Roman" w:hAnsi="Cambria" w:cs="Arial"/>
          <w:b/>
          <w:bCs/>
          <w:u w:val="double"/>
          <w:lang w:eastAsia="pl-PL"/>
        </w:rPr>
        <w:t>INFORMACJE DOTYCZĄCE WALUT OBCYCH W JAKICH MOGĄ BYĆ PROWADZONE ROZLICZENIA MIĘDZY ZAMAWIAJĄCYM , A WYKONAWCĄ.</w:t>
      </w:r>
    </w:p>
    <w:p w:rsidR="004E3348" w:rsidRPr="004E3348" w:rsidRDefault="004E3348" w:rsidP="004E3348">
      <w:pPr>
        <w:spacing w:after="0" w:line="240" w:lineRule="auto"/>
        <w:ind w:left="567" w:hanging="567"/>
        <w:rPr>
          <w:rFonts w:ascii="Cambria" w:eastAsia="Times New Roman" w:hAnsi="Cambria" w:cs="Arial"/>
          <w:bCs/>
          <w:lang w:eastAsia="pl-PL"/>
        </w:rPr>
      </w:pPr>
    </w:p>
    <w:p w:rsidR="004E3348" w:rsidRPr="004E3348" w:rsidRDefault="004E3348" w:rsidP="004E3348">
      <w:pPr>
        <w:spacing w:after="0" w:line="240" w:lineRule="auto"/>
        <w:ind w:left="360"/>
        <w:rPr>
          <w:rFonts w:ascii="Cambria" w:eastAsia="Times New Roman" w:hAnsi="Cambria" w:cs="Arial"/>
          <w:bCs/>
          <w:lang w:eastAsia="pl-PL"/>
        </w:rPr>
      </w:pPr>
      <w:r w:rsidRPr="004E3348">
        <w:rPr>
          <w:rFonts w:ascii="Cambria" w:eastAsia="Times New Roman" w:hAnsi="Cambria" w:cs="Arial"/>
          <w:bCs/>
          <w:lang w:eastAsia="pl-PL"/>
        </w:rPr>
        <w:t>Zamawiający nie przewiduje rozliczania w walutach obcych.</w:t>
      </w:r>
    </w:p>
    <w:p w:rsidR="004E3348" w:rsidRPr="004E3348" w:rsidRDefault="004E3348" w:rsidP="004E3348">
      <w:pPr>
        <w:spacing w:after="0" w:line="240" w:lineRule="auto"/>
        <w:ind w:left="360"/>
        <w:rPr>
          <w:rFonts w:ascii="Cambria" w:eastAsia="Times New Roman" w:hAnsi="Cambria" w:cs="Arial"/>
          <w:bCs/>
          <w:lang w:eastAsia="pl-PL"/>
        </w:rPr>
      </w:pPr>
    </w:p>
    <w:p w:rsidR="004E3348" w:rsidRPr="004E3348" w:rsidRDefault="004E3348" w:rsidP="009C6F6B">
      <w:pPr>
        <w:numPr>
          <w:ilvl w:val="0"/>
          <w:numId w:val="27"/>
        </w:numPr>
        <w:spacing w:after="0" w:line="240" w:lineRule="auto"/>
        <w:ind w:left="567" w:hanging="567"/>
        <w:rPr>
          <w:rFonts w:ascii="Cambria" w:eastAsia="Times New Roman" w:hAnsi="Cambria" w:cs="Arial"/>
          <w:b/>
          <w:bCs/>
          <w:u w:val="double"/>
          <w:lang w:eastAsia="pl-PL"/>
        </w:rPr>
      </w:pPr>
      <w:r w:rsidRPr="004E3348">
        <w:rPr>
          <w:rFonts w:ascii="Cambria" w:eastAsia="Times New Roman" w:hAnsi="Cambria" w:cs="Arial"/>
          <w:b/>
          <w:bCs/>
          <w:u w:val="double"/>
          <w:lang w:eastAsia="pl-PL"/>
        </w:rPr>
        <w:t>INFORMACJE NA TEMAT AUCJI ELEKTRONICZNEJ.</w:t>
      </w:r>
    </w:p>
    <w:p w:rsidR="004E3348" w:rsidRPr="004E3348" w:rsidRDefault="004E3348" w:rsidP="004E3348">
      <w:pPr>
        <w:tabs>
          <w:tab w:val="left" w:pos="360"/>
        </w:tabs>
        <w:spacing w:after="0" w:line="240" w:lineRule="auto"/>
        <w:ind w:left="360"/>
        <w:rPr>
          <w:rFonts w:ascii="Cambria" w:eastAsia="Times New Roman" w:hAnsi="Cambria" w:cs="Arial"/>
          <w:lang w:eastAsia="pl-PL"/>
        </w:rPr>
      </w:pPr>
    </w:p>
    <w:p w:rsidR="004E3348" w:rsidRPr="004E3348" w:rsidRDefault="004E3348" w:rsidP="004E3348">
      <w:pPr>
        <w:tabs>
          <w:tab w:val="left" w:pos="360"/>
        </w:tabs>
        <w:spacing w:after="0" w:line="240" w:lineRule="auto"/>
        <w:ind w:left="360"/>
        <w:rPr>
          <w:rFonts w:ascii="Cambria" w:eastAsia="Times New Roman" w:hAnsi="Cambria" w:cs="Arial"/>
          <w:lang w:eastAsia="pl-PL"/>
        </w:rPr>
      </w:pPr>
      <w:r w:rsidRPr="004E3348">
        <w:rPr>
          <w:rFonts w:ascii="Cambria" w:eastAsia="Times New Roman" w:hAnsi="Cambria" w:cs="Arial"/>
          <w:lang w:eastAsia="pl-PL"/>
        </w:rPr>
        <w:t>Zamawiający nie przewiduje prowadzenia aukcji elektronicznej w niniejszym postępowaniu.</w:t>
      </w:r>
    </w:p>
    <w:p w:rsidR="004E3348" w:rsidRPr="004E3348" w:rsidRDefault="004E3348" w:rsidP="004E3348">
      <w:pPr>
        <w:tabs>
          <w:tab w:val="left" w:pos="360"/>
        </w:tabs>
        <w:spacing w:after="0" w:line="240" w:lineRule="auto"/>
        <w:rPr>
          <w:rFonts w:ascii="Cambria" w:eastAsia="Times New Roman" w:hAnsi="Cambria" w:cs="Arial"/>
          <w:lang w:eastAsia="pl-PL"/>
        </w:rPr>
      </w:pPr>
    </w:p>
    <w:p w:rsidR="004E3348" w:rsidRPr="004E3348" w:rsidRDefault="004E3348" w:rsidP="009C6F6B">
      <w:pPr>
        <w:numPr>
          <w:ilvl w:val="0"/>
          <w:numId w:val="27"/>
        </w:numPr>
        <w:spacing w:after="0" w:line="240" w:lineRule="auto"/>
        <w:ind w:left="567" w:hanging="567"/>
        <w:rPr>
          <w:rFonts w:ascii="Cambria" w:eastAsia="Times New Roman" w:hAnsi="Cambria" w:cs="Arial"/>
          <w:b/>
          <w:bCs/>
          <w:u w:val="double"/>
          <w:lang w:eastAsia="pl-PL"/>
        </w:rPr>
      </w:pPr>
      <w:r w:rsidRPr="004E3348">
        <w:rPr>
          <w:rFonts w:ascii="Cambria" w:eastAsia="Times New Roman" w:hAnsi="Cambria" w:cs="Arial"/>
          <w:b/>
          <w:bCs/>
          <w:u w:val="double"/>
          <w:lang w:eastAsia="pl-PL"/>
        </w:rPr>
        <w:t>WYSOKOŚĆ ZWROTU KOSZTÓW UDZIAŁU W POSTĘPOWANIU.</w:t>
      </w:r>
    </w:p>
    <w:p w:rsidR="004E3348" w:rsidRPr="004E3348" w:rsidRDefault="004E3348" w:rsidP="004E3348">
      <w:pPr>
        <w:tabs>
          <w:tab w:val="left" w:pos="360"/>
        </w:tabs>
        <w:spacing w:after="0" w:line="240" w:lineRule="auto"/>
        <w:ind w:left="360"/>
        <w:rPr>
          <w:rFonts w:ascii="Cambria" w:eastAsia="Times New Roman" w:hAnsi="Cambria" w:cs="Arial"/>
          <w:lang w:eastAsia="pl-PL"/>
        </w:rPr>
      </w:pPr>
    </w:p>
    <w:p w:rsidR="004E3348" w:rsidRPr="004E3348" w:rsidRDefault="004E3348" w:rsidP="004E3348">
      <w:pPr>
        <w:tabs>
          <w:tab w:val="left" w:pos="360"/>
        </w:tabs>
        <w:spacing w:after="0" w:line="240" w:lineRule="auto"/>
        <w:ind w:left="360"/>
        <w:rPr>
          <w:rFonts w:ascii="Cambria" w:eastAsia="Times New Roman" w:hAnsi="Cambria" w:cs="Arial"/>
          <w:lang w:eastAsia="pl-PL"/>
        </w:rPr>
      </w:pPr>
      <w:r w:rsidRPr="004E3348">
        <w:rPr>
          <w:rFonts w:ascii="Cambria" w:eastAsia="Times New Roman" w:hAnsi="Cambria" w:cs="Arial"/>
          <w:lang w:eastAsia="pl-PL"/>
        </w:rPr>
        <w:t>Zamawiający nie przewiduje zwrotu kosztów udziału w postępowaniu.</w:t>
      </w:r>
    </w:p>
    <w:p w:rsidR="004E3348" w:rsidRPr="004E3348" w:rsidRDefault="004E3348" w:rsidP="004E3348">
      <w:pPr>
        <w:tabs>
          <w:tab w:val="left" w:pos="360"/>
        </w:tabs>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b/>
          <w:bCs/>
          <w:u w:val="double"/>
          <w:lang w:eastAsia="pl-PL"/>
        </w:rPr>
      </w:pPr>
      <w:r w:rsidRPr="004E3348">
        <w:rPr>
          <w:rFonts w:ascii="Cambria" w:eastAsia="Times New Roman" w:hAnsi="Cambria" w:cs="Arial"/>
          <w:b/>
          <w:bCs/>
          <w:lang w:eastAsia="pl-PL"/>
        </w:rPr>
        <w:t>X</w:t>
      </w:r>
      <w:r w:rsidR="00B53A5E">
        <w:rPr>
          <w:rFonts w:ascii="Cambria" w:eastAsia="Times New Roman" w:hAnsi="Cambria" w:cs="Arial"/>
          <w:b/>
          <w:bCs/>
          <w:lang w:eastAsia="pl-PL"/>
        </w:rPr>
        <w:t>XVI</w:t>
      </w:r>
      <w:r w:rsidRPr="004E3348">
        <w:rPr>
          <w:rFonts w:ascii="Cambria" w:eastAsia="Times New Roman" w:hAnsi="Cambria" w:cs="Arial"/>
          <w:b/>
          <w:bCs/>
          <w:lang w:eastAsia="pl-PL"/>
        </w:rPr>
        <w:t>.</w:t>
      </w:r>
      <w:r w:rsidRPr="004E3348">
        <w:rPr>
          <w:rFonts w:ascii="Cambria" w:eastAsia="Times New Roman" w:hAnsi="Cambria" w:cs="Arial"/>
          <w:b/>
          <w:bCs/>
          <w:lang w:eastAsia="pl-PL"/>
        </w:rPr>
        <w:tab/>
        <w:t xml:space="preserve"> </w:t>
      </w:r>
      <w:r w:rsidRPr="004E3348">
        <w:rPr>
          <w:rFonts w:ascii="Cambria" w:eastAsia="Times New Roman" w:hAnsi="Cambria" w:cs="Arial"/>
          <w:b/>
          <w:bCs/>
          <w:u w:val="double"/>
          <w:lang w:eastAsia="pl-PL"/>
        </w:rPr>
        <w:t>POSTANOWIENIA  W ZAKRESIE OCHRONY DANYCH OSOBOWYCH.</w:t>
      </w:r>
    </w:p>
    <w:p w:rsidR="004E3348" w:rsidRPr="004E3348" w:rsidRDefault="004E3348" w:rsidP="004E3348">
      <w:pPr>
        <w:spacing w:after="0" w:line="240" w:lineRule="auto"/>
        <w:rPr>
          <w:rFonts w:ascii="Cambria" w:eastAsia="Times New Roman" w:hAnsi="Cambria" w:cs="Arial"/>
          <w:b/>
          <w:bCs/>
          <w:lang w:eastAsia="pl-PL"/>
        </w:rPr>
      </w:pPr>
    </w:p>
    <w:p w:rsidR="004E3348" w:rsidRPr="004E3348" w:rsidRDefault="004E3348" w:rsidP="004E3348">
      <w:p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Zgodnie z art. 13 ust. 1 Ogólnego Rozporządzenia o Ochronie Danych (RODO) informujemy, że: </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Administratorem danych osobowych Pacjentó</w:t>
      </w:r>
      <w:r w:rsidR="00852712">
        <w:rPr>
          <w:rFonts w:ascii="Cambria" w:eastAsia="Times New Roman" w:hAnsi="Cambria" w:cs="Arial"/>
          <w:lang w:eastAsia="pl-PL"/>
        </w:rPr>
        <w:t xml:space="preserve">w jest 107 Szpital Wojskowy z Przychodnią SPZOZ w Wałczu , Ul. Kołobrzeska 44, 78-600 Wałcz </w:t>
      </w:r>
      <w:r w:rsidRPr="004E3348">
        <w:rPr>
          <w:rFonts w:ascii="Cambria" w:eastAsia="Times New Roman" w:hAnsi="Cambria" w:cs="Arial"/>
          <w:lang w:eastAsia="pl-PL"/>
        </w:rPr>
        <w:t>;</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administrator wyznaczył Inspektora Ochrony Danych, z którym mogę się kontaktować w sprawach przetwarzania moich danych osobowych za pośrednictwem poczty elektronicznej: </w:t>
      </w:r>
      <w:r w:rsidR="00852712">
        <w:rPr>
          <w:rFonts w:ascii="Cambria" w:eastAsia="Times New Roman" w:hAnsi="Cambria" w:cs="Arial"/>
          <w:color w:val="0000FF"/>
          <w:u w:val="single"/>
          <w:lang w:eastAsia="pl-PL"/>
        </w:rPr>
        <w:t>iod@107sw.mil.pl</w:t>
      </w:r>
      <w:r w:rsidRPr="004E3348">
        <w:rPr>
          <w:rFonts w:ascii="Cambria" w:eastAsia="Times New Roman" w:hAnsi="Cambria" w:cs="Arial"/>
          <w:color w:val="000000"/>
          <w:lang w:eastAsia="pl-PL"/>
        </w:rPr>
        <w:t>;</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Administrator będzie przetwarzał Państwa dane osobowe na podstawie art. 6 ust. 1 lit. c RODO w celu związanym z prowadzonym postępowaniem o udzielenie zamówienia publicznego.</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8 oraz art. 96 ust. 3 ustawy z dnia 29 stycznia 2004 r. – Prawo zamówień publicznych (Pzp).</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Administrator nie zamierza przekazywać Państwa danych osobowych do państwa trzeciego lub organizacji międzynarodowej.</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mają Państwo prawo uzyskać kopię swoich danych osobowych w siedzibie Administratora.</w:t>
      </w:r>
    </w:p>
    <w:p w:rsidR="004E3348" w:rsidRPr="004E3348" w:rsidRDefault="004E3348" w:rsidP="004E3348">
      <w:pPr>
        <w:spacing w:after="0" w:line="240" w:lineRule="auto"/>
        <w:ind w:left="360"/>
        <w:jc w:val="both"/>
        <w:rPr>
          <w:rFonts w:ascii="Cambria" w:eastAsia="Times New Roman" w:hAnsi="Cambria" w:cs="Arial"/>
          <w:lang w:eastAsia="pl-PL"/>
        </w:rPr>
      </w:pPr>
    </w:p>
    <w:p w:rsidR="004E3348" w:rsidRPr="004E3348" w:rsidRDefault="004E3348" w:rsidP="004E3348">
      <w:pPr>
        <w:spacing w:after="0" w:line="240" w:lineRule="auto"/>
        <w:jc w:val="both"/>
        <w:rPr>
          <w:rFonts w:ascii="Cambria" w:eastAsia="Times New Roman" w:hAnsi="Cambria" w:cs="Arial"/>
          <w:u w:val="single"/>
          <w:lang w:eastAsia="pl-PL"/>
        </w:rPr>
      </w:pPr>
      <w:r w:rsidRPr="004E3348">
        <w:rPr>
          <w:rFonts w:ascii="Cambria" w:eastAsia="Times New Roman" w:hAnsi="Cambria" w:cs="Arial"/>
          <w:u w:val="single"/>
          <w:lang w:eastAsia="pl-PL"/>
        </w:rPr>
        <w:t>Dodatkowo zgodnie z art. 13 ust. 2 RODO informujemy, że:</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 xml:space="preserve">Państwa dane osobowe będą przetwarzane przez okres wskazany w ustawie Pzp albo </w:t>
      </w:r>
      <w:r w:rsidRPr="004E3348">
        <w:rPr>
          <w:rFonts w:ascii="Cambria" w:eastAsia="Times New Roman" w:hAnsi="Cambria" w:cs="Arial"/>
          <w:lang w:eastAsia="pl-PL"/>
        </w:rPr>
        <w:br/>
        <w:t>w przypadku zamówień realizowanych w ramach projektów (np. współfinansowanych ze środków Unii Europejskiej) przez okres wskazany w wytycznych w zakresie kwalifikowalności wydatków.</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Przysługuje Państwu prawo dostępu do treści swoich danych, ich sprostowania lub ograniczenia przetwarzania, a także prawo do wniesienia skargi do organu nadzorczego, tj. Prezesa Urzędu Ochrony Danych Osobowych, przy czym:</w:t>
      </w:r>
    </w:p>
    <w:p w:rsidR="004E3348" w:rsidRPr="004E3348" w:rsidRDefault="004E3348" w:rsidP="009C6F6B">
      <w:pPr>
        <w:numPr>
          <w:ilvl w:val="0"/>
          <w:numId w:val="36"/>
        </w:numPr>
        <w:spacing w:after="0" w:line="240" w:lineRule="auto"/>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w przypadku obowiązków wynikających z art. 15 ust. 1-3 RODO zamawiający ma prawo żądać od osoby, której dane dotyczą wskazania dodatkowych informacji mających na celu sprecyzowanie żądania, w szczególności podania nazwy lub daty postępowania o udzielenie zamówienia publicznego;</w:t>
      </w:r>
    </w:p>
    <w:p w:rsidR="004E3348" w:rsidRPr="004E3348" w:rsidRDefault="004E3348" w:rsidP="009C6F6B">
      <w:pPr>
        <w:numPr>
          <w:ilvl w:val="0"/>
          <w:numId w:val="36"/>
        </w:numPr>
        <w:spacing w:after="0" w:line="240" w:lineRule="auto"/>
        <w:contextualSpacing/>
        <w:jc w:val="both"/>
        <w:rPr>
          <w:rFonts w:ascii="Cambria" w:eastAsia="Times New Roman" w:hAnsi="Cambria" w:cs="Arial"/>
          <w:lang w:val="x-none" w:eastAsia="ar-SA"/>
        </w:rPr>
      </w:pPr>
      <w:r w:rsidRPr="004E3348">
        <w:rPr>
          <w:rFonts w:ascii="Cambria" w:eastAsia="Times New Roman" w:hAnsi="Cambria" w:cs="Arial"/>
          <w:lang w:val="x-none"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E3348" w:rsidRPr="004E3348" w:rsidRDefault="004E3348" w:rsidP="009C6F6B">
      <w:pPr>
        <w:numPr>
          <w:ilvl w:val="0"/>
          <w:numId w:val="36"/>
        </w:numPr>
        <w:spacing w:after="0" w:line="240" w:lineRule="auto"/>
        <w:contextualSpacing/>
        <w:jc w:val="both"/>
        <w:rPr>
          <w:rFonts w:ascii="Cambria" w:eastAsia="Times New Roman" w:hAnsi="Cambria" w:cs="Arial"/>
          <w:lang w:val="x-none" w:eastAsia="ar-SA"/>
        </w:rPr>
      </w:pPr>
      <w:r w:rsidRPr="004E3348">
        <w:rPr>
          <w:rFonts w:ascii="Cambria" w:eastAsia="Times New Roman" w:hAnsi="Cambria" w:cs="Arial"/>
          <w:lang w:val="x-none" w:eastAsia="ar-SA"/>
        </w:rPr>
        <w:lastRenderedPageBreak/>
        <w:t>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rsidR="004E3348" w:rsidRPr="004E3348" w:rsidRDefault="004E3348" w:rsidP="009C6F6B">
      <w:pPr>
        <w:numPr>
          <w:ilvl w:val="0"/>
          <w:numId w:val="35"/>
        </w:numPr>
        <w:spacing w:after="0" w:line="240" w:lineRule="auto"/>
        <w:jc w:val="both"/>
        <w:rPr>
          <w:rFonts w:ascii="Cambria" w:eastAsia="Times New Roman" w:hAnsi="Cambria" w:cs="Arial"/>
          <w:lang w:eastAsia="pl-PL"/>
        </w:rPr>
      </w:pPr>
      <w:r w:rsidRPr="004E3348">
        <w:rPr>
          <w:rFonts w:ascii="Cambria" w:eastAsia="Times New Roman" w:hAnsi="Cambria" w:cs="Arial"/>
          <w:lang w:eastAsia="pl-PL"/>
        </w:rPr>
        <w:t>Podanie danych osobowych jest dobrowolne, jednakże niezbędne do przeprowadzenia postępowania o udzielenie zamówienia publicznego. Konsekwencje niepodania danych określa ustawa Pzp.</w:t>
      </w:r>
    </w:p>
    <w:p w:rsidR="004E3348" w:rsidRPr="002E7179" w:rsidRDefault="002E7179" w:rsidP="002E7179">
      <w:pPr>
        <w:jc w:val="both"/>
        <w:rPr>
          <w:rFonts w:ascii="Cambria" w:eastAsia="Calibri" w:hAnsi="Cambria" w:cs="Arial"/>
          <w:lang w:eastAsia="ar-SA"/>
        </w:rPr>
      </w:pPr>
      <w:r w:rsidRPr="002E7179">
        <w:rPr>
          <w:rFonts w:ascii="Cambria" w:hAnsi="Cambria" w:cs="Arial"/>
          <w:lang w:eastAsia="pl-PL"/>
        </w:rPr>
        <w:t>10)</w:t>
      </w:r>
      <w:r w:rsidR="004E3348" w:rsidRPr="002E7179">
        <w:rPr>
          <w:rFonts w:ascii="Cambria" w:hAnsi="Cambria" w:cs="Arial"/>
          <w:lang w:eastAsia="pl-PL"/>
        </w:rPr>
        <w:t>Administrator nie podejmuje decyzji w sposób zautomatyzowany w oparciu o Państwa dane osobowe.</w:t>
      </w:r>
    </w:p>
    <w:p w:rsidR="004E3348" w:rsidRPr="004E3348" w:rsidRDefault="004E3348" w:rsidP="004E3348">
      <w:pPr>
        <w:spacing w:after="0" w:line="240" w:lineRule="auto"/>
        <w:rPr>
          <w:rFonts w:ascii="Cambria" w:eastAsia="Times New Roman" w:hAnsi="Cambria" w:cs="Arial"/>
          <w:b/>
          <w:bCs/>
          <w:lang w:eastAsia="pl-PL"/>
        </w:rPr>
      </w:pPr>
    </w:p>
    <w:p w:rsidR="004E3348" w:rsidRPr="00F50204" w:rsidRDefault="004E3348" w:rsidP="004E3348">
      <w:pPr>
        <w:spacing w:after="0" w:line="240" w:lineRule="auto"/>
        <w:rPr>
          <w:rFonts w:ascii="Cambria" w:eastAsia="Times New Roman" w:hAnsi="Cambria" w:cs="Arial"/>
          <w:b/>
          <w:bCs/>
          <w:lang w:eastAsia="pl-PL"/>
        </w:rPr>
      </w:pPr>
      <w:r w:rsidRPr="00F50204">
        <w:rPr>
          <w:rFonts w:ascii="Cambria" w:eastAsia="Times New Roman" w:hAnsi="Cambria" w:cs="Arial"/>
          <w:b/>
          <w:bCs/>
          <w:lang w:eastAsia="pl-PL"/>
        </w:rPr>
        <w:t>Na Specyfikację Istotnych Warunków Zamówienia składają się następujące załączniki:</w:t>
      </w:r>
    </w:p>
    <w:p w:rsidR="004E3348" w:rsidRPr="00F50204" w:rsidRDefault="004E3348" w:rsidP="004E3348">
      <w:pPr>
        <w:spacing w:after="0" w:line="240" w:lineRule="auto"/>
        <w:rPr>
          <w:rFonts w:ascii="Cambria" w:eastAsia="Times New Roman" w:hAnsi="Cambria" w:cs="Arial"/>
          <w:b/>
          <w:bCs/>
          <w:lang w:eastAsia="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946"/>
      </w:tblGrid>
      <w:tr w:rsidR="00F50204" w:rsidRPr="00F50204" w:rsidTr="00822961">
        <w:tc>
          <w:tcPr>
            <w:tcW w:w="851" w:type="dxa"/>
            <w:vAlign w:val="center"/>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L.P.</w:t>
            </w:r>
          </w:p>
        </w:tc>
        <w:tc>
          <w:tcPr>
            <w:tcW w:w="2693" w:type="dxa"/>
            <w:vAlign w:val="center"/>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Oznaczenie załącznika</w:t>
            </w:r>
          </w:p>
        </w:tc>
        <w:tc>
          <w:tcPr>
            <w:tcW w:w="6946" w:type="dxa"/>
            <w:vAlign w:val="center"/>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Nazwa załącznika</w:t>
            </w:r>
          </w:p>
        </w:tc>
      </w:tr>
      <w:tr w:rsidR="00F50204" w:rsidRPr="00F50204" w:rsidTr="00822961">
        <w:tc>
          <w:tcPr>
            <w:tcW w:w="851"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1</w:t>
            </w:r>
          </w:p>
        </w:tc>
        <w:tc>
          <w:tcPr>
            <w:tcW w:w="2693"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lang w:eastAsia="pl-PL"/>
              </w:rPr>
              <w:t>Załącznik nr 1</w:t>
            </w:r>
          </w:p>
        </w:tc>
        <w:tc>
          <w:tcPr>
            <w:tcW w:w="6946" w:type="dxa"/>
          </w:tcPr>
          <w:p w:rsidR="004E3348" w:rsidRPr="00F50204" w:rsidRDefault="004E3348" w:rsidP="004E3348">
            <w:pPr>
              <w:autoSpaceDE w:val="0"/>
              <w:autoSpaceDN w:val="0"/>
              <w:adjustRightInd w:val="0"/>
              <w:spacing w:after="0" w:line="240" w:lineRule="auto"/>
              <w:rPr>
                <w:rFonts w:ascii="Cambria" w:eastAsia="Times New Roman" w:hAnsi="Cambria" w:cs="Arial"/>
                <w:b/>
                <w:bCs/>
                <w:lang w:eastAsia="pl-PL"/>
              </w:rPr>
            </w:pPr>
            <w:r w:rsidRPr="00F50204">
              <w:rPr>
                <w:rFonts w:ascii="Cambria" w:eastAsia="Times New Roman" w:hAnsi="Cambria" w:cs="Arial"/>
                <w:b/>
                <w:lang w:eastAsia="pl-PL"/>
              </w:rPr>
              <w:t>Formularz oferty</w:t>
            </w:r>
          </w:p>
        </w:tc>
      </w:tr>
      <w:tr w:rsidR="00F50204" w:rsidRPr="00F50204" w:rsidTr="00822961">
        <w:tc>
          <w:tcPr>
            <w:tcW w:w="851"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2</w:t>
            </w:r>
          </w:p>
        </w:tc>
        <w:tc>
          <w:tcPr>
            <w:tcW w:w="2693"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lang w:eastAsia="pl-PL"/>
              </w:rPr>
              <w:t>Załącznik nr 2</w:t>
            </w:r>
          </w:p>
        </w:tc>
        <w:tc>
          <w:tcPr>
            <w:tcW w:w="6946" w:type="dxa"/>
          </w:tcPr>
          <w:p w:rsidR="004E3348" w:rsidRPr="00F50204" w:rsidRDefault="003D7D52" w:rsidP="004E3348">
            <w:pPr>
              <w:autoSpaceDE w:val="0"/>
              <w:autoSpaceDN w:val="0"/>
              <w:adjustRightInd w:val="0"/>
              <w:spacing w:after="0" w:line="240" w:lineRule="auto"/>
              <w:rPr>
                <w:rFonts w:ascii="Cambria" w:eastAsia="Times New Roman" w:hAnsi="Cambria" w:cs="Arial"/>
                <w:b/>
                <w:bCs/>
                <w:lang w:eastAsia="pl-PL"/>
              </w:rPr>
            </w:pPr>
            <w:r w:rsidRPr="00F50204">
              <w:rPr>
                <w:rFonts w:ascii="Cambria" w:eastAsia="Times New Roman" w:hAnsi="Cambria" w:cs="Arial"/>
                <w:b/>
                <w:bCs/>
                <w:lang w:eastAsia="pl-PL"/>
              </w:rPr>
              <w:t>Umowa - wzór</w:t>
            </w:r>
          </w:p>
        </w:tc>
      </w:tr>
      <w:tr w:rsidR="00F50204" w:rsidRPr="00F50204" w:rsidTr="00822961">
        <w:tc>
          <w:tcPr>
            <w:tcW w:w="851"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3</w:t>
            </w:r>
          </w:p>
        </w:tc>
        <w:tc>
          <w:tcPr>
            <w:tcW w:w="2693"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lang w:eastAsia="pl-PL"/>
              </w:rPr>
            </w:pPr>
            <w:r w:rsidRPr="00F50204">
              <w:rPr>
                <w:rFonts w:ascii="Cambria" w:eastAsia="Times New Roman" w:hAnsi="Cambria" w:cs="Arial"/>
                <w:b/>
                <w:lang w:eastAsia="pl-PL"/>
              </w:rPr>
              <w:t>Załącznik nr 3</w:t>
            </w:r>
          </w:p>
        </w:tc>
        <w:tc>
          <w:tcPr>
            <w:tcW w:w="6946" w:type="dxa"/>
          </w:tcPr>
          <w:p w:rsidR="004E3348" w:rsidRPr="00F50204" w:rsidRDefault="003D7D52" w:rsidP="004E3348">
            <w:pPr>
              <w:autoSpaceDE w:val="0"/>
              <w:autoSpaceDN w:val="0"/>
              <w:adjustRightInd w:val="0"/>
              <w:spacing w:after="0" w:line="240" w:lineRule="auto"/>
              <w:rPr>
                <w:rFonts w:ascii="Cambria" w:eastAsia="Times New Roman" w:hAnsi="Cambria" w:cs="Arial"/>
                <w:b/>
                <w:lang w:eastAsia="pl-PL"/>
              </w:rPr>
            </w:pPr>
            <w:r w:rsidRPr="00F50204">
              <w:rPr>
                <w:rFonts w:ascii="Cambria" w:eastAsia="Times New Roman" w:hAnsi="Cambria" w:cs="Arial"/>
                <w:b/>
                <w:lang w:eastAsia="pl-PL"/>
              </w:rPr>
              <w:t>Jednolity europejski dokument zamówienia – plik elektroniczny</w:t>
            </w:r>
          </w:p>
        </w:tc>
      </w:tr>
      <w:tr w:rsidR="00F50204" w:rsidRPr="00F50204" w:rsidTr="00822961">
        <w:tc>
          <w:tcPr>
            <w:tcW w:w="851"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4</w:t>
            </w:r>
          </w:p>
        </w:tc>
        <w:tc>
          <w:tcPr>
            <w:tcW w:w="2693" w:type="dxa"/>
          </w:tcPr>
          <w:p w:rsidR="004E3348" w:rsidRPr="00F50204" w:rsidRDefault="004E3348"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lang w:eastAsia="pl-PL"/>
              </w:rPr>
              <w:t>Załącznik nr 4</w:t>
            </w:r>
          </w:p>
        </w:tc>
        <w:tc>
          <w:tcPr>
            <w:tcW w:w="6946" w:type="dxa"/>
          </w:tcPr>
          <w:p w:rsidR="004E3348" w:rsidRPr="00F50204" w:rsidRDefault="003D7D52" w:rsidP="004E3348">
            <w:pPr>
              <w:autoSpaceDE w:val="0"/>
              <w:autoSpaceDN w:val="0"/>
              <w:adjustRightInd w:val="0"/>
              <w:spacing w:after="0" w:line="240" w:lineRule="auto"/>
              <w:rPr>
                <w:rFonts w:ascii="Cambria" w:eastAsia="Times New Roman" w:hAnsi="Cambria" w:cs="Arial"/>
                <w:b/>
                <w:bCs/>
                <w:lang w:eastAsia="pl-PL"/>
              </w:rPr>
            </w:pPr>
            <w:r w:rsidRPr="00F50204">
              <w:rPr>
                <w:rFonts w:ascii="Cambria" w:eastAsia="Times New Roman" w:hAnsi="Cambria" w:cs="Arial"/>
                <w:b/>
                <w:bCs/>
                <w:lang w:eastAsia="pl-PL"/>
              </w:rPr>
              <w:t>Arkusz asortymentowo-cenowy</w:t>
            </w:r>
          </w:p>
        </w:tc>
      </w:tr>
      <w:tr w:rsidR="00F50204" w:rsidRPr="00F50204" w:rsidTr="00822961">
        <w:tc>
          <w:tcPr>
            <w:tcW w:w="851"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5</w:t>
            </w:r>
          </w:p>
        </w:tc>
        <w:tc>
          <w:tcPr>
            <w:tcW w:w="2693"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lang w:eastAsia="pl-PL"/>
              </w:rPr>
            </w:pPr>
            <w:r w:rsidRPr="00F50204">
              <w:rPr>
                <w:rFonts w:ascii="Cambria" w:eastAsia="Times New Roman" w:hAnsi="Cambria" w:cs="Arial"/>
                <w:b/>
                <w:lang w:eastAsia="pl-PL"/>
              </w:rPr>
              <w:t xml:space="preserve"> Załącznik nr 4A</w:t>
            </w:r>
          </w:p>
        </w:tc>
        <w:tc>
          <w:tcPr>
            <w:tcW w:w="6946" w:type="dxa"/>
          </w:tcPr>
          <w:p w:rsidR="003D7D52" w:rsidRPr="00F50204" w:rsidRDefault="003D7D52" w:rsidP="004E3348">
            <w:pPr>
              <w:autoSpaceDE w:val="0"/>
              <w:autoSpaceDN w:val="0"/>
              <w:adjustRightInd w:val="0"/>
              <w:spacing w:after="0" w:line="240" w:lineRule="auto"/>
              <w:rPr>
                <w:rFonts w:ascii="Cambria" w:eastAsia="Times New Roman" w:hAnsi="Cambria" w:cs="Arial"/>
                <w:b/>
                <w:lang w:eastAsia="pl-PL"/>
              </w:rPr>
            </w:pPr>
            <w:r w:rsidRPr="00F50204">
              <w:rPr>
                <w:rFonts w:ascii="Cambria" w:eastAsia="Times New Roman" w:hAnsi="Cambria" w:cs="Arial"/>
                <w:b/>
                <w:lang w:eastAsia="pl-PL"/>
              </w:rPr>
              <w:t>Opis usług serwisowych</w:t>
            </w:r>
          </w:p>
        </w:tc>
      </w:tr>
      <w:tr w:rsidR="00F50204" w:rsidRPr="00F50204" w:rsidTr="00822961">
        <w:tc>
          <w:tcPr>
            <w:tcW w:w="851"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6</w:t>
            </w:r>
          </w:p>
        </w:tc>
        <w:tc>
          <w:tcPr>
            <w:tcW w:w="2693"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lang w:eastAsia="pl-PL"/>
              </w:rPr>
            </w:pPr>
            <w:r w:rsidRPr="00F50204">
              <w:rPr>
                <w:rFonts w:ascii="Cambria" w:eastAsia="Times New Roman" w:hAnsi="Cambria" w:cs="Arial"/>
                <w:b/>
                <w:lang w:eastAsia="pl-PL"/>
              </w:rPr>
              <w:t>Załącznik nr 5</w:t>
            </w:r>
          </w:p>
        </w:tc>
        <w:tc>
          <w:tcPr>
            <w:tcW w:w="6946" w:type="dxa"/>
          </w:tcPr>
          <w:p w:rsidR="003D7D52" w:rsidRPr="00F50204" w:rsidRDefault="003D7D52" w:rsidP="004E3348">
            <w:pPr>
              <w:autoSpaceDE w:val="0"/>
              <w:autoSpaceDN w:val="0"/>
              <w:adjustRightInd w:val="0"/>
              <w:spacing w:after="0" w:line="240" w:lineRule="auto"/>
              <w:rPr>
                <w:rFonts w:ascii="Cambria" w:eastAsia="Times New Roman" w:hAnsi="Cambria" w:cs="Arial"/>
                <w:b/>
                <w:lang w:eastAsia="pl-PL"/>
              </w:rPr>
            </w:pPr>
            <w:r w:rsidRPr="00F50204">
              <w:rPr>
                <w:rFonts w:ascii="Cambria" w:eastAsia="Times New Roman" w:hAnsi="Cambria" w:cs="Arial"/>
                <w:b/>
                <w:lang w:eastAsia="pl-PL"/>
              </w:rPr>
              <w:t>Oświadczenie – grupa kapitałowa</w:t>
            </w:r>
          </w:p>
        </w:tc>
      </w:tr>
      <w:tr w:rsidR="00F50204" w:rsidRPr="00F50204" w:rsidTr="00822961">
        <w:tc>
          <w:tcPr>
            <w:tcW w:w="851"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7</w:t>
            </w:r>
          </w:p>
        </w:tc>
        <w:tc>
          <w:tcPr>
            <w:tcW w:w="2693" w:type="dxa"/>
          </w:tcPr>
          <w:p w:rsidR="003D7D52" w:rsidRPr="00F50204" w:rsidRDefault="000A5A96" w:rsidP="004E3348">
            <w:pPr>
              <w:autoSpaceDE w:val="0"/>
              <w:autoSpaceDN w:val="0"/>
              <w:adjustRightInd w:val="0"/>
              <w:spacing w:after="0" w:line="240" w:lineRule="auto"/>
              <w:jc w:val="center"/>
              <w:rPr>
                <w:rFonts w:ascii="Cambria" w:eastAsia="Times New Roman" w:hAnsi="Cambria" w:cs="Arial"/>
                <w:b/>
                <w:lang w:eastAsia="pl-PL"/>
              </w:rPr>
            </w:pPr>
            <w:r w:rsidRPr="00F50204">
              <w:rPr>
                <w:rFonts w:ascii="Cambria" w:eastAsia="Times New Roman" w:hAnsi="Cambria" w:cs="Arial"/>
                <w:b/>
                <w:lang w:eastAsia="pl-PL"/>
              </w:rPr>
              <w:t>Załącznik nr 6</w:t>
            </w:r>
          </w:p>
        </w:tc>
        <w:tc>
          <w:tcPr>
            <w:tcW w:w="6946" w:type="dxa"/>
          </w:tcPr>
          <w:p w:rsidR="003D7D52" w:rsidRPr="00F50204" w:rsidRDefault="000A5A96" w:rsidP="004E3348">
            <w:pPr>
              <w:autoSpaceDE w:val="0"/>
              <w:autoSpaceDN w:val="0"/>
              <w:adjustRightInd w:val="0"/>
              <w:spacing w:after="0" w:line="240" w:lineRule="auto"/>
              <w:rPr>
                <w:rFonts w:ascii="Cambria" w:eastAsia="Times New Roman" w:hAnsi="Cambria" w:cs="Arial"/>
                <w:b/>
                <w:lang w:eastAsia="pl-PL"/>
              </w:rPr>
            </w:pPr>
            <w:r w:rsidRPr="00F50204">
              <w:rPr>
                <w:rFonts w:ascii="Cambria" w:eastAsia="Times New Roman" w:hAnsi="Cambria" w:cs="Arial"/>
                <w:b/>
                <w:lang w:eastAsia="pl-PL"/>
              </w:rPr>
              <w:t>Oświadczenie potwierdzające autoryzację</w:t>
            </w:r>
          </w:p>
        </w:tc>
      </w:tr>
      <w:tr w:rsidR="003D7D52" w:rsidRPr="00F50204" w:rsidTr="00822961">
        <w:tc>
          <w:tcPr>
            <w:tcW w:w="851" w:type="dxa"/>
          </w:tcPr>
          <w:p w:rsidR="003D7D52" w:rsidRPr="00F50204" w:rsidRDefault="003D7D52" w:rsidP="004E3348">
            <w:pPr>
              <w:autoSpaceDE w:val="0"/>
              <w:autoSpaceDN w:val="0"/>
              <w:adjustRightInd w:val="0"/>
              <w:spacing w:after="0" w:line="240" w:lineRule="auto"/>
              <w:jc w:val="center"/>
              <w:rPr>
                <w:rFonts w:ascii="Cambria" w:eastAsia="Times New Roman" w:hAnsi="Cambria" w:cs="Arial"/>
                <w:b/>
                <w:bCs/>
                <w:lang w:eastAsia="pl-PL"/>
              </w:rPr>
            </w:pPr>
            <w:r w:rsidRPr="00F50204">
              <w:rPr>
                <w:rFonts w:ascii="Cambria" w:eastAsia="Times New Roman" w:hAnsi="Cambria" w:cs="Arial"/>
                <w:b/>
                <w:bCs/>
                <w:lang w:eastAsia="pl-PL"/>
              </w:rPr>
              <w:t>8</w:t>
            </w:r>
          </w:p>
        </w:tc>
        <w:tc>
          <w:tcPr>
            <w:tcW w:w="2693" w:type="dxa"/>
          </w:tcPr>
          <w:p w:rsidR="003D7D52" w:rsidRPr="00F50204" w:rsidRDefault="000A5A96" w:rsidP="004E3348">
            <w:pPr>
              <w:autoSpaceDE w:val="0"/>
              <w:autoSpaceDN w:val="0"/>
              <w:adjustRightInd w:val="0"/>
              <w:spacing w:after="0" w:line="240" w:lineRule="auto"/>
              <w:jc w:val="center"/>
              <w:rPr>
                <w:rFonts w:ascii="Cambria" w:eastAsia="Times New Roman" w:hAnsi="Cambria" w:cs="Arial"/>
                <w:b/>
                <w:lang w:eastAsia="pl-PL"/>
              </w:rPr>
            </w:pPr>
            <w:r w:rsidRPr="00F50204">
              <w:rPr>
                <w:rFonts w:ascii="Cambria" w:eastAsia="Times New Roman" w:hAnsi="Cambria" w:cs="Arial"/>
                <w:b/>
                <w:lang w:eastAsia="pl-PL"/>
              </w:rPr>
              <w:t>Załącznik nr 7</w:t>
            </w:r>
          </w:p>
        </w:tc>
        <w:tc>
          <w:tcPr>
            <w:tcW w:w="6946" w:type="dxa"/>
          </w:tcPr>
          <w:p w:rsidR="003D7D52" w:rsidRPr="00F50204" w:rsidRDefault="000A5A96" w:rsidP="004E3348">
            <w:pPr>
              <w:autoSpaceDE w:val="0"/>
              <w:autoSpaceDN w:val="0"/>
              <w:adjustRightInd w:val="0"/>
              <w:spacing w:after="0" w:line="240" w:lineRule="auto"/>
              <w:rPr>
                <w:rFonts w:ascii="Cambria" w:eastAsia="Times New Roman" w:hAnsi="Cambria" w:cs="Arial"/>
                <w:b/>
                <w:lang w:eastAsia="pl-PL"/>
              </w:rPr>
            </w:pPr>
            <w:r w:rsidRPr="00F50204">
              <w:rPr>
                <w:rFonts w:ascii="Cambria" w:eastAsia="Times New Roman" w:hAnsi="Cambria" w:cs="Arial"/>
                <w:b/>
                <w:lang w:eastAsia="pl-PL"/>
              </w:rPr>
              <w:t>Oświadczenie dot. Rozdziału III ust.20  pkt.1)</w:t>
            </w:r>
          </w:p>
        </w:tc>
      </w:tr>
    </w:tbl>
    <w:p w:rsidR="004E3348" w:rsidRPr="00F50204" w:rsidRDefault="004E3348" w:rsidP="004E3348">
      <w:pPr>
        <w:spacing w:after="0" w:line="240" w:lineRule="auto"/>
        <w:rPr>
          <w:rFonts w:ascii="Cambria" w:eastAsia="Times New Roman" w:hAnsi="Cambria" w:cs="Times New Roman"/>
          <w:b/>
          <w:sz w:val="24"/>
          <w:szCs w:val="24"/>
          <w:lang w:eastAsia="pl-PL"/>
        </w:rPr>
      </w:pPr>
    </w:p>
    <w:p w:rsidR="004E3348" w:rsidRPr="004E3348" w:rsidRDefault="004E3348" w:rsidP="004E3348">
      <w:pPr>
        <w:spacing w:after="0" w:line="240" w:lineRule="auto"/>
        <w:rPr>
          <w:rFonts w:ascii="Cambria" w:eastAsia="Times New Roman" w:hAnsi="Cambria" w:cs="Times New Roman"/>
          <w:sz w:val="24"/>
          <w:szCs w:val="24"/>
          <w:lang w:eastAsia="pl-PL"/>
        </w:rPr>
      </w:pPr>
    </w:p>
    <w:p w:rsidR="004E3348" w:rsidRPr="004E3348" w:rsidRDefault="004E3348" w:rsidP="004E3348">
      <w:pPr>
        <w:spacing w:after="0" w:line="240" w:lineRule="auto"/>
        <w:rPr>
          <w:rFonts w:ascii="Cambria" w:eastAsia="Times New Roman" w:hAnsi="Cambria" w:cs="Times New Roman"/>
          <w:sz w:val="24"/>
          <w:szCs w:val="24"/>
          <w:lang w:eastAsia="pl-PL"/>
        </w:rPr>
      </w:pPr>
    </w:p>
    <w:p w:rsidR="004E3348" w:rsidRPr="004E3348" w:rsidRDefault="004E3348" w:rsidP="004E3348">
      <w:pPr>
        <w:spacing w:after="0" w:line="240" w:lineRule="auto"/>
        <w:rPr>
          <w:rFonts w:ascii="Cambria" w:eastAsia="Times New Roman" w:hAnsi="Cambria" w:cs="Times New Roman"/>
          <w:sz w:val="2"/>
          <w:szCs w:val="24"/>
          <w:lang w:eastAsia="pl-PL"/>
        </w:rPr>
      </w:pPr>
      <w:r w:rsidRPr="004E3348">
        <w:rPr>
          <w:rFonts w:ascii="Cambria" w:eastAsia="Times New Roman" w:hAnsi="Cambria" w:cs="Times New Roman"/>
          <w:sz w:val="24"/>
          <w:szCs w:val="24"/>
          <w:lang w:eastAsia="pl-PL"/>
        </w:rPr>
        <w:br w:type="page"/>
      </w:r>
    </w:p>
    <w:p w:rsidR="004D0491" w:rsidRPr="004D0491" w:rsidRDefault="004D0491" w:rsidP="004D0491">
      <w:pPr>
        <w:pBdr>
          <w:bottom w:val="single" w:sz="4" w:space="1" w:color="000000"/>
        </w:pBdr>
        <w:suppressAutoHyphens/>
        <w:spacing w:after="0" w:line="240" w:lineRule="auto"/>
        <w:contextualSpacing/>
        <w:jc w:val="right"/>
        <w:rPr>
          <w:rFonts w:asciiTheme="majorHAnsi" w:eastAsia="Times New Roman" w:hAnsiTheme="majorHAnsi" w:cs="Times New Roman"/>
          <w:b/>
          <w:lang w:eastAsia="ar-SA"/>
        </w:rPr>
      </w:pPr>
      <w:r w:rsidRPr="004D0491">
        <w:rPr>
          <w:rFonts w:asciiTheme="majorHAnsi" w:eastAsia="Times New Roman" w:hAnsiTheme="majorHAnsi" w:cs="Times New Roman"/>
          <w:b/>
          <w:bCs/>
          <w:lang w:eastAsia="ar-SA"/>
        </w:rPr>
        <w:lastRenderedPageBreak/>
        <w:t>Załącznik nr 1 do SWIZ</w:t>
      </w:r>
    </w:p>
    <w:p w:rsidR="004D0491" w:rsidRPr="004D0491" w:rsidRDefault="004D0491" w:rsidP="004D0491">
      <w:pPr>
        <w:suppressAutoHyphens/>
        <w:spacing w:after="0" w:line="240" w:lineRule="auto"/>
        <w:contextualSpacing/>
        <w:jc w:val="center"/>
        <w:rPr>
          <w:rFonts w:asciiTheme="majorHAnsi" w:eastAsia="Times New Roman" w:hAnsiTheme="majorHAnsi" w:cs="Times New Roman"/>
          <w:b/>
          <w:sz w:val="10"/>
          <w:szCs w:val="10"/>
          <w:lang w:eastAsia="ar-SA"/>
        </w:rPr>
      </w:pPr>
    </w:p>
    <w:p w:rsidR="004D0491" w:rsidRPr="004E3348" w:rsidRDefault="004D0491" w:rsidP="004D0491">
      <w:pPr>
        <w:spacing w:after="0" w:line="240" w:lineRule="auto"/>
        <w:jc w:val="right"/>
        <w:rPr>
          <w:rFonts w:ascii="Cambria" w:eastAsia="Times New Roman" w:hAnsi="Cambria" w:cs="Arial"/>
          <w:b/>
          <w:iCs/>
          <w:lang w:eastAsia="pl-PL"/>
        </w:rPr>
      </w:pPr>
      <w:r>
        <w:rPr>
          <w:rFonts w:ascii="Cambria" w:eastAsia="Times New Roman" w:hAnsi="Cambria" w:cs="Arial"/>
          <w:b/>
          <w:lang w:eastAsia="pl-PL"/>
        </w:rPr>
        <w:t>Nr sprawy DZP.2610.2.2020</w:t>
      </w:r>
    </w:p>
    <w:p w:rsidR="004D0491" w:rsidRPr="004D0491" w:rsidRDefault="004D0491" w:rsidP="004D0491">
      <w:pPr>
        <w:suppressAutoHyphens/>
        <w:spacing w:after="0" w:line="240" w:lineRule="auto"/>
        <w:contextualSpacing/>
        <w:jc w:val="center"/>
        <w:rPr>
          <w:rFonts w:asciiTheme="majorHAnsi" w:eastAsia="Times New Roman" w:hAnsiTheme="majorHAnsi" w:cs="Times New Roman"/>
          <w:b/>
          <w:sz w:val="10"/>
          <w:szCs w:val="10"/>
          <w:lang w:eastAsia="ar-SA"/>
        </w:rPr>
      </w:pPr>
    </w:p>
    <w:p w:rsidR="004D0491" w:rsidRPr="004D0491" w:rsidRDefault="004D0491" w:rsidP="004D0491">
      <w:pPr>
        <w:suppressAutoHyphens/>
        <w:spacing w:after="0" w:line="240" w:lineRule="auto"/>
        <w:contextualSpacing/>
        <w:jc w:val="center"/>
        <w:rPr>
          <w:rFonts w:asciiTheme="majorHAnsi" w:eastAsia="Times New Roman" w:hAnsiTheme="majorHAnsi" w:cs="Times New Roman"/>
          <w:b/>
          <w:sz w:val="10"/>
          <w:szCs w:val="10"/>
          <w:lang w:eastAsia="ar-SA"/>
        </w:rPr>
      </w:pPr>
    </w:p>
    <w:p w:rsidR="004D0491" w:rsidRPr="004D0491" w:rsidRDefault="004D0491" w:rsidP="004D0491">
      <w:pPr>
        <w:suppressAutoHyphens/>
        <w:spacing w:after="0" w:line="240" w:lineRule="auto"/>
        <w:contextualSpacing/>
        <w:jc w:val="center"/>
        <w:rPr>
          <w:rFonts w:asciiTheme="majorHAnsi" w:eastAsia="Times New Roman" w:hAnsiTheme="majorHAnsi" w:cs="Times New Roman"/>
          <w:b/>
          <w:sz w:val="10"/>
          <w:szCs w:val="10"/>
          <w:lang w:eastAsia="ar-SA"/>
        </w:rPr>
      </w:pPr>
    </w:p>
    <w:p w:rsidR="004D0491" w:rsidRPr="004D0491" w:rsidRDefault="004D0491" w:rsidP="004D0491">
      <w:pPr>
        <w:spacing w:after="0" w:line="240" w:lineRule="auto"/>
        <w:ind w:left="5040" w:firstLine="720"/>
        <w:contextualSpacing/>
        <w:jc w:val="right"/>
        <w:rPr>
          <w:rFonts w:asciiTheme="majorHAnsi" w:eastAsia="Times New Roman" w:hAnsiTheme="majorHAnsi" w:cs="Times New Roman"/>
          <w:b/>
          <w:lang w:eastAsia="pl-PL"/>
        </w:rPr>
      </w:pPr>
    </w:p>
    <w:p w:rsidR="004D0491" w:rsidRPr="004D0491" w:rsidRDefault="00FD625F" w:rsidP="004D0491">
      <w:pPr>
        <w:spacing w:after="0" w:line="240" w:lineRule="auto"/>
        <w:ind w:left="4956"/>
        <w:contextualSpacing/>
        <w:jc w:val="both"/>
        <w:rPr>
          <w:rFonts w:asciiTheme="majorHAnsi" w:eastAsia="Times New Roman" w:hAnsiTheme="majorHAnsi" w:cs="Times New Roman"/>
          <w:b/>
          <w:lang w:eastAsia="pl-PL"/>
        </w:rPr>
      </w:pPr>
      <w:r>
        <w:rPr>
          <w:rFonts w:asciiTheme="majorHAnsi" w:eastAsia="Times New Roman" w:hAnsiTheme="majorHAnsi" w:cs="Times New Roman"/>
          <w:b/>
          <w:lang w:eastAsia="pl-PL"/>
        </w:rPr>
        <w:t xml:space="preserve">                      </w:t>
      </w:r>
      <w:r w:rsidR="004D0491" w:rsidRPr="004D0491">
        <w:rPr>
          <w:rFonts w:asciiTheme="majorHAnsi" w:eastAsia="Times New Roman" w:hAnsiTheme="majorHAnsi" w:cs="Times New Roman"/>
          <w:b/>
          <w:lang w:eastAsia="pl-PL"/>
        </w:rPr>
        <w:t>107 Szpital Wojskowy z Przychodnią SPZOZ</w:t>
      </w:r>
    </w:p>
    <w:p w:rsidR="004D0491" w:rsidRPr="004D0491" w:rsidRDefault="00FD625F" w:rsidP="004D0491">
      <w:pPr>
        <w:spacing w:after="0" w:line="240" w:lineRule="auto"/>
        <w:ind w:left="4956"/>
        <w:contextualSpacing/>
        <w:jc w:val="both"/>
        <w:rPr>
          <w:rFonts w:asciiTheme="majorHAnsi" w:eastAsia="Times New Roman" w:hAnsiTheme="majorHAnsi" w:cs="Times New Roman"/>
          <w:b/>
          <w:lang w:eastAsia="pl-PL"/>
        </w:rPr>
      </w:pPr>
      <w:r>
        <w:rPr>
          <w:rFonts w:asciiTheme="majorHAnsi" w:eastAsia="Times New Roman" w:hAnsiTheme="majorHAnsi" w:cs="Times New Roman"/>
          <w:b/>
          <w:lang w:eastAsia="pl-PL"/>
        </w:rPr>
        <w:t xml:space="preserve">                      </w:t>
      </w:r>
      <w:r w:rsidR="004D0491" w:rsidRPr="004D0491">
        <w:rPr>
          <w:rFonts w:asciiTheme="majorHAnsi" w:eastAsia="Times New Roman" w:hAnsiTheme="majorHAnsi" w:cs="Times New Roman"/>
          <w:b/>
          <w:lang w:eastAsia="pl-PL"/>
        </w:rPr>
        <w:t>78-600 Wałcz ul. Kołobrzeska 44</w:t>
      </w:r>
    </w:p>
    <w:p w:rsidR="004D0491" w:rsidRPr="004D0491" w:rsidRDefault="004D0491" w:rsidP="004D0491">
      <w:pPr>
        <w:spacing w:after="0" w:line="240" w:lineRule="auto"/>
        <w:ind w:left="5040" w:firstLine="720"/>
        <w:contextualSpacing/>
        <w:rPr>
          <w:rFonts w:asciiTheme="majorHAnsi" w:eastAsia="Times New Roman" w:hAnsiTheme="majorHAnsi" w:cs="Times New Roman"/>
          <w:b/>
          <w:lang w:eastAsia="pl-PL"/>
        </w:rPr>
      </w:pPr>
    </w:p>
    <w:p w:rsidR="004D0491" w:rsidRPr="004D0491" w:rsidRDefault="004D0491" w:rsidP="004D0491">
      <w:pPr>
        <w:spacing w:after="0" w:line="240" w:lineRule="auto"/>
        <w:ind w:left="5040" w:firstLine="720"/>
        <w:contextualSpacing/>
        <w:jc w:val="both"/>
        <w:rPr>
          <w:rFonts w:asciiTheme="majorHAnsi" w:eastAsia="Times New Roman" w:hAnsiTheme="majorHAnsi" w:cs="Times New Roman"/>
          <w:b/>
          <w:sz w:val="10"/>
          <w:szCs w:val="10"/>
          <w:lang w:eastAsia="pl-PL"/>
        </w:rPr>
      </w:pPr>
    </w:p>
    <w:p w:rsidR="004D0491" w:rsidRPr="004D0491" w:rsidRDefault="004D0491" w:rsidP="004D0491">
      <w:pPr>
        <w:spacing w:after="0" w:line="240" w:lineRule="auto"/>
        <w:ind w:left="5040" w:firstLine="720"/>
        <w:contextualSpacing/>
        <w:jc w:val="both"/>
        <w:rPr>
          <w:rFonts w:asciiTheme="majorHAnsi" w:eastAsia="Times New Roman" w:hAnsiTheme="majorHAnsi" w:cs="Times New Roman"/>
          <w:b/>
          <w:sz w:val="10"/>
          <w:szCs w:val="10"/>
          <w:lang w:eastAsia="pl-PL"/>
        </w:rPr>
      </w:pPr>
    </w:p>
    <w:p w:rsidR="004D0491" w:rsidRPr="004D0491" w:rsidRDefault="004D0491" w:rsidP="004D0491">
      <w:pPr>
        <w:spacing w:after="0" w:line="240" w:lineRule="auto"/>
        <w:ind w:left="5040" w:firstLine="720"/>
        <w:contextualSpacing/>
        <w:jc w:val="both"/>
        <w:rPr>
          <w:rFonts w:asciiTheme="majorHAnsi" w:eastAsia="Times New Roman" w:hAnsiTheme="majorHAnsi" w:cs="Times New Roman"/>
          <w:b/>
          <w:sz w:val="10"/>
          <w:szCs w:val="10"/>
          <w:lang w:eastAsia="pl-PL"/>
        </w:rPr>
      </w:pPr>
    </w:p>
    <w:p w:rsidR="004D0491" w:rsidRPr="004D0491" w:rsidRDefault="004D0491" w:rsidP="004D0491">
      <w:pPr>
        <w:spacing w:after="0" w:line="240" w:lineRule="auto"/>
        <w:ind w:left="5040" w:firstLine="720"/>
        <w:contextualSpacing/>
        <w:jc w:val="both"/>
        <w:rPr>
          <w:rFonts w:asciiTheme="majorHAnsi" w:eastAsia="Times New Roman" w:hAnsiTheme="majorHAnsi" w:cs="Times New Roman"/>
          <w:b/>
          <w:sz w:val="10"/>
          <w:szCs w:val="10"/>
          <w:lang w:eastAsia="pl-PL"/>
        </w:rPr>
      </w:pPr>
    </w:p>
    <w:p w:rsidR="004D0491" w:rsidRPr="004D0491" w:rsidRDefault="004D0491" w:rsidP="004D0491">
      <w:pPr>
        <w:spacing w:after="0" w:line="240" w:lineRule="auto"/>
        <w:contextualSpacing/>
        <w:jc w:val="center"/>
        <w:rPr>
          <w:rFonts w:asciiTheme="majorHAnsi" w:eastAsia="Times New Roman" w:hAnsiTheme="majorHAnsi" w:cs="Times New Roman"/>
          <w:b/>
          <w:sz w:val="24"/>
          <w:szCs w:val="24"/>
          <w:lang w:eastAsia="pl-PL"/>
        </w:rPr>
      </w:pPr>
      <w:r w:rsidRPr="004D0491">
        <w:rPr>
          <w:rFonts w:asciiTheme="majorHAnsi" w:eastAsia="Times New Roman" w:hAnsiTheme="majorHAnsi" w:cs="Times New Roman"/>
          <w:b/>
          <w:sz w:val="24"/>
          <w:szCs w:val="24"/>
          <w:lang w:eastAsia="pl-PL"/>
        </w:rPr>
        <w:t>FORMULARZ OFERTY</w:t>
      </w:r>
    </w:p>
    <w:p w:rsidR="004D0491" w:rsidRPr="004D0491" w:rsidRDefault="004D0491" w:rsidP="004D0491">
      <w:pPr>
        <w:spacing w:after="0" w:line="240" w:lineRule="auto"/>
        <w:contextualSpacing/>
        <w:jc w:val="center"/>
        <w:rPr>
          <w:rFonts w:asciiTheme="majorHAnsi" w:eastAsia="Times New Roman" w:hAnsiTheme="majorHAnsi" w:cs="Times New Roman"/>
          <w:b/>
          <w:sz w:val="24"/>
          <w:szCs w:val="24"/>
          <w:lang w:eastAsia="pl-PL"/>
        </w:rPr>
      </w:pPr>
    </w:p>
    <w:p w:rsidR="004D0491" w:rsidRPr="004D0491" w:rsidRDefault="004D0491" w:rsidP="004D0491">
      <w:pPr>
        <w:spacing w:after="0" w:line="240" w:lineRule="auto"/>
        <w:contextualSpacing/>
        <w:jc w:val="center"/>
        <w:rPr>
          <w:rFonts w:asciiTheme="majorHAnsi" w:eastAsia="Times New Roman" w:hAnsiTheme="majorHAnsi" w:cs="Times New Roman"/>
          <w:b/>
          <w:lang w:eastAsia="pl-PL"/>
        </w:rPr>
      </w:pPr>
    </w:p>
    <w:p w:rsidR="004D0491" w:rsidRPr="004D0491" w:rsidRDefault="004D0491" w:rsidP="004D0491">
      <w:pPr>
        <w:spacing w:after="0" w:line="240" w:lineRule="auto"/>
        <w:contextualSpacing/>
        <w:rPr>
          <w:rFonts w:asciiTheme="majorHAnsi" w:eastAsia="Times New Roman" w:hAnsiTheme="majorHAnsi" w:cs="Times New Roman"/>
          <w:b/>
          <w:lang w:eastAsia="pl-PL"/>
        </w:rPr>
      </w:pPr>
      <w:r w:rsidRPr="004D0491">
        <w:rPr>
          <w:rFonts w:asciiTheme="majorHAnsi" w:eastAsia="Times New Roman" w:hAnsiTheme="majorHAnsi" w:cs="Times New Roman"/>
          <w:lang w:eastAsia="pl-PL"/>
        </w:rPr>
        <w:t>………………………………………………...…………………………………………………………</w:t>
      </w:r>
    </w:p>
    <w:p w:rsidR="004D0491" w:rsidRPr="004D0491" w:rsidRDefault="004D0491" w:rsidP="004D0491">
      <w:pPr>
        <w:spacing w:after="0" w:line="240" w:lineRule="auto"/>
        <w:contextualSpacing/>
        <w:rPr>
          <w:rFonts w:asciiTheme="majorHAnsi" w:eastAsia="Times New Roman" w:hAnsiTheme="majorHAnsi" w:cs="Times New Roman"/>
          <w:b/>
          <w:bCs/>
          <w:iCs/>
          <w:lang w:eastAsia="pl-PL"/>
        </w:rPr>
      </w:pPr>
      <w:r w:rsidRPr="004D0491">
        <w:rPr>
          <w:rFonts w:asciiTheme="majorHAnsi" w:eastAsia="Times New Roman" w:hAnsiTheme="majorHAnsi" w:cs="Times New Roman"/>
          <w:b/>
          <w:bCs/>
          <w:iCs/>
          <w:lang w:eastAsia="pl-PL"/>
        </w:rPr>
        <w:t>nazwa Wykonawcy</w:t>
      </w:r>
    </w:p>
    <w:p w:rsidR="004D0491" w:rsidRPr="004D0491" w:rsidRDefault="004D0491" w:rsidP="004D0491">
      <w:pPr>
        <w:spacing w:after="0" w:line="240" w:lineRule="auto"/>
        <w:contextualSpacing/>
        <w:rPr>
          <w:rFonts w:asciiTheme="majorHAnsi" w:eastAsia="Times New Roman" w:hAnsiTheme="majorHAnsi" w:cs="Times New Roman"/>
          <w:iCs/>
          <w:lang w:eastAsia="pl-PL"/>
        </w:rPr>
      </w:pPr>
      <w:r w:rsidRPr="004D0491">
        <w:rPr>
          <w:rFonts w:asciiTheme="majorHAnsi" w:eastAsia="Times New Roman" w:hAnsiTheme="majorHAnsi" w:cs="Times New Roman"/>
          <w:iCs/>
          <w:lang w:eastAsia="pl-PL"/>
        </w:rPr>
        <w:t>…………………………………………………………………..………………………………………</w:t>
      </w:r>
    </w:p>
    <w:p w:rsidR="004D0491" w:rsidRPr="004D0491" w:rsidRDefault="004D0491" w:rsidP="004D0491">
      <w:pPr>
        <w:spacing w:after="0" w:line="240" w:lineRule="auto"/>
        <w:contextualSpacing/>
        <w:rPr>
          <w:rFonts w:asciiTheme="majorHAnsi" w:eastAsia="Times New Roman" w:hAnsiTheme="majorHAnsi" w:cs="Times New Roman"/>
          <w:b/>
          <w:bCs/>
          <w:iCs/>
          <w:lang w:eastAsia="pl-PL"/>
        </w:rPr>
      </w:pPr>
      <w:r w:rsidRPr="004D0491">
        <w:rPr>
          <w:rFonts w:asciiTheme="majorHAnsi" w:eastAsia="Times New Roman" w:hAnsiTheme="majorHAnsi" w:cs="Times New Roman"/>
          <w:b/>
          <w:bCs/>
          <w:iCs/>
          <w:lang w:eastAsia="pl-PL"/>
        </w:rPr>
        <w:t>adres</w:t>
      </w:r>
    </w:p>
    <w:p w:rsidR="004D0491" w:rsidRPr="004D0491" w:rsidRDefault="004D0491" w:rsidP="004D0491">
      <w:pPr>
        <w:spacing w:after="0" w:line="240" w:lineRule="auto"/>
        <w:contextualSpacing/>
        <w:rPr>
          <w:rFonts w:asciiTheme="majorHAnsi" w:eastAsia="Times New Roman" w:hAnsiTheme="majorHAnsi" w:cs="Times New Roman"/>
          <w:iCs/>
          <w:lang w:eastAsia="pl-PL"/>
        </w:rPr>
      </w:pPr>
      <w:r w:rsidRPr="004D0491">
        <w:rPr>
          <w:rFonts w:asciiTheme="majorHAnsi" w:eastAsia="Times New Roman" w:hAnsiTheme="majorHAnsi" w:cs="Times New Roman"/>
          <w:iCs/>
          <w:lang w:eastAsia="pl-PL"/>
        </w:rPr>
        <w:t>………………………..………………………………………………..………………………….……</w:t>
      </w:r>
    </w:p>
    <w:p w:rsidR="004D0491" w:rsidRPr="004D0491" w:rsidRDefault="004D0491" w:rsidP="004D0491">
      <w:pPr>
        <w:spacing w:after="0" w:line="240" w:lineRule="auto"/>
        <w:contextualSpacing/>
        <w:rPr>
          <w:rFonts w:asciiTheme="majorHAnsi" w:eastAsia="Times New Roman" w:hAnsiTheme="majorHAnsi" w:cs="Times New Roman"/>
          <w:b/>
          <w:bCs/>
          <w:iCs/>
          <w:lang w:eastAsia="pl-PL"/>
        </w:rPr>
      </w:pPr>
      <w:r w:rsidRPr="004D0491">
        <w:rPr>
          <w:rFonts w:asciiTheme="majorHAnsi" w:eastAsia="Times New Roman" w:hAnsiTheme="majorHAnsi" w:cs="Times New Roman"/>
          <w:b/>
          <w:bCs/>
          <w:iCs/>
          <w:lang w:eastAsia="pl-PL"/>
        </w:rPr>
        <w:t>Regon/NIP</w:t>
      </w:r>
    </w:p>
    <w:p w:rsidR="004D0491" w:rsidRPr="004D0491" w:rsidRDefault="004D0491" w:rsidP="004D0491">
      <w:pPr>
        <w:spacing w:after="0" w:line="240" w:lineRule="auto"/>
        <w:contextualSpacing/>
        <w:rPr>
          <w:rFonts w:asciiTheme="majorHAnsi" w:eastAsia="Times New Roman" w:hAnsiTheme="majorHAnsi" w:cs="Times New Roman"/>
          <w:iCs/>
          <w:lang w:eastAsia="pl-PL"/>
        </w:rPr>
      </w:pPr>
      <w:r w:rsidRPr="004D0491">
        <w:rPr>
          <w:rFonts w:asciiTheme="majorHAnsi" w:eastAsia="Times New Roman" w:hAnsiTheme="majorHAnsi" w:cs="Times New Roman"/>
          <w:iCs/>
          <w:lang w:eastAsia="pl-PL"/>
        </w:rPr>
        <w:t>……………………………………………………………………...……………………….……………</w:t>
      </w:r>
    </w:p>
    <w:p w:rsidR="004D0491" w:rsidRPr="004D0491" w:rsidRDefault="004D0491" w:rsidP="004D0491">
      <w:pPr>
        <w:spacing w:after="0" w:line="240" w:lineRule="auto"/>
        <w:contextualSpacing/>
        <w:rPr>
          <w:rFonts w:asciiTheme="majorHAnsi" w:eastAsia="Times New Roman" w:hAnsiTheme="majorHAnsi" w:cs="Times New Roman"/>
          <w:b/>
          <w:bCs/>
          <w:iCs/>
          <w:lang w:eastAsia="pl-PL"/>
        </w:rPr>
      </w:pPr>
      <w:r w:rsidRPr="004D0491">
        <w:rPr>
          <w:rFonts w:asciiTheme="majorHAnsi" w:eastAsia="Times New Roman" w:hAnsiTheme="majorHAnsi" w:cs="Times New Roman"/>
          <w:b/>
          <w:bCs/>
          <w:iCs/>
          <w:lang w:eastAsia="pl-PL"/>
        </w:rPr>
        <w:t>telefon, faks, e-mail</w:t>
      </w:r>
    </w:p>
    <w:p w:rsidR="004D0491" w:rsidRPr="004D0491" w:rsidRDefault="004D0491" w:rsidP="004D0491">
      <w:pPr>
        <w:suppressAutoHyphens/>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jc w:val="both"/>
        <w:rPr>
          <w:rFonts w:asciiTheme="majorHAnsi" w:eastAsia="Times New Roman" w:hAnsiTheme="majorHAnsi" w:cs="Times New Roman"/>
          <w:sz w:val="10"/>
          <w:szCs w:val="10"/>
          <w:lang w:eastAsia="ar-SA"/>
        </w:rPr>
      </w:pPr>
      <w:r w:rsidRPr="004D0491">
        <w:rPr>
          <w:rFonts w:asciiTheme="majorHAnsi" w:eastAsia="Times New Roman" w:hAnsiTheme="majorHAnsi" w:cs="Times New Roman"/>
          <w:lang w:eastAsia="ar-SA"/>
        </w:rPr>
        <w:t xml:space="preserve">W odpowiedzi na ogłoszenie dotyczące </w:t>
      </w:r>
      <w:r w:rsidRPr="004D0491">
        <w:rPr>
          <w:rFonts w:asciiTheme="majorHAnsi" w:eastAsia="Times New Roman" w:hAnsiTheme="majorHAnsi" w:cs="Times New Roman"/>
          <w:b/>
          <w:lang w:eastAsia="ar-SA"/>
        </w:rPr>
        <w:t>serwisu sprzętu medycznego – aparatu TK :</w:t>
      </w:r>
    </w:p>
    <w:p w:rsidR="004D0491" w:rsidRPr="004D0491" w:rsidRDefault="004D0491" w:rsidP="009C6F6B">
      <w:pPr>
        <w:numPr>
          <w:ilvl w:val="0"/>
          <w:numId w:val="111"/>
        </w:numPr>
        <w:suppressAutoHyphens/>
        <w:spacing w:after="0" w:line="240" w:lineRule="auto"/>
        <w:ind w:left="374" w:hanging="374"/>
        <w:jc w:val="both"/>
        <w:rPr>
          <w:rFonts w:asciiTheme="majorHAnsi" w:eastAsia="Times New Roman" w:hAnsiTheme="majorHAnsi" w:cs="Times New Roman"/>
          <w:lang w:eastAsia="ar-SA"/>
        </w:rPr>
      </w:pPr>
      <w:r w:rsidRPr="004D0491">
        <w:rPr>
          <w:rFonts w:asciiTheme="majorHAnsi" w:eastAsia="Times New Roman" w:hAnsiTheme="majorHAnsi" w:cs="Times New Roman"/>
          <w:b/>
          <w:lang w:eastAsia="ar-SA"/>
        </w:rPr>
        <w:t>SKŁADAM OFERTĘ</w:t>
      </w:r>
      <w:r w:rsidRPr="004D0491">
        <w:rPr>
          <w:rFonts w:asciiTheme="majorHAnsi" w:eastAsia="Times New Roman" w:hAnsiTheme="majorHAnsi" w:cs="Times New Roman"/>
          <w:lang w:eastAsia="ar-SA"/>
        </w:rPr>
        <w:t xml:space="preserve"> na wykonanie przedmiotu zamówienia w zakresie określonym w SIWZ, zgodnie z opisem przedmiotu zamówienia i wzorem umowy, na następujących warunkach:</w:t>
      </w:r>
    </w:p>
    <w:p w:rsidR="004D0491" w:rsidRPr="004D0491" w:rsidRDefault="004D0491" w:rsidP="004D0491">
      <w:pPr>
        <w:spacing w:after="0" w:line="240" w:lineRule="auto"/>
        <w:contextualSpacing/>
        <w:jc w:val="both"/>
        <w:rPr>
          <w:rFonts w:asciiTheme="majorHAnsi" w:eastAsia="Times New Roman" w:hAnsiTheme="majorHAnsi" w:cs="Times New Roman"/>
          <w:sz w:val="10"/>
          <w:szCs w:val="10"/>
          <w:lang w:eastAsia="pl-PL"/>
        </w:rPr>
      </w:pPr>
    </w:p>
    <w:p w:rsidR="004D0491" w:rsidRPr="004D0491" w:rsidRDefault="004D0491" w:rsidP="004D0491">
      <w:pPr>
        <w:tabs>
          <w:tab w:val="left" w:pos="0"/>
        </w:tabs>
        <w:suppressAutoHyphens/>
        <w:spacing w:after="0" w:line="220" w:lineRule="exact"/>
        <w:ind w:right="-697"/>
        <w:rPr>
          <w:rFonts w:asciiTheme="majorHAnsi" w:eastAsia="Times New Roman" w:hAnsiTheme="majorHAnsi" w:cs="Times New Roman"/>
          <w:b/>
          <w:lang w:eastAsia="ar-SA"/>
        </w:rPr>
      </w:pPr>
    </w:p>
    <w:p w:rsidR="004D0491" w:rsidRPr="004D0491" w:rsidRDefault="004D0491" w:rsidP="004D0491">
      <w:pPr>
        <w:suppressAutoHyphens/>
        <w:spacing w:before="120" w:after="0" w:line="240" w:lineRule="auto"/>
        <w:ind w:left="187" w:right="-697" w:hanging="187"/>
        <w:rPr>
          <w:rFonts w:asciiTheme="majorHAnsi" w:eastAsia="Times New Roman" w:hAnsiTheme="majorHAnsi" w:cs="Times New Roman"/>
          <w:sz w:val="20"/>
          <w:szCs w:val="20"/>
          <w:lang w:eastAsia="ar-SA"/>
        </w:rPr>
      </w:pPr>
      <w:r w:rsidRPr="004D0491">
        <w:rPr>
          <w:rFonts w:asciiTheme="majorHAnsi" w:eastAsia="Times New Roman" w:hAnsiTheme="majorHAnsi" w:cs="Times New Roman"/>
          <w:b/>
          <w:sz w:val="20"/>
          <w:szCs w:val="20"/>
          <w:lang w:eastAsia="ar-SA"/>
        </w:rPr>
        <w:t xml:space="preserve">1. </w:t>
      </w:r>
      <w:r w:rsidRPr="004D0491">
        <w:rPr>
          <w:rFonts w:asciiTheme="majorHAnsi" w:eastAsia="Times New Roman" w:hAnsiTheme="majorHAnsi" w:cs="Times New Roman"/>
          <w:sz w:val="20"/>
          <w:szCs w:val="20"/>
          <w:lang w:eastAsia="ar-SA"/>
        </w:rPr>
        <w:t xml:space="preserve">Wartość usługi </w:t>
      </w:r>
      <w:r w:rsidRPr="004D0491">
        <w:rPr>
          <w:rFonts w:asciiTheme="majorHAnsi" w:eastAsia="Times New Roman" w:hAnsiTheme="majorHAnsi" w:cs="Times New Roman"/>
          <w:b/>
          <w:sz w:val="20"/>
          <w:szCs w:val="20"/>
          <w:lang w:eastAsia="ar-SA"/>
        </w:rPr>
        <w:t>miesięczna netto</w:t>
      </w:r>
      <w:r w:rsidRPr="004D0491">
        <w:rPr>
          <w:rFonts w:asciiTheme="majorHAnsi" w:eastAsia="Times New Roman" w:hAnsiTheme="majorHAnsi" w:cs="Times New Roman"/>
          <w:sz w:val="20"/>
          <w:szCs w:val="20"/>
          <w:lang w:eastAsia="ar-SA"/>
        </w:rPr>
        <w:t xml:space="preserve"> ……….…................. zł </w:t>
      </w:r>
      <w:r w:rsidRPr="004D0491">
        <w:rPr>
          <w:rFonts w:asciiTheme="majorHAnsi" w:eastAsia="Times New Roman" w:hAnsiTheme="majorHAnsi" w:cs="Times New Roman"/>
          <w:b/>
          <w:sz w:val="20"/>
          <w:szCs w:val="20"/>
          <w:lang w:eastAsia="ar-SA"/>
        </w:rPr>
        <w:t>netto</w:t>
      </w:r>
      <w:r w:rsidRPr="004D0491">
        <w:rPr>
          <w:rFonts w:asciiTheme="majorHAnsi" w:eastAsia="Times New Roman" w:hAnsiTheme="majorHAnsi" w:cs="Times New Roman"/>
          <w:sz w:val="20"/>
          <w:szCs w:val="20"/>
          <w:lang w:eastAsia="ar-SA"/>
        </w:rPr>
        <w:t xml:space="preserve">, co stanowi wartość </w:t>
      </w:r>
      <w:r w:rsidRPr="004D0491">
        <w:rPr>
          <w:rFonts w:asciiTheme="majorHAnsi" w:eastAsia="Times New Roman" w:hAnsiTheme="majorHAnsi" w:cs="Times New Roman"/>
          <w:b/>
          <w:sz w:val="20"/>
          <w:szCs w:val="20"/>
          <w:lang w:eastAsia="ar-SA"/>
        </w:rPr>
        <w:t>brutto</w:t>
      </w:r>
      <w:r w:rsidRPr="004D0491">
        <w:rPr>
          <w:rFonts w:asciiTheme="majorHAnsi" w:eastAsia="Times New Roman" w:hAnsiTheme="majorHAnsi" w:cs="Times New Roman"/>
          <w:sz w:val="20"/>
          <w:szCs w:val="20"/>
          <w:lang w:eastAsia="ar-SA"/>
        </w:rPr>
        <w:t xml:space="preserve">: .……………………….. zł, </w:t>
      </w:r>
    </w:p>
    <w:p w:rsidR="004D0491" w:rsidRPr="004D0491" w:rsidRDefault="004D0491" w:rsidP="004D0491">
      <w:pPr>
        <w:suppressAutoHyphens/>
        <w:spacing w:before="120" w:after="0" w:line="240" w:lineRule="auto"/>
        <w:ind w:left="187" w:right="-697"/>
        <w:rPr>
          <w:rFonts w:asciiTheme="majorHAnsi" w:eastAsia="Times New Roman" w:hAnsiTheme="majorHAnsi" w:cs="Times New Roman"/>
          <w:sz w:val="20"/>
          <w:szCs w:val="20"/>
          <w:lang w:eastAsia="ar-SA"/>
        </w:rPr>
      </w:pPr>
      <w:r w:rsidRPr="004D0491">
        <w:rPr>
          <w:rFonts w:asciiTheme="majorHAnsi" w:eastAsia="Times New Roman" w:hAnsiTheme="majorHAnsi" w:cs="Times New Roman"/>
          <w:sz w:val="20"/>
          <w:szCs w:val="20"/>
          <w:lang w:eastAsia="ar-SA"/>
        </w:rPr>
        <w:t>słownie: ....................................................................................................................., w tym podatek VAT ...................... zł.</w:t>
      </w:r>
    </w:p>
    <w:p w:rsidR="004D0491" w:rsidRPr="004D0491" w:rsidRDefault="004D0491" w:rsidP="004D0491">
      <w:pPr>
        <w:suppressAutoHyphens/>
        <w:spacing w:before="120" w:after="0" w:line="220" w:lineRule="exact"/>
        <w:ind w:left="187" w:right="-697" w:hanging="187"/>
        <w:rPr>
          <w:rFonts w:asciiTheme="majorHAnsi" w:eastAsia="Times New Roman" w:hAnsiTheme="majorHAnsi" w:cs="Times New Roman"/>
          <w:sz w:val="20"/>
          <w:szCs w:val="20"/>
          <w:lang w:eastAsia="ar-SA"/>
        </w:rPr>
      </w:pPr>
      <w:r w:rsidRPr="004D0491">
        <w:rPr>
          <w:rFonts w:asciiTheme="majorHAnsi" w:eastAsia="Times New Roman" w:hAnsiTheme="majorHAnsi" w:cs="Times New Roman"/>
          <w:b/>
          <w:sz w:val="20"/>
          <w:szCs w:val="20"/>
          <w:lang w:eastAsia="ar-SA"/>
        </w:rPr>
        <w:t xml:space="preserve">2. </w:t>
      </w:r>
      <w:r w:rsidRPr="004D0491">
        <w:rPr>
          <w:rFonts w:asciiTheme="majorHAnsi" w:eastAsia="Times New Roman" w:hAnsiTheme="majorHAnsi" w:cs="Times New Roman"/>
          <w:sz w:val="20"/>
          <w:szCs w:val="20"/>
          <w:lang w:eastAsia="ar-SA"/>
        </w:rPr>
        <w:t xml:space="preserve">Wartość </w:t>
      </w:r>
      <w:r w:rsidRPr="00451283">
        <w:rPr>
          <w:rFonts w:asciiTheme="majorHAnsi" w:eastAsia="Times New Roman" w:hAnsiTheme="majorHAnsi" w:cs="Times New Roman"/>
          <w:b/>
          <w:sz w:val="20"/>
          <w:szCs w:val="20"/>
          <w:lang w:eastAsia="ar-SA"/>
        </w:rPr>
        <w:t>całkowita</w:t>
      </w:r>
      <w:r>
        <w:rPr>
          <w:rFonts w:asciiTheme="majorHAnsi" w:eastAsia="Times New Roman" w:hAnsiTheme="majorHAnsi" w:cs="Times New Roman"/>
          <w:sz w:val="20"/>
          <w:szCs w:val="20"/>
          <w:lang w:eastAsia="ar-SA"/>
        </w:rPr>
        <w:t xml:space="preserve"> </w:t>
      </w:r>
      <w:r w:rsidRPr="004D0491">
        <w:rPr>
          <w:rFonts w:asciiTheme="majorHAnsi" w:eastAsia="Times New Roman" w:hAnsiTheme="majorHAnsi" w:cs="Times New Roman"/>
          <w:b/>
          <w:sz w:val="20"/>
          <w:szCs w:val="20"/>
          <w:lang w:eastAsia="ar-SA"/>
        </w:rPr>
        <w:t>usługi netto</w:t>
      </w:r>
      <w:r w:rsidRPr="004D0491">
        <w:rPr>
          <w:rFonts w:asciiTheme="majorHAnsi" w:eastAsia="Times New Roman" w:hAnsiTheme="majorHAnsi" w:cs="Times New Roman"/>
          <w:sz w:val="20"/>
          <w:szCs w:val="20"/>
          <w:lang w:eastAsia="ar-SA"/>
        </w:rPr>
        <w:t xml:space="preserve">  ……………… zł  </w:t>
      </w:r>
      <w:r w:rsidRPr="004D0491">
        <w:rPr>
          <w:rFonts w:asciiTheme="majorHAnsi" w:eastAsia="Times New Roman" w:hAnsiTheme="majorHAnsi" w:cs="Times New Roman"/>
          <w:b/>
          <w:sz w:val="20"/>
          <w:szCs w:val="20"/>
          <w:lang w:eastAsia="ar-SA"/>
        </w:rPr>
        <w:t>netto</w:t>
      </w:r>
      <w:r w:rsidRPr="004D0491">
        <w:rPr>
          <w:rFonts w:asciiTheme="majorHAnsi" w:eastAsia="Times New Roman" w:hAnsiTheme="majorHAnsi" w:cs="Times New Roman"/>
          <w:sz w:val="20"/>
          <w:szCs w:val="20"/>
          <w:lang w:eastAsia="ar-SA"/>
        </w:rPr>
        <w:t xml:space="preserve">, co stanowi wartość </w:t>
      </w:r>
      <w:r w:rsidRPr="004D0491">
        <w:rPr>
          <w:rFonts w:asciiTheme="majorHAnsi" w:eastAsia="Times New Roman" w:hAnsiTheme="majorHAnsi" w:cs="Times New Roman"/>
          <w:b/>
          <w:sz w:val="20"/>
          <w:szCs w:val="20"/>
          <w:lang w:eastAsia="ar-SA"/>
        </w:rPr>
        <w:t>brutto</w:t>
      </w:r>
      <w:r w:rsidRPr="004D0491">
        <w:rPr>
          <w:rFonts w:asciiTheme="majorHAnsi" w:eastAsia="Times New Roman" w:hAnsiTheme="majorHAnsi" w:cs="Times New Roman"/>
          <w:sz w:val="20"/>
          <w:szCs w:val="20"/>
          <w:lang w:eastAsia="ar-SA"/>
        </w:rPr>
        <w:t xml:space="preserve">:…………….……..…..,  </w:t>
      </w:r>
    </w:p>
    <w:p w:rsidR="004D0491" w:rsidRPr="004D0491" w:rsidRDefault="004D0491" w:rsidP="004D0491">
      <w:pPr>
        <w:suppressAutoHyphens/>
        <w:spacing w:before="120" w:after="0" w:line="220" w:lineRule="exact"/>
        <w:ind w:left="187" w:right="-697" w:hanging="187"/>
        <w:rPr>
          <w:rFonts w:asciiTheme="majorHAnsi" w:eastAsia="Times New Roman" w:hAnsiTheme="majorHAnsi" w:cs="Times New Roman"/>
          <w:sz w:val="20"/>
          <w:szCs w:val="20"/>
          <w:lang w:eastAsia="ar-SA"/>
        </w:rPr>
      </w:pPr>
      <w:r w:rsidRPr="004D0491">
        <w:rPr>
          <w:rFonts w:asciiTheme="majorHAnsi" w:eastAsia="Times New Roman" w:hAnsiTheme="majorHAnsi" w:cs="Times New Roman"/>
          <w:b/>
          <w:sz w:val="20"/>
          <w:szCs w:val="20"/>
          <w:lang w:eastAsia="ar-SA"/>
        </w:rPr>
        <w:tab/>
      </w:r>
      <w:r w:rsidRPr="004D0491">
        <w:rPr>
          <w:rFonts w:asciiTheme="majorHAnsi" w:eastAsia="Times New Roman" w:hAnsiTheme="majorHAnsi" w:cs="Times New Roman"/>
          <w:sz w:val="20"/>
          <w:szCs w:val="20"/>
          <w:lang w:eastAsia="ar-SA"/>
        </w:rPr>
        <w:t xml:space="preserve">słownie ………………..……………………..………………...……..…………….., w tym podatek VAT ………….… zł. </w:t>
      </w:r>
    </w:p>
    <w:p w:rsidR="004D0491" w:rsidRPr="004D0491" w:rsidRDefault="004D0491" w:rsidP="004D0491">
      <w:pPr>
        <w:tabs>
          <w:tab w:val="left" w:pos="0"/>
        </w:tabs>
        <w:suppressAutoHyphens/>
        <w:spacing w:after="0" w:line="240" w:lineRule="auto"/>
        <w:rPr>
          <w:rFonts w:asciiTheme="majorHAnsi" w:eastAsia="Times New Roman" w:hAnsiTheme="majorHAnsi" w:cs="Times New Roman"/>
          <w:sz w:val="10"/>
          <w:szCs w:val="10"/>
          <w:lang w:eastAsia="ar-SA"/>
        </w:rPr>
      </w:pPr>
    </w:p>
    <w:p w:rsidR="004D0491" w:rsidRPr="004D0491" w:rsidRDefault="004D0491" w:rsidP="004D0491">
      <w:pPr>
        <w:spacing w:after="0" w:line="240" w:lineRule="auto"/>
        <w:contextualSpacing/>
        <w:jc w:val="both"/>
        <w:rPr>
          <w:rFonts w:asciiTheme="majorHAnsi" w:eastAsia="Times New Roman" w:hAnsiTheme="majorHAnsi" w:cs="Times New Roman"/>
          <w:sz w:val="10"/>
          <w:szCs w:val="10"/>
          <w:lang w:eastAsia="pl-PL"/>
        </w:rPr>
      </w:pPr>
    </w:p>
    <w:p w:rsidR="004D0491" w:rsidRPr="004D0491" w:rsidRDefault="004D0491" w:rsidP="004D0491">
      <w:pPr>
        <w:spacing w:after="0" w:line="240" w:lineRule="auto"/>
        <w:contextualSpacing/>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jc w:val="center"/>
        <w:rPr>
          <w:rFonts w:asciiTheme="majorHAnsi" w:eastAsia="Times New Roman" w:hAnsiTheme="majorHAnsi" w:cs="Times New Roman"/>
          <w:b/>
          <w:sz w:val="24"/>
          <w:szCs w:val="24"/>
          <w:u w:val="single"/>
          <w:lang w:eastAsia="ar-SA"/>
        </w:rPr>
      </w:pPr>
      <w:r w:rsidRPr="004D0491">
        <w:rPr>
          <w:rFonts w:asciiTheme="majorHAnsi" w:eastAsia="Times New Roman" w:hAnsiTheme="majorHAnsi" w:cs="Times New Roman"/>
          <w:sz w:val="24"/>
          <w:szCs w:val="24"/>
          <w:highlight w:val="lightGray"/>
          <w:u w:val="single"/>
          <w:lang w:eastAsia="ar-SA"/>
        </w:rPr>
        <w:t>W załączeniu wypełniony Arkusz asortymentowo - cenowy</w:t>
      </w:r>
      <w:r w:rsidRPr="004D0491">
        <w:rPr>
          <w:rFonts w:asciiTheme="majorHAnsi" w:eastAsia="Times New Roman" w:hAnsiTheme="majorHAnsi" w:cs="Times New Roman"/>
          <w:b/>
          <w:sz w:val="24"/>
          <w:szCs w:val="24"/>
          <w:highlight w:val="lightGray"/>
          <w:u w:val="single"/>
          <w:lang w:eastAsia="ar-SA"/>
        </w:rPr>
        <w:t xml:space="preserve"> (Załącznik nr 4 do SIWZ) </w:t>
      </w:r>
      <w:r w:rsidRPr="004D0491">
        <w:rPr>
          <w:rFonts w:asciiTheme="majorHAnsi" w:eastAsia="Times New Roman" w:hAnsiTheme="majorHAnsi" w:cs="Times New Roman"/>
          <w:sz w:val="24"/>
          <w:szCs w:val="24"/>
          <w:highlight w:val="lightGray"/>
          <w:u w:val="single"/>
          <w:lang w:eastAsia="ar-SA"/>
        </w:rPr>
        <w:t xml:space="preserve">oraz zatwierdzony do wykonania Opis usług serwisowych   </w:t>
      </w:r>
      <w:r w:rsidRPr="004D0491">
        <w:rPr>
          <w:rFonts w:asciiTheme="majorHAnsi" w:eastAsia="Times New Roman" w:hAnsiTheme="majorHAnsi" w:cs="Times New Roman"/>
          <w:b/>
          <w:sz w:val="24"/>
          <w:szCs w:val="24"/>
          <w:highlight w:val="lightGray"/>
          <w:u w:val="single"/>
          <w:lang w:eastAsia="ar-SA"/>
        </w:rPr>
        <w:t>(Załącznik nr 4A do SIWZ)</w:t>
      </w:r>
    </w:p>
    <w:p w:rsidR="004D0491" w:rsidRPr="004D0491" w:rsidRDefault="004D0491" w:rsidP="004D0491">
      <w:pPr>
        <w:suppressAutoHyphens/>
        <w:spacing w:after="0" w:line="240" w:lineRule="auto"/>
        <w:contextualSpacing/>
        <w:jc w:val="both"/>
        <w:rPr>
          <w:rFonts w:asciiTheme="majorHAnsi" w:eastAsia="Times New Roman" w:hAnsiTheme="majorHAnsi" w:cs="Times New Roman"/>
          <w:b/>
          <w:sz w:val="10"/>
          <w:szCs w:val="10"/>
          <w:lang w:eastAsia="pl-PL"/>
        </w:rPr>
      </w:pPr>
    </w:p>
    <w:p w:rsidR="004D0491" w:rsidRPr="004D0491" w:rsidRDefault="004D0491" w:rsidP="009C6F6B">
      <w:pPr>
        <w:numPr>
          <w:ilvl w:val="0"/>
          <w:numId w:val="111"/>
        </w:numPr>
        <w:suppressAutoHyphens/>
        <w:spacing w:after="0" w:line="240" w:lineRule="auto"/>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b/>
          <w:bCs/>
          <w:iCs/>
          <w:lang w:eastAsia="ar-SA"/>
        </w:rPr>
        <w:t>Okres gwarancji na wykonane naprawy oraz wymienione części zużywalne</w:t>
      </w:r>
      <w:r w:rsidRPr="004D0491">
        <w:rPr>
          <w:rFonts w:asciiTheme="majorHAnsi" w:eastAsia="Times New Roman" w:hAnsiTheme="majorHAnsi" w:cs="Times New Roman"/>
          <w:bCs/>
          <w:iCs/>
          <w:lang w:eastAsia="ar-SA"/>
        </w:rPr>
        <w:t xml:space="preserve">: </w:t>
      </w:r>
      <w:r w:rsidRPr="004D0491">
        <w:rPr>
          <w:rFonts w:asciiTheme="majorHAnsi" w:eastAsia="Times New Roman" w:hAnsiTheme="majorHAnsi" w:cs="Times New Roman"/>
          <w:bCs/>
          <w:iCs/>
          <w:lang w:eastAsia="ar-SA"/>
        </w:rPr>
        <w:br/>
        <w:t xml:space="preserve">…….…… miesięcy/miesiące </w:t>
      </w:r>
      <w:r w:rsidRPr="004D0491">
        <w:rPr>
          <w:rFonts w:asciiTheme="majorHAnsi" w:eastAsia="Times New Roman" w:hAnsiTheme="majorHAnsi" w:cs="Times New Roman"/>
          <w:lang w:eastAsia="ar-SA"/>
        </w:rPr>
        <w:t xml:space="preserve">(6 miesięcy/ 9 miesięcy/ 12 miesięcy) </w:t>
      </w:r>
    </w:p>
    <w:p w:rsidR="004D0491" w:rsidRPr="004D0491" w:rsidRDefault="004D0491" w:rsidP="009C6F6B">
      <w:pPr>
        <w:numPr>
          <w:ilvl w:val="0"/>
          <w:numId w:val="111"/>
        </w:numPr>
        <w:suppressAutoHyphens/>
        <w:spacing w:after="0" w:line="240" w:lineRule="auto"/>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b/>
          <w:lang w:eastAsia="ar-SA"/>
        </w:rPr>
        <w:t xml:space="preserve">Czas reakcji serwisu na zgłoszenie awarii </w:t>
      </w:r>
      <w:r w:rsidRPr="004D0491">
        <w:rPr>
          <w:rFonts w:asciiTheme="majorHAnsi" w:eastAsia="Times New Roman" w:hAnsiTheme="majorHAnsi" w:cs="Times New Roman"/>
          <w:b/>
          <w:bCs/>
          <w:iCs/>
          <w:lang w:eastAsia="ar-SA"/>
        </w:rPr>
        <w:t xml:space="preserve">…….…… godziny/godzin </w:t>
      </w:r>
      <w:r w:rsidRPr="004D0491">
        <w:rPr>
          <w:rFonts w:asciiTheme="majorHAnsi" w:eastAsia="Times New Roman" w:hAnsiTheme="majorHAnsi" w:cs="Times New Roman"/>
          <w:bCs/>
          <w:iCs/>
          <w:lang w:eastAsia="ar-SA"/>
        </w:rPr>
        <w:t xml:space="preserve">(72 godziny/ 48 godzin/ 24 godziny) </w:t>
      </w:r>
    </w:p>
    <w:p w:rsidR="004D0491" w:rsidRPr="004D0491" w:rsidRDefault="004D0491" w:rsidP="004D0491">
      <w:pPr>
        <w:tabs>
          <w:tab w:val="left" w:pos="0"/>
        </w:tabs>
        <w:suppressAutoHyphens/>
        <w:spacing w:after="0" w:line="240" w:lineRule="auto"/>
        <w:contextualSpacing/>
        <w:jc w:val="both"/>
        <w:rPr>
          <w:rFonts w:asciiTheme="majorHAnsi" w:eastAsia="Times New Roman" w:hAnsiTheme="majorHAnsi" w:cs="Times New Roman"/>
          <w:b/>
          <w:kern w:val="2"/>
          <w:sz w:val="10"/>
          <w:szCs w:val="10"/>
          <w:lang w:eastAsia="ar-SA"/>
        </w:rPr>
      </w:pPr>
    </w:p>
    <w:p w:rsidR="004D0491" w:rsidRPr="004D0491" w:rsidRDefault="004D0491" w:rsidP="009C6F6B">
      <w:pPr>
        <w:numPr>
          <w:ilvl w:val="0"/>
          <w:numId w:val="111"/>
        </w:numPr>
        <w:tabs>
          <w:tab w:val="left" w:pos="0"/>
        </w:tabs>
        <w:suppressAutoHyphens/>
        <w:spacing w:after="0" w:line="240" w:lineRule="auto"/>
        <w:contextualSpacing/>
        <w:jc w:val="both"/>
        <w:rPr>
          <w:rFonts w:asciiTheme="majorHAnsi" w:eastAsia="Times New Roman" w:hAnsiTheme="majorHAnsi" w:cs="Times New Roman"/>
          <w:b/>
          <w:kern w:val="2"/>
          <w:lang w:eastAsia="ar-SA"/>
        </w:rPr>
      </w:pPr>
      <w:r w:rsidRPr="004D0491">
        <w:rPr>
          <w:rFonts w:asciiTheme="majorHAnsi" w:eastAsia="Times New Roman" w:hAnsiTheme="majorHAnsi" w:cs="Times New Roman"/>
          <w:lang w:eastAsia="ar-SA"/>
        </w:rPr>
        <w:t xml:space="preserve">Oświadczam, że zgodnie z postanowieniami art. 91 ust. 3a ustawy Pzp wybór niniejszej oferty </w:t>
      </w:r>
      <w:r w:rsidRPr="004D0491">
        <w:rPr>
          <w:rFonts w:asciiTheme="majorHAnsi" w:eastAsia="Times New Roman" w:hAnsiTheme="majorHAnsi" w:cs="Times New Roman"/>
          <w:b/>
          <w:lang w:eastAsia="ar-SA"/>
        </w:rPr>
        <w:t>nie prowadzi/prowadzi</w:t>
      </w:r>
      <w:r w:rsidRPr="004D0491">
        <w:rPr>
          <w:rFonts w:asciiTheme="majorHAnsi" w:eastAsia="Times New Roman" w:hAnsiTheme="majorHAnsi" w:cs="Times New Roman"/>
          <w:b/>
          <w:vertAlign w:val="superscript"/>
          <w:lang w:eastAsia="ar-SA"/>
        </w:rPr>
        <w:footnoteReference w:id="1"/>
      </w:r>
      <w:r w:rsidRPr="004D0491">
        <w:rPr>
          <w:rFonts w:asciiTheme="majorHAnsi" w:eastAsia="Times New Roman" w:hAnsiTheme="majorHAnsi" w:cs="Times New Roman"/>
          <w:lang w:eastAsia="ar-SA"/>
        </w:rPr>
        <w:t xml:space="preserve"> do powstania u Zamawiającego obowiązku podatkowego zgodnie z przepisami o podatku od towarów i usług (tzw. odwrócony podatek VAT).</w:t>
      </w:r>
    </w:p>
    <w:p w:rsidR="004D0491" w:rsidRPr="004D0491" w:rsidRDefault="004D0491" w:rsidP="004D0491">
      <w:pPr>
        <w:suppressAutoHyphens/>
        <w:spacing w:after="0" w:line="240" w:lineRule="auto"/>
        <w:ind w:left="360"/>
        <w:jc w:val="both"/>
        <w:rPr>
          <w:rFonts w:asciiTheme="majorHAnsi" w:eastAsia="Times New Roman" w:hAnsiTheme="majorHAnsi" w:cs="Times New Roman"/>
          <w:i/>
          <w:sz w:val="18"/>
          <w:szCs w:val="18"/>
          <w:lang w:eastAsia="ar-SA"/>
        </w:rPr>
      </w:pPr>
      <w:r w:rsidRPr="004D0491">
        <w:rPr>
          <w:rFonts w:asciiTheme="majorHAnsi" w:eastAsia="Times New Roman" w:hAnsiTheme="majorHAnsi" w:cs="Times New Roman"/>
          <w:i/>
          <w:sz w:val="18"/>
          <w:szCs w:val="18"/>
          <w:lang w:eastAsia="ar-SA"/>
        </w:rPr>
        <w:t>Jeżeli wybór niniejszej oferty prowadziłby do powstania u Zamawiającego obowiązku podatkowego, Wykonawcy są zobowiązani wypełnić poniższą cześć niniejszego punktu.</w:t>
      </w:r>
    </w:p>
    <w:p w:rsidR="004D0491" w:rsidRPr="004D0491" w:rsidRDefault="004D0491" w:rsidP="004D0491">
      <w:pPr>
        <w:suppressAutoHyphens/>
        <w:spacing w:after="0" w:line="240" w:lineRule="auto"/>
        <w:ind w:left="360"/>
        <w:jc w:val="both"/>
        <w:rPr>
          <w:rFonts w:asciiTheme="majorHAnsi" w:eastAsia="Times New Roman" w:hAnsiTheme="majorHAnsi" w:cs="Times New Roman"/>
          <w:lang w:eastAsia="ar-SA"/>
        </w:rPr>
      </w:pPr>
      <w:r w:rsidRPr="004D0491">
        <w:rPr>
          <w:rFonts w:asciiTheme="majorHAnsi" w:eastAsia="Times New Roman" w:hAnsiTheme="majorHAnsi" w:cs="Times New Roman"/>
          <w:lang w:eastAsia="ar-SA"/>
        </w:rPr>
        <w:t>Jednocześnie wskazuję nazwę (rodzaj) towaru lub usługi, których dostawa lub świadczenie będzie prowadzić do powstania u Zamawiającego obowiązku podatkowego, oraz wskazując ich wartość bez kwoty podatku: ................................................................ .</w:t>
      </w:r>
    </w:p>
    <w:p w:rsidR="004D0491" w:rsidRPr="004D0491" w:rsidRDefault="004D0491" w:rsidP="004D0491">
      <w:pPr>
        <w:suppressAutoHyphens/>
        <w:spacing w:after="0" w:line="240" w:lineRule="auto"/>
        <w:ind w:left="360"/>
        <w:jc w:val="both"/>
        <w:rPr>
          <w:rFonts w:asciiTheme="majorHAnsi" w:eastAsia="Times New Roman" w:hAnsiTheme="majorHAnsi" w:cs="Times New Roman"/>
          <w:i/>
          <w:sz w:val="18"/>
          <w:szCs w:val="18"/>
          <w:lang w:eastAsia="ar-SA"/>
        </w:rPr>
      </w:pPr>
      <w:r w:rsidRPr="004D0491">
        <w:rPr>
          <w:rFonts w:asciiTheme="majorHAnsi" w:eastAsia="Times New Roman" w:hAnsiTheme="majorHAnsi" w:cs="Times New Roman"/>
          <w:i/>
          <w:sz w:val="18"/>
          <w:szCs w:val="18"/>
          <w:lang w:eastAsia="ar-SA"/>
        </w:rPr>
        <w:t>W przypadku, gdy wybór niniejszej oferty prowadziłby do powstania u Zamawiającego obowiązku podatkowego zgodnie z przepisami o podatku od towarów i usług, Wykonawca składając ofertę cenową tj. cenę ofertową brutto rozumianą, jako wynagrodzenie kosztorysowe wykonanych robót budowlanych), wskazuje jej wartość bez kwoty podatku.</w:t>
      </w:r>
    </w:p>
    <w:p w:rsidR="004D0491" w:rsidRPr="004D0491" w:rsidRDefault="004D0491" w:rsidP="004D0491">
      <w:pPr>
        <w:suppressAutoHyphens/>
        <w:spacing w:after="0" w:line="240" w:lineRule="auto"/>
        <w:ind w:left="360"/>
        <w:jc w:val="both"/>
        <w:rPr>
          <w:rFonts w:asciiTheme="majorHAnsi" w:eastAsia="Times New Roman" w:hAnsiTheme="majorHAnsi" w:cs="Times New Roman"/>
          <w:strike/>
          <w:lang w:eastAsia="ar-SA"/>
        </w:rPr>
      </w:pPr>
      <w:r w:rsidRPr="004D0491">
        <w:rPr>
          <w:rFonts w:asciiTheme="majorHAnsi" w:eastAsia="Times New Roman" w:hAnsiTheme="majorHAnsi" w:cs="Times New Roman"/>
          <w:i/>
          <w:sz w:val="18"/>
          <w:szCs w:val="18"/>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4D0491">
        <w:rPr>
          <w:rFonts w:asciiTheme="majorHAnsi" w:eastAsia="Times New Roman" w:hAnsiTheme="majorHAnsi" w:cs="Times New Roman"/>
          <w:i/>
          <w:lang w:eastAsia="ar-SA"/>
        </w:rPr>
        <w:t>.</w:t>
      </w:r>
    </w:p>
    <w:p w:rsidR="004D0491" w:rsidRPr="004D0491" w:rsidRDefault="004D0491" w:rsidP="004D0491">
      <w:pPr>
        <w:suppressAutoHyphens/>
        <w:spacing w:after="0" w:line="240" w:lineRule="auto"/>
        <w:jc w:val="both"/>
        <w:rPr>
          <w:rFonts w:asciiTheme="majorHAnsi" w:eastAsia="Times New Roman" w:hAnsiTheme="majorHAnsi" w:cs="Times New Roman"/>
          <w:strike/>
          <w:sz w:val="10"/>
          <w:szCs w:val="10"/>
          <w:lang w:eastAsia="ar-SA"/>
        </w:rPr>
      </w:pPr>
    </w:p>
    <w:p w:rsidR="004D0491" w:rsidRDefault="004D0491" w:rsidP="009C6F6B">
      <w:pPr>
        <w:keepNext/>
        <w:numPr>
          <w:ilvl w:val="0"/>
          <w:numId w:val="111"/>
        </w:numPr>
        <w:suppressAutoHyphens/>
        <w:spacing w:after="0" w:line="240" w:lineRule="auto"/>
        <w:jc w:val="both"/>
        <w:outlineLvl w:val="1"/>
        <w:rPr>
          <w:rFonts w:asciiTheme="majorHAnsi" w:eastAsia="Times New Roman" w:hAnsiTheme="majorHAnsi" w:cs="Times New Roman"/>
          <w:lang w:eastAsia="ar-SA"/>
        </w:rPr>
      </w:pPr>
      <w:r w:rsidRPr="004D0491">
        <w:rPr>
          <w:rFonts w:asciiTheme="majorHAnsi" w:eastAsia="Times New Roman" w:hAnsiTheme="majorHAnsi" w:cs="Times New Roman"/>
          <w:lang w:eastAsia="ar-SA"/>
        </w:rPr>
        <w:t xml:space="preserve">W rozliczeniach będzie obowiązywać termin płatności, który wynosi nie mniej niż 60 dni. Płatności będą dokonywane przelewem na rachunek Wykonawcy. </w:t>
      </w:r>
    </w:p>
    <w:p w:rsidR="00451283" w:rsidRPr="004D0491" w:rsidRDefault="00451283" w:rsidP="00451283">
      <w:pPr>
        <w:keepNext/>
        <w:suppressAutoHyphens/>
        <w:spacing w:after="0" w:line="240" w:lineRule="auto"/>
        <w:jc w:val="both"/>
        <w:outlineLvl w:val="1"/>
        <w:rPr>
          <w:rFonts w:asciiTheme="majorHAnsi" w:eastAsia="Times New Roman" w:hAnsiTheme="majorHAnsi" w:cs="Times New Roman"/>
          <w:lang w:eastAsia="ar-SA"/>
        </w:rPr>
      </w:pPr>
    </w:p>
    <w:p w:rsidR="004D0491" w:rsidRPr="004D0491" w:rsidRDefault="004D0491" w:rsidP="004D0491">
      <w:pPr>
        <w:tabs>
          <w:tab w:val="left" w:pos="374"/>
        </w:tabs>
        <w:suppressAutoHyphens/>
        <w:spacing w:after="0" w:line="240" w:lineRule="auto"/>
        <w:jc w:val="both"/>
        <w:rPr>
          <w:rFonts w:asciiTheme="majorHAnsi" w:eastAsia="Times New Roman" w:hAnsiTheme="majorHAnsi" w:cs="Times New Roman"/>
          <w:sz w:val="10"/>
          <w:szCs w:val="10"/>
          <w:lang w:eastAsia="ar-SA"/>
        </w:rPr>
      </w:pPr>
    </w:p>
    <w:p w:rsidR="004D0491" w:rsidRPr="004D0491" w:rsidRDefault="004D0491" w:rsidP="009C6F6B">
      <w:pPr>
        <w:numPr>
          <w:ilvl w:val="0"/>
          <w:numId w:val="111"/>
        </w:numPr>
        <w:tabs>
          <w:tab w:val="left" w:pos="374"/>
        </w:tabs>
        <w:suppressAutoHyphens/>
        <w:spacing w:after="0" w:line="240" w:lineRule="auto"/>
        <w:jc w:val="both"/>
        <w:rPr>
          <w:rFonts w:asciiTheme="majorHAnsi" w:eastAsia="Times New Roman" w:hAnsiTheme="majorHAnsi" w:cs="Times New Roman"/>
          <w:lang w:eastAsia="ar-SA"/>
        </w:rPr>
      </w:pPr>
      <w:r w:rsidRPr="004D0491">
        <w:rPr>
          <w:rFonts w:asciiTheme="majorHAnsi" w:eastAsia="Times New Roman" w:hAnsiTheme="majorHAnsi" w:cs="Times New Roman"/>
          <w:lang w:eastAsia="ar-SA"/>
        </w:rPr>
        <w:lastRenderedPageBreak/>
        <w:t>Zamówienie wykonam samodzielnie/przy udziale podwykonawców</w:t>
      </w:r>
      <w:r w:rsidRPr="004D0491">
        <w:rPr>
          <w:rFonts w:asciiTheme="majorHAnsi" w:eastAsia="Times New Roman" w:hAnsiTheme="majorHAnsi" w:cs="Times New Roman"/>
          <w:b/>
          <w:vertAlign w:val="superscript"/>
          <w:lang w:eastAsia="ar-SA"/>
        </w:rPr>
        <w:footnoteReference w:id="2"/>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5"/>
        <w:gridCol w:w="3553"/>
      </w:tblGrid>
      <w:tr w:rsidR="004D0491" w:rsidRPr="004D0491" w:rsidTr="00861E21">
        <w:tc>
          <w:tcPr>
            <w:tcW w:w="561" w:type="dxa"/>
            <w:vAlign w:val="center"/>
          </w:tcPr>
          <w:p w:rsidR="004D0491" w:rsidRPr="004D0491" w:rsidRDefault="004D0491" w:rsidP="004D0491">
            <w:pPr>
              <w:widowControl w:val="0"/>
              <w:suppressLineNumbers/>
              <w:suppressAutoHyphens/>
              <w:spacing w:after="0" w:line="360" w:lineRule="auto"/>
              <w:jc w:val="center"/>
              <w:textAlignment w:val="baseline"/>
              <w:rPr>
                <w:rFonts w:asciiTheme="majorHAnsi" w:eastAsia="Andale Sans UI" w:hAnsiTheme="majorHAnsi" w:cs="Tahoma"/>
                <w:kern w:val="1"/>
                <w:sz w:val="20"/>
                <w:szCs w:val="20"/>
                <w:lang w:eastAsia="pl-PL"/>
              </w:rPr>
            </w:pPr>
            <w:r w:rsidRPr="004D0491">
              <w:rPr>
                <w:rFonts w:asciiTheme="majorHAnsi" w:eastAsia="Andale Sans UI" w:hAnsiTheme="majorHAnsi" w:cs="Tahoma"/>
                <w:kern w:val="1"/>
                <w:sz w:val="20"/>
                <w:szCs w:val="20"/>
                <w:lang w:eastAsia="pl-PL"/>
              </w:rPr>
              <w:t>Lp.</w:t>
            </w:r>
          </w:p>
        </w:tc>
        <w:tc>
          <w:tcPr>
            <w:tcW w:w="4675" w:type="dxa"/>
          </w:tcPr>
          <w:p w:rsidR="004D0491" w:rsidRPr="004D0491" w:rsidRDefault="004D0491" w:rsidP="004D0491">
            <w:pPr>
              <w:widowControl w:val="0"/>
              <w:suppressLineNumbers/>
              <w:suppressAutoHyphens/>
              <w:spacing w:after="0" w:line="240" w:lineRule="auto"/>
              <w:jc w:val="center"/>
              <w:textAlignment w:val="baseline"/>
              <w:rPr>
                <w:rFonts w:asciiTheme="majorHAnsi" w:eastAsia="Andale Sans UI" w:hAnsiTheme="majorHAnsi" w:cs="Tahoma"/>
                <w:kern w:val="1"/>
                <w:sz w:val="20"/>
                <w:szCs w:val="20"/>
                <w:lang w:eastAsia="pl-PL"/>
              </w:rPr>
            </w:pPr>
            <w:r w:rsidRPr="004D0491">
              <w:rPr>
                <w:rFonts w:asciiTheme="majorHAnsi" w:eastAsia="Andale Sans UI" w:hAnsiTheme="majorHAnsi" w:cs="Tahoma"/>
                <w:kern w:val="1"/>
                <w:sz w:val="20"/>
                <w:szCs w:val="20"/>
                <w:lang w:eastAsia="pl-PL"/>
              </w:rPr>
              <w:t xml:space="preserve">Podwykonawcom zamierzam zlecić </w:t>
            </w:r>
          </w:p>
          <w:p w:rsidR="004D0491" w:rsidRPr="004D0491" w:rsidRDefault="004D0491" w:rsidP="004D0491">
            <w:pPr>
              <w:widowControl w:val="0"/>
              <w:suppressLineNumbers/>
              <w:suppressAutoHyphens/>
              <w:spacing w:after="0" w:line="240" w:lineRule="auto"/>
              <w:jc w:val="center"/>
              <w:textAlignment w:val="baseline"/>
              <w:rPr>
                <w:rFonts w:asciiTheme="majorHAnsi" w:eastAsia="Andale Sans UI" w:hAnsiTheme="majorHAnsi" w:cs="Tahoma"/>
                <w:kern w:val="1"/>
                <w:sz w:val="20"/>
                <w:szCs w:val="20"/>
                <w:lang w:eastAsia="pl-PL"/>
              </w:rPr>
            </w:pPr>
            <w:r w:rsidRPr="004D0491">
              <w:rPr>
                <w:rFonts w:asciiTheme="majorHAnsi" w:eastAsia="Andale Sans UI" w:hAnsiTheme="majorHAnsi" w:cs="Tahoma"/>
                <w:kern w:val="1"/>
                <w:sz w:val="20"/>
                <w:szCs w:val="20"/>
                <w:lang w:eastAsia="pl-PL"/>
              </w:rPr>
              <w:t>n/w zakres zamówienia:</w:t>
            </w:r>
          </w:p>
        </w:tc>
        <w:tc>
          <w:tcPr>
            <w:tcW w:w="3553" w:type="dxa"/>
            <w:vAlign w:val="center"/>
          </w:tcPr>
          <w:p w:rsidR="004D0491" w:rsidRPr="004D0491" w:rsidRDefault="004D0491" w:rsidP="004D0491">
            <w:pPr>
              <w:widowControl w:val="0"/>
              <w:suppressLineNumbers/>
              <w:suppressAutoHyphens/>
              <w:spacing w:after="0" w:line="240" w:lineRule="auto"/>
              <w:jc w:val="center"/>
              <w:textAlignment w:val="baseline"/>
              <w:rPr>
                <w:rFonts w:asciiTheme="majorHAnsi" w:eastAsia="Andale Sans UI" w:hAnsiTheme="majorHAnsi" w:cs="Tahoma"/>
                <w:kern w:val="1"/>
                <w:sz w:val="20"/>
                <w:szCs w:val="20"/>
                <w:lang w:eastAsia="pl-PL"/>
              </w:rPr>
            </w:pPr>
            <w:r w:rsidRPr="004D0491">
              <w:rPr>
                <w:rFonts w:asciiTheme="majorHAnsi" w:eastAsia="Andale Sans UI" w:hAnsiTheme="majorHAnsi" w:cs="Tahoma"/>
                <w:kern w:val="1"/>
                <w:sz w:val="20"/>
                <w:szCs w:val="20"/>
                <w:lang w:eastAsia="pl-PL"/>
              </w:rPr>
              <w:t>Nazwa i adres podwykonawcy</w:t>
            </w:r>
          </w:p>
        </w:tc>
      </w:tr>
      <w:tr w:rsidR="004D0491" w:rsidRPr="004D0491" w:rsidTr="00861E21">
        <w:tc>
          <w:tcPr>
            <w:tcW w:w="561"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c>
          <w:tcPr>
            <w:tcW w:w="4675"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c>
          <w:tcPr>
            <w:tcW w:w="3553"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r>
      <w:tr w:rsidR="004D0491" w:rsidRPr="004D0491" w:rsidTr="00861E21">
        <w:tc>
          <w:tcPr>
            <w:tcW w:w="561"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c>
          <w:tcPr>
            <w:tcW w:w="4675"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c>
          <w:tcPr>
            <w:tcW w:w="3553" w:type="dxa"/>
          </w:tcPr>
          <w:p w:rsidR="004D0491" w:rsidRPr="004D0491" w:rsidRDefault="004D0491" w:rsidP="004D0491">
            <w:pPr>
              <w:widowControl w:val="0"/>
              <w:suppressLineNumbers/>
              <w:suppressAutoHyphens/>
              <w:spacing w:after="0" w:line="360" w:lineRule="auto"/>
              <w:jc w:val="both"/>
              <w:textAlignment w:val="baseline"/>
              <w:rPr>
                <w:rFonts w:asciiTheme="majorHAnsi" w:eastAsia="Andale Sans UI" w:hAnsiTheme="majorHAnsi" w:cs="Tahoma"/>
                <w:kern w:val="1"/>
                <w:lang w:eastAsia="pl-PL"/>
              </w:rPr>
            </w:pPr>
          </w:p>
        </w:tc>
      </w:tr>
    </w:tbl>
    <w:p w:rsidR="004D0491" w:rsidRPr="004D0491" w:rsidRDefault="004D0491" w:rsidP="004D0491">
      <w:pPr>
        <w:tabs>
          <w:tab w:val="left" w:pos="142"/>
        </w:tabs>
        <w:suppressAutoHyphens/>
        <w:spacing w:after="0" w:line="240" w:lineRule="auto"/>
        <w:contextualSpacing/>
        <w:jc w:val="both"/>
        <w:rPr>
          <w:rFonts w:asciiTheme="majorHAnsi" w:eastAsia="Times New Roman" w:hAnsiTheme="majorHAnsi" w:cs="Times New Roman"/>
          <w:b/>
          <w:iCs/>
          <w:sz w:val="10"/>
          <w:szCs w:val="10"/>
          <w:lang w:eastAsia="ar-SA"/>
        </w:rPr>
      </w:pPr>
    </w:p>
    <w:p w:rsidR="004D0491" w:rsidRPr="004D0491" w:rsidRDefault="004D0491" w:rsidP="004D0491">
      <w:pPr>
        <w:suppressAutoHyphens/>
        <w:spacing w:after="0" w:line="240" w:lineRule="auto"/>
        <w:ind w:left="374"/>
        <w:contextualSpacing/>
        <w:jc w:val="both"/>
        <w:rPr>
          <w:rFonts w:asciiTheme="majorHAnsi" w:eastAsia="Times New Roman" w:hAnsiTheme="majorHAnsi" w:cs="Times New Roman"/>
          <w:b/>
          <w:sz w:val="18"/>
          <w:szCs w:val="18"/>
          <w:lang w:eastAsia="ar-SA"/>
        </w:rPr>
      </w:pPr>
      <w:r w:rsidRPr="004D0491">
        <w:rPr>
          <w:rFonts w:asciiTheme="majorHAnsi" w:eastAsia="Times New Roman" w:hAnsiTheme="majorHAnsi" w:cs="Times New Roman"/>
          <w:b/>
          <w:iCs/>
          <w:sz w:val="18"/>
          <w:szCs w:val="18"/>
          <w:lang w:eastAsia="ar-SA"/>
        </w:rPr>
        <w:t xml:space="preserve">UWAGA! w przypadku nie wypełnienia punktu dotyczącego podwykonawcy Zamawiający uzna, że Wykonawca będzie wykonywał całość zamówienia publicznego osobiście.  </w:t>
      </w:r>
    </w:p>
    <w:p w:rsidR="004D0491" w:rsidRPr="004D0491" w:rsidRDefault="004D0491" w:rsidP="004D0491">
      <w:pPr>
        <w:suppressAutoHyphens/>
        <w:spacing w:after="0" w:line="240" w:lineRule="auto"/>
        <w:contextualSpacing/>
        <w:jc w:val="both"/>
        <w:rPr>
          <w:rFonts w:asciiTheme="majorHAnsi" w:eastAsia="Times New Roman" w:hAnsiTheme="majorHAnsi" w:cs="Times New Roman"/>
          <w:sz w:val="10"/>
          <w:szCs w:val="10"/>
          <w:lang w:eastAsia="ar-SA"/>
        </w:rPr>
      </w:pPr>
    </w:p>
    <w:p w:rsidR="004D0491" w:rsidRPr="004D0491" w:rsidRDefault="004D0491" w:rsidP="004D0491">
      <w:pPr>
        <w:suppressAutoHyphens/>
        <w:spacing w:after="0" w:line="240" w:lineRule="auto"/>
        <w:contextualSpacing/>
        <w:jc w:val="both"/>
        <w:rPr>
          <w:rFonts w:asciiTheme="majorHAnsi" w:eastAsia="Times New Roman" w:hAnsiTheme="majorHAnsi" w:cs="Times New Roman"/>
          <w:bCs/>
          <w:lang w:eastAsia="ar-SA"/>
        </w:rPr>
      </w:pPr>
      <w:r w:rsidRPr="004D0491">
        <w:rPr>
          <w:rFonts w:asciiTheme="majorHAnsi" w:eastAsia="Times New Roman" w:hAnsiTheme="majorHAnsi" w:cs="Times New Roman"/>
          <w:b/>
          <w:bCs/>
          <w:u w:val="single"/>
          <w:lang w:eastAsia="ar-SA"/>
        </w:rPr>
        <w:t>Ponadto oświadczam(y), że:</w:t>
      </w:r>
    </w:p>
    <w:p w:rsidR="004D0491" w:rsidRPr="004D0491" w:rsidRDefault="004D0491" w:rsidP="009C6F6B">
      <w:pPr>
        <w:numPr>
          <w:ilvl w:val="0"/>
          <w:numId w:val="111"/>
        </w:numPr>
        <w:suppressAutoHyphens/>
        <w:spacing w:after="0" w:line="240" w:lineRule="auto"/>
        <w:jc w:val="both"/>
        <w:rPr>
          <w:rFonts w:asciiTheme="majorHAnsi" w:eastAsia="Times New Roman" w:hAnsiTheme="majorHAnsi" w:cs="Times New Roman"/>
          <w:sz w:val="20"/>
          <w:szCs w:val="20"/>
          <w:lang w:eastAsia="ar-SA"/>
        </w:rPr>
      </w:pPr>
      <w:r w:rsidRPr="004D0491">
        <w:rPr>
          <w:rFonts w:asciiTheme="majorHAnsi" w:eastAsia="Times New Roman" w:hAnsiTheme="majorHAnsi" w:cs="Times New Roman"/>
          <w:lang w:eastAsia="ar-SA"/>
        </w:rPr>
        <w:t>jesteśmy mikroprzedsiębiorstwem, małym lub średnim przedsiębiorstwem</w:t>
      </w:r>
      <w:r w:rsidRPr="004D0491">
        <w:rPr>
          <w:rFonts w:asciiTheme="majorHAnsi" w:eastAsia="Times New Roman" w:hAnsiTheme="majorHAnsi" w:cs="Times New Roman"/>
          <w:vertAlign w:val="superscript"/>
          <w:lang w:eastAsia="ar-SA"/>
        </w:rPr>
        <w:footnoteReference w:id="3"/>
      </w:r>
      <w:r w:rsidRPr="004D0491">
        <w:rPr>
          <w:rFonts w:asciiTheme="majorHAnsi" w:eastAsia="Times New Roman" w:hAnsiTheme="majorHAnsi" w:cs="Times New Roman"/>
          <w:lang w:eastAsia="ar-SA"/>
        </w:rPr>
        <w:t xml:space="preserve">:  </w:t>
      </w:r>
      <w:r w:rsidRPr="004D0491">
        <w:rPr>
          <w:rFonts w:asciiTheme="majorHAnsi" w:eastAsia="Times New Roman" w:hAnsiTheme="majorHAnsi" w:cs="Times New Roman"/>
          <w:sz w:val="28"/>
          <w:vertAlign w:val="superscript"/>
          <w:lang w:eastAsia="ar-SA"/>
        </w:rPr>
        <w:t xml:space="preserve"> </w:t>
      </w:r>
      <w:r w:rsidRPr="004D0491">
        <w:rPr>
          <w:rFonts w:asciiTheme="majorHAnsi" w:eastAsia="Times New Roman" w:hAnsiTheme="majorHAnsi" w:cs="Times New Roman"/>
          <w:color w:val="000000"/>
          <w:lang w:eastAsia="ar-SA"/>
        </w:rPr>
        <w:t>wskazać TAK / NIE.</w:t>
      </w:r>
    </w:p>
    <w:p w:rsidR="004D0491" w:rsidRPr="004D0491" w:rsidRDefault="004D0491" w:rsidP="009C6F6B">
      <w:pPr>
        <w:numPr>
          <w:ilvl w:val="0"/>
          <w:numId w:val="111"/>
        </w:numPr>
        <w:suppressAutoHyphens/>
        <w:spacing w:after="0" w:line="240" w:lineRule="auto"/>
        <w:jc w:val="both"/>
        <w:rPr>
          <w:rFonts w:asciiTheme="majorHAnsi" w:eastAsia="Times New Roman" w:hAnsiTheme="majorHAnsi" w:cs="Times New Roman"/>
          <w:sz w:val="20"/>
          <w:szCs w:val="20"/>
          <w:lang w:eastAsia="ar-SA"/>
        </w:rPr>
      </w:pPr>
      <w:r w:rsidRPr="004D0491">
        <w:rPr>
          <w:rFonts w:asciiTheme="majorHAnsi" w:eastAsia="Times New Roman" w:hAnsiTheme="majorHAnsi" w:cs="Times New Roman"/>
          <w:kern w:val="2"/>
          <w:lang w:eastAsia="ar-SA"/>
        </w:rPr>
        <w:t xml:space="preserve">Pochodzę z innego państwa członkowskiego Unii Europejskiej:                       </w:t>
      </w:r>
      <w:r w:rsidRPr="004D0491">
        <w:rPr>
          <w:rFonts w:asciiTheme="majorHAnsi" w:eastAsia="Times New Roman" w:hAnsiTheme="majorHAnsi" w:cs="Times New Roman"/>
          <w:color w:val="000000"/>
          <w:lang w:eastAsia="ar-SA"/>
        </w:rPr>
        <w:t>wskazać TAK / NIE.</w:t>
      </w:r>
    </w:p>
    <w:p w:rsidR="004D0491" w:rsidRPr="004D0491" w:rsidRDefault="004D0491" w:rsidP="009C6F6B">
      <w:pPr>
        <w:numPr>
          <w:ilvl w:val="0"/>
          <w:numId w:val="111"/>
        </w:numPr>
        <w:suppressAutoHyphens/>
        <w:spacing w:after="0" w:line="240" w:lineRule="auto"/>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kern w:val="2"/>
          <w:lang w:eastAsia="ar-SA"/>
        </w:rPr>
        <w:t xml:space="preserve">Pochodzę z innego państwa nie będącego członkiem Unii Europejskiej:          </w:t>
      </w:r>
      <w:r w:rsidRPr="004D0491">
        <w:rPr>
          <w:rFonts w:asciiTheme="majorHAnsi" w:eastAsia="Times New Roman" w:hAnsiTheme="majorHAnsi" w:cs="Times New Roman"/>
          <w:sz w:val="28"/>
          <w:vertAlign w:val="superscript"/>
          <w:lang w:eastAsia="ar-SA"/>
        </w:rPr>
        <w:t xml:space="preserve"> </w:t>
      </w:r>
      <w:r w:rsidRPr="004D0491">
        <w:rPr>
          <w:rFonts w:asciiTheme="majorHAnsi" w:eastAsia="Times New Roman" w:hAnsiTheme="majorHAnsi" w:cs="Times New Roman"/>
          <w:color w:val="000000"/>
          <w:lang w:eastAsia="ar-SA"/>
        </w:rPr>
        <w:t>wskazać TAK / NIE.</w:t>
      </w:r>
    </w:p>
    <w:p w:rsidR="004D0491" w:rsidRPr="004D0491" w:rsidRDefault="004D0491" w:rsidP="009C6F6B">
      <w:pPr>
        <w:numPr>
          <w:ilvl w:val="0"/>
          <w:numId w:val="111"/>
        </w:numPr>
        <w:suppressAutoHyphens/>
        <w:spacing w:after="0" w:line="240" w:lineRule="auto"/>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bCs/>
          <w:lang w:eastAsia="ar-SA"/>
        </w:rPr>
        <w:t xml:space="preserve">Zapoznałem się ze wszystkimi warunkami określonymi w SIWZ oraz we Wzorze umowy oraz że akceptuję je w całości. </w:t>
      </w:r>
    </w:p>
    <w:p w:rsidR="004D0491" w:rsidRPr="004D0491" w:rsidRDefault="004D0491" w:rsidP="009C6F6B">
      <w:pPr>
        <w:numPr>
          <w:ilvl w:val="0"/>
          <w:numId w:val="111"/>
        </w:numPr>
        <w:suppressAutoHyphens/>
        <w:spacing w:after="0" w:line="240" w:lineRule="auto"/>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lang w:eastAsia="ar-SA"/>
        </w:rPr>
        <w:t xml:space="preserve">Uważam się za związanego ofertą przez </w:t>
      </w:r>
      <w:r w:rsidRPr="004D0491">
        <w:rPr>
          <w:rFonts w:asciiTheme="majorHAnsi" w:eastAsia="Times New Roman" w:hAnsiTheme="majorHAnsi" w:cs="Times New Roman"/>
          <w:b/>
          <w:bCs/>
          <w:lang w:eastAsia="ar-SA"/>
        </w:rPr>
        <w:t>60 dni</w:t>
      </w:r>
      <w:r w:rsidRPr="004D0491">
        <w:rPr>
          <w:rFonts w:asciiTheme="majorHAnsi" w:eastAsia="Times New Roman" w:hAnsiTheme="majorHAnsi" w:cs="Times New Roman"/>
          <w:lang w:eastAsia="ar-SA"/>
        </w:rPr>
        <w:t xml:space="preserve"> od dnia, w którym dokonano otwarcia ofert,</w:t>
      </w:r>
    </w:p>
    <w:p w:rsidR="004D0491" w:rsidRPr="004D0491" w:rsidRDefault="004D0491" w:rsidP="009C6F6B">
      <w:pPr>
        <w:numPr>
          <w:ilvl w:val="0"/>
          <w:numId w:val="111"/>
        </w:numPr>
        <w:tabs>
          <w:tab w:val="left" w:pos="284"/>
        </w:tabs>
        <w:suppressAutoHyphens/>
        <w:spacing w:after="0" w:line="240" w:lineRule="auto"/>
        <w:contextualSpacing/>
        <w:jc w:val="both"/>
        <w:rPr>
          <w:rFonts w:asciiTheme="majorHAnsi" w:eastAsia="Times New Roman" w:hAnsiTheme="majorHAnsi" w:cs="Times New Roman"/>
          <w:b/>
          <w:lang w:eastAsia="ar-SA"/>
        </w:rPr>
      </w:pPr>
      <w:r w:rsidRPr="004D0491">
        <w:rPr>
          <w:rFonts w:asciiTheme="majorHAnsi" w:eastAsia="Times New Roman" w:hAnsiTheme="majorHAnsi" w:cs="Times New Roman"/>
          <w:lang w:eastAsia="ar-SA"/>
        </w:rPr>
        <w:t xml:space="preserve"> W przypadku wyboru oferty jako najkorzystniejszej w przedmiotowym postępowaniu o udzielenie zamówienia publicznego zobowiązuje się do zawarcia pisemnej umowy w brzmieniu zgodnym ze Wzorem zawartym w SIWZ, w siedzibie Zamawiającego, w terminie przez niego wyznaczonym.</w:t>
      </w:r>
    </w:p>
    <w:p w:rsidR="004D0491" w:rsidRPr="004D0491" w:rsidRDefault="004D0491" w:rsidP="009C6F6B">
      <w:pPr>
        <w:numPr>
          <w:ilvl w:val="0"/>
          <w:numId w:val="111"/>
        </w:numPr>
        <w:tabs>
          <w:tab w:val="left" w:pos="284"/>
        </w:tabs>
        <w:suppressAutoHyphens/>
        <w:spacing w:after="0" w:line="240" w:lineRule="auto"/>
        <w:contextualSpacing/>
        <w:jc w:val="both"/>
        <w:rPr>
          <w:rFonts w:asciiTheme="majorHAnsi" w:eastAsia="Times New Roman" w:hAnsiTheme="majorHAnsi" w:cs="Times New Roman"/>
          <w:b/>
          <w:lang w:eastAsia="ar-SA"/>
        </w:rPr>
      </w:pPr>
      <w:r w:rsidRPr="004D0491">
        <w:rPr>
          <w:rFonts w:asciiTheme="majorHAnsi" w:eastAsia="Times New Roman" w:hAnsiTheme="majorHAnsi" w:cs="Times New Roman"/>
          <w:bCs/>
          <w:lang w:eastAsia="ar-S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r w:rsidRPr="004D0491">
        <w:rPr>
          <w:rFonts w:asciiTheme="majorHAnsi" w:eastAsia="Times New Roman" w:hAnsiTheme="majorHAnsi" w:cs="Times New Roman"/>
          <w:bCs/>
          <w:sz w:val="20"/>
          <w:szCs w:val="20"/>
          <w:lang w:eastAsia="ar-SA"/>
        </w:rPr>
        <w:t xml:space="preserve">. </w:t>
      </w:r>
      <w:r w:rsidRPr="004D0491">
        <w:rPr>
          <w:rFonts w:asciiTheme="majorHAnsi" w:eastAsia="Times New Roman" w:hAnsiTheme="majorHAnsi" w:cs="Times New Roman"/>
          <w:bCs/>
          <w:i/>
          <w:sz w:val="16"/>
          <w:szCs w:val="16"/>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w:t>
      </w:r>
    </w:p>
    <w:p w:rsidR="004D0491" w:rsidRPr="004D0491" w:rsidRDefault="004D0491" w:rsidP="009C6F6B">
      <w:pPr>
        <w:numPr>
          <w:ilvl w:val="0"/>
          <w:numId w:val="111"/>
        </w:numPr>
        <w:suppressAutoHyphens/>
        <w:spacing w:after="0" w:line="240" w:lineRule="auto"/>
        <w:ind w:left="374"/>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rPr>
        <w:t xml:space="preserve">Niniejsza oferta zawiera na stronach nr od ____ do ____ informacje stanowiące tajemnicę przedsiębiorstwa w rozumieniu przepisów </w:t>
      </w:r>
      <w:r w:rsidRPr="004D0491">
        <w:rPr>
          <w:rFonts w:asciiTheme="majorHAnsi" w:eastAsia="Times New Roman" w:hAnsiTheme="majorHAnsi" w:cs="Times New Roman"/>
          <w:lang w:eastAsia="ar-SA"/>
        </w:rPr>
        <w:t>ustawy z dnia 16 kwietnia 1993 r. o zwalczaniu nieuczciwej konkurencji (t. j Dz. U. z 2019 r. poz. 1010) i nie mogą być udostępniane</w:t>
      </w:r>
      <w:r w:rsidRPr="004D0491">
        <w:rPr>
          <w:rFonts w:asciiTheme="majorHAnsi" w:eastAsia="Times New Roman" w:hAnsiTheme="majorHAnsi" w:cs="Times New Roman"/>
        </w:rPr>
        <w:t xml:space="preserve">. </w:t>
      </w:r>
      <w:r w:rsidRPr="004D0491">
        <w:rPr>
          <w:rFonts w:asciiTheme="majorHAnsi" w:eastAsia="Times New Roman" w:hAnsiTheme="majorHAnsi" w:cs="Times New Roman"/>
          <w:sz w:val="20"/>
          <w:szCs w:val="20"/>
        </w:rPr>
        <w:t xml:space="preserve">Na </w:t>
      </w:r>
      <w:r w:rsidRPr="004D0491">
        <w:rPr>
          <w:rFonts w:asciiTheme="majorHAnsi" w:eastAsia="Times New Roman" w:hAnsiTheme="majorHAnsi" w:cs="Times New Roman"/>
        </w:rPr>
        <w:t xml:space="preserve">okoliczność tego </w:t>
      </w:r>
      <w:r w:rsidRPr="004D0491">
        <w:rPr>
          <w:rFonts w:asciiTheme="majorHAnsi" w:eastAsia="Times New Roman" w:hAnsiTheme="majorHAnsi" w:cs="Times New Roman"/>
          <w:lang w:eastAsia="ar-SA"/>
        </w:rPr>
        <w:t xml:space="preserve">wykazuję skuteczność takiego zastrzeżenia w oparciu o przepisy art. 11 ust. 4 cyt. Ustawy, w oparciu o następujące uzasadnienie </w:t>
      </w:r>
      <w:r w:rsidRPr="004D0491">
        <w:rPr>
          <w:rFonts w:asciiTheme="majorHAnsi" w:eastAsia="Times New Roman" w:hAnsiTheme="majorHAnsi" w:cs="Times New Roman"/>
          <w:u w:val="single"/>
          <w:lang w:eastAsia="ar-SA"/>
        </w:rPr>
        <w:t>(Wykonawca zobowiązany jest do uzasadnienia okoliczności zastrzeżenie części oferty jako tajemnicy przedsiębiorstwa w sposób obiektywny i wyczerpujący w oparciu o przesłanki wskazane w art. 11 ust. 4 ustawy wskazanej powyżej):</w:t>
      </w:r>
    </w:p>
    <w:p w:rsidR="004D0491" w:rsidRPr="004D0491" w:rsidRDefault="004D0491" w:rsidP="004D0491">
      <w:pPr>
        <w:spacing w:after="0" w:line="240" w:lineRule="auto"/>
        <w:ind w:left="14"/>
        <w:contextualSpacing/>
        <w:jc w:val="both"/>
        <w:rPr>
          <w:rFonts w:asciiTheme="majorHAnsi" w:eastAsia="Times New Roman" w:hAnsiTheme="majorHAnsi" w:cs="Times New Roman"/>
          <w:lang w:eastAsia="ar-SA"/>
        </w:rPr>
      </w:pPr>
      <w:r w:rsidRPr="004D0491">
        <w:rPr>
          <w:rFonts w:asciiTheme="majorHAnsi" w:eastAsia="Times New Roman" w:hAnsiTheme="majorHAnsi" w:cs="Times New Roman"/>
          <w:sz w:val="20"/>
          <w:szCs w:val="20"/>
          <w:lang w:eastAsia="ar-SA"/>
        </w:rPr>
        <w:t xml:space="preserve">       </w:t>
      </w:r>
      <w:r w:rsidRPr="004D0491">
        <w:rPr>
          <w:rFonts w:asciiTheme="majorHAnsi" w:eastAsia="Times New Roman" w:hAnsiTheme="majorHAnsi" w:cs="Times New Roman"/>
          <w:lang w:eastAsia="ar-SA"/>
        </w:rPr>
        <w:t>....................................……………………………</w:t>
      </w:r>
    </w:p>
    <w:p w:rsidR="004D0491" w:rsidRPr="004D0491" w:rsidRDefault="004D0491" w:rsidP="004D0491">
      <w:pPr>
        <w:spacing w:after="0" w:line="240" w:lineRule="auto"/>
        <w:ind w:left="1"/>
        <w:contextualSpacing/>
        <w:jc w:val="both"/>
        <w:rPr>
          <w:rFonts w:asciiTheme="majorHAnsi" w:eastAsia="Times New Roman" w:hAnsiTheme="majorHAnsi" w:cs="Times New Roman"/>
          <w:sz w:val="10"/>
          <w:szCs w:val="10"/>
          <w:lang w:eastAsia="ar-SA"/>
        </w:rPr>
      </w:pPr>
    </w:p>
    <w:p w:rsidR="004D0491" w:rsidRPr="004D0491" w:rsidRDefault="004D0491" w:rsidP="004D0491">
      <w:pPr>
        <w:widowControl w:val="0"/>
        <w:spacing w:after="0" w:line="240" w:lineRule="auto"/>
        <w:ind w:left="284"/>
        <w:contextualSpacing/>
        <w:rPr>
          <w:rFonts w:asciiTheme="majorHAnsi" w:eastAsia="Times New Roman" w:hAnsiTheme="majorHAnsi" w:cs="Times New Roman"/>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4D0491" w:rsidRPr="004D0491" w:rsidTr="00861E21">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9"/>
              <w:contextualSpacing/>
              <w:jc w:val="center"/>
              <w:rPr>
                <w:rFonts w:asciiTheme="majorHAnsi" w:eastAsia="Times New Roman" w:hAnsiTheme="majorHAnsi" w:cs="Times New Roman"/>
                <w:color w:val="000000"/>
                <w:sz w:val="20"/>
                <w:szCs w:val="20"/>
                <w:vertAlign w:val="subscript"/>
                <w:lang w:eastAsia="pl-PL"/>
              </w:rPr>
            </w:pPr>
            <w:r w:rsidRPr="004D0491">
              <w:rPr>
                <w:rFonts w:asciiTheme="majorHAnsi" w:eastAsia="Times New Roman" w:hAnsiTheme="majorHAnsi" w:cs="Times New Roman"/>
                <w:color w:val="000000"/>
                <w:sz w:val="20"/>
                <w:szCs w:val="20"/>
                <w:vertAlign w:val="subscript"/>
                <w:lang w:eastAsia="pl-PL"/>
              </w:rPr>
              <w:t xml:space="preserve">Osoby upoważnione do podpisania oferty w imieniu Wykonawcy </w:t>
            </w:r>
          </w:p>
        </w:tc>
      </w:tr>
      <w:tr w:rsidR="004D0491" w:rsidRPr="004D0491" w:rsidTr="00861E21">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1115"/>
              <w:contextualSpacing/>
              <w:rPr>
                <w:rFonts w:asciiTheme="majorHAnsi" w:eastAsia="Times New Roman" w:hAnsiTheme="majorHAnsi" w:cs="Times New Roman"/>
                <w:color w:val="000000"/>
                <w:sz w:val="20"/>
                <w:szCs w:val="20"/>
                <w:vertAlign w:val="subscript"/>
                <w:lang w:eastAsia="pl-PL"/>
              </w:rPr>
            </w:pPr>
            <w:r w:rsidRPr="004D0491">
              <w:rPr>
                <w:rFonts w:asciiTheme="majorHAnsi" w:eastAsia="Times New Roman" w:hAnsiTheme="majorHAnsi" w:cs="Times New Roman"/>
                <w:color w:val="000000"/>
                <w:sz w:val="20"/>
                <w:szCs w:val="20"/>
                <w:vertAlign w:val="subscript"/>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28"/>
              <w:contextualSpacing/>
              <w:jc w:val="center"/>
              <w:rPr>
                <w:rFonts w:asciiTheme="majorHAnsi" w:eastAsia="Times New Roman" w:hAnsiTheme="majorHAnsi" w:cs="Times New Roman"/>
                <w:color w:val="000000"/>
                <w:sz w:val="20"/>
                <w:szCs w:val="20"/>
                <w:vertAlign w:val="subscript"/>
                <w:lang w:eastAsia="pl-PL"/>
              </w:rPr>
            </w:pPr>
            <w:r w:rsidRPr="004D0491">
              <w:rPr>
                <w:rFonts w:asciiTheme="majorHAnsi" w:eastAsia="Times New Roman" w:hAnsiTheme="majorHAnsi" w:cs="Times New Roman"/>
                <w:color w:val="000000"/>
                <w:sz w:val="20"/>
                <w:szCs w:val="20"/>
                <w:vertAlign w:val="subscript"/>
                <w:lang w:eastAsia="pl-PL"/>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28"/>
              <w:contextualSpacing/>
              <w:jc w:val="center"/>
              <w:rPr>
                <w:rFonts w:asciiTheme="majorHAnsi" w:eastAsia="Times New Roman" w:hAnsiTheme="majorHAnsi" w:cs="Times New Roman"/>
                <w:color w:val="000000"/>
                <w:sz w:val="20"/>
                <w:szCs w:val="20"/>
                <w:vertAlign w:val="subscript"/>
                <w:lang w:eastAsia="pl-PL"/>
              </w:rPr>
            </w:pPr>
            <w:r w:rsidRPr="004D0491">
              <w:rPr>
                <w:rFonts w:asciiTheme="majorHAnsi" w:eastAsia="Times New Roman" w:hAnsiTheme="majorHAnsi" w:cs="Times New Roman"/>
                <w:color w:val="000000"/>
                <w:sz w:val="20"/>
                <w:szCs w:val="20"/>
                <w:vertAlign w:val="subscript"/>
                <w:lang w:eastAsia="pl-PL"/>
              </w:rPr>
              <w:t>Czytelny podpis</w:t>
            </w:r>
          </w:p>
        </w:tc>
      </w:tr>
      <w:tr w:rsidR="004D0491" w:rsidRPr="004D0491" w:rsidTr="00861E21">
        <w:trPr>
          <w:trHeight w:hRule="exact" w:val="519"/>
        </w:trPr>
        <w:tc>
          <w:tcPr>
            <w:tcW w:w="24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33"/>
              <w:contextualSpacing/>
              <w:jc w:val="center"/>
              <w:rPr>
                <w:rFonts w:asciiTheme="majorHAnsi" w:eastAsia="Times New Roman" w:hAnsiTheme="majorHAnsi" w:cs="Times New Roman"/>
                <w:color w:val="000000"/>
                <w:sz w:val="20"/>
                <w:szCs w:val="20"/>
                <w:lang w:eastAsia="pl-PL"/>
              </w:rPr>
            </w:pPr>
            <w:r w:rsidRPr="004D0491">
              <w:rPr>
                <w:rFonts w:asciiTheme="majorHAnsi" w:eastAsia="Times New Roman" w:hAnsiTheme="majorHAnsi" w:cs="Times New Roman"/>
                <w:color w:val="000000"/>
                <w:sz w:val="20"/>
                <w:szCs w:val="20"/>
                <w:lang w:eastAsia="pl-PL"/>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tc>
        <w:tc>
          <w:tcPr>
            <w:tcW w:w="3685" w:type="dxa"/>
            <w:tcBorders>
              <w:top w:val="single" w:sz="4" w:space="0" w:color="auto"/>
              <w:left w:val="single" w:sz="4" w:space="0" w:color="auto"/>
              <w:bottom w:val="single" w:sz="4" w:space="0" w:color="auto"/>
              <w:right w:val="single" w:sz="4" w:space="0" w:color="auto"/>
            </w:tcBorders>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sz w:val="16"/>
                <w:szCs w:val="16"/>
                <w:vertAlign w:val="subscript"/>
                <w:lang w:eastAsia="pl-PL"/>
              </w:rPr>
            </w:pPr>
          </w:p>
        </w:tc>
      </w:tr>
      <w:tr w:rsidR="004D0491" w:rsidRPr="004D0491" w:rsidTr="00861E21">
        <w:trPr>
          <w:trHeight w:hRule="exact" w:val="569"/>
        </w:trPr>
        <w:tc>
          <w:tcPr>
            <w:tcW w:w="24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ind w:left="33"/>
              <w:contextualSpacing/>
              <w:jc w:val="center"/>
              <w:rPr>
                <w:rFonts w:asciiTheme="majorHAnsi" w:eastAsia="Times New Roman" w:hAnsiTheme="majorHAnsi" w:cs="Times New Roman"/>
                <w:color w:val="000000"/>
                <w:w w:val="66"/>
                <w:sz w:val="20"/>
                <w:szCs w:val="20"/>
                <w:lang w:eastAsia="pl-PL"/>
              </w:rPr>
            </w:pPr>
            <w:r w:rsidRPr="004D0491">
              <w:rPr>
                <w:rFonts w:asciiTheme="majorHAnsi" w:eastAsia="Times New Roman" w:hAnsiTheme="majorHAnsi" w:cs="Times New Roman"/>
                <w:color w:val="000000"/>
                <w:w w:val="66"/>
                <w:sz w:val="20"/>
                <w:szCs w:val="20"/>
                <w:lang w:eastAsia="pl-PL"/>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w w:val="66"/>
                <w:sz w:val="16"/>
                <w:szCs w:val="16"/>
                <w:vertAlign w:val="subscript"/>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w w:val="66"/>
                <w:sz w:val="16"/>
                <w:szCs w:val="16"/>
                <w:vertAlign w:val="subscript"/>
                <w:lang w:eastAsia="pl-PL"/>
              </w:rPr>
            </w:pPr>
          </w:p>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w w:val="66"/>
                <w:sz w:val="16"/>
                <w:szCs w:val="16"/>
                <w:vertAlign w:val="subscript"/>
                <w:lang w:eastAsia="pl-PL"/>
              </w:rPr>
            </w:pPr>
          </w:p>
        </w:tc>
        <w:tc>
          <w:tcPr>
            <w:tcW w:w="3685" w:type="dxa"/>
            <w:tcBorders>
              <w:top w:val="single" w:sz="4" w:space="0" w:color="auto"/>
              <w:left w:val="single" w:sz="4" w:space="0" w:color="auto"/>
              <w:bottom w:val="single" w:sz="4" w:space="0" w:color="auto"/>
              <w:right w:val="single" w:sz="4" w:space="0" w:color="auto"/>
            </w:tcBorders>
          </w:tcPr>
          <w:p w:rsidR="004D0491" w:rsidRPr="004D0491" w:rsidRDefault="004D0491" w:rsidP="004D0491">
            <w:pPr>
              <w:widowControl w:val="0"/>
              <w:autoSpaceDE w:val="0"/>
              <w:autoSpaceDN w:val="0"/>
              <w:adjustRightInd w:val="0"/>
              <w:spacing w:after="0" w:line="240" w:lineRule="auto"/>
              <w:contextualSpacing/>
              <w:jc w:val="center"/>
              <w:rPr>
                <w:rFonts w:asciiTheme="majorHAnsi" w:eastAsia="Times New Roman" w:hAnsiTheme="majorHAnsi" w:cs="Times New Roman"/>
                <w:color w:val="000000"/>
                <w:w w:val="66"/>
                <w:sz w:val="16"/>
                <w:szCs w:val="16"/>
                <w:vertAlign w:val="subscript"/>
                <w:lang w:eastAsia="pl-PL"/>
              </w:rPr>
            </w:pPr>
          </w:p>
        </w:tc>
      </w:tr>
    </w:tbl>
    <w:p w:rsidR="004D0491" w:rsidRPr="004D0491" w:rsidRDefault="004D0491" w:rsidP="004D0491">
      <w:pPr>
        <w:suppressAutoHyphens/>
        <w:spacing w:after="0" w:line="240" w:lineRule="auto"/>
        <w:contextualSpacing/>
        <w:jc w:val="right"/>
        <w:rPr>
          <w:rFonts w:asciiTheme="majorHAnsi" w:eastAsia="Times New Roman" w:hAnsiTheme="majorHAnsi" w:cs="Times New Roman"/>
          <w:b/>
          <w:lang w:eastAsia="ar-SA"/>
        </w:rPr>
      </w:pPr>
    </w:p>
    <w:p w:rsidR="004D0491" w:rsidRPr="004D0491" w:rsidRDefault="004D0491" w:rsidP="004D0491">
      <w:pPr>
        <w:suppressAutoHyphens/>
        <w:spacing w:after="0" w:line="240" w:lineRule="auto"/>
        <w:contextualSpacing/>
        <w:jc w:val="both"/>
        <w:rPr>
          <w:rFonts w:asciiTheme="majorHAnsi" w:eastAsia="Times New Roman" w:hAnsiTheme="majorHAnsi" w:cs="Times New Roman"/>
          <w:b/>
          <w:lang w:eastAsia="ar-SA"/>
        </w:rPr>
      </w:pPr>
    </w:p>
    <w:p w:rsidR="004D0491" w:rsidRPr="004D0491" w:rsidRDefault="004D0491" w:rsidP="004D0491">
      <w:pPr>
        <w:suppressAutoHyphens/>
        <w:spacing w:after="0" w:line="240" w:lineRule="auto"/>
        <w:contextualSpacing/>
        <w:jc w:val="right"/>
        <w:rPr>
          <w:rFonts w:asciiTheme="majorHAnsi" w:eastAsia="Times New Roman" w:hAnsiTheme="majorHAnsi" w:cs="Times New Roman"/>
          <w:b/>
          <w:lang w:eastAsia="ar-SA"/>
        </w:rPr>
      </w:pPr>
    </w:p>
    <w:p w:rsidR="004D0491" w:rsidRPr="004D0491" w:rsidRDefault="004D0491" w:rsidP="004D0491">
      <w:pPr>
        <w:suppressAutoHyphens/>
        <w:spacing w:after="0" w:line="240" w:lineRule="auto"/>
        <w:contextualSpacing/>
        <w:jc w:val="right"/>
        <w:rPr>
          <w:rFonts w:asciiTheme="majorHAnsi" w:eastAsia="Times New Roman" w:hAnsiTheme="majorHAnsi" w:cs="Times New Roman"/>
          <w:b/>
          <w:lang w:eastAsia="ar-SA"/>
        </w:rPr>
      </w:pPr>
    </w:p>
    <w:p w:rsidR="004D0491" w:rsidRPr="004D0491" w:rsidRDefault="004D0491" w:rsidP="004D0491">
      <w:pPr>
        <w:spacing w:after="0" w:line="240" w:lineRule="auto"/>
        <w:contextualSpacing/>
        <w:jc w:val="both"/>
        <w:rPr>
          <w:rFonts w:asciiTheme="majorHAnsi" w:eastAsia="Times New Roman" w:hAnsiTheme="majorHAnsi" w:cs="Times New Roman"/>
          <w:sz w:val="18"/>
          <w:szCs w:val="18"/>
          <w:lang w:eastAsia="ar-SA"/>
        </w:rPr>
      </w:pPr>
      <w:r w:rsidRPr="004D0491">
        <w:rPr>
          <w:rFonts w:asciiTheme="majorHAnsi" w:eastAsia="Times New Roman" w:hAnsiTheme="majorHAnsi" w:cs="Times New Roman"/>
          <w:sz w:val="18"/>
          <w:szCs w:val="18"/>
          <w:vertAlign w:val="superscript"/>
          <w:lang w:eastAsia="ar-SA"/>
        </w:rPr>
        <w:t>1</w:t>
      </w:r>
      <w:r w:rsidRPr="004D0491">
        <w:rPr>
          <w:rFonts w:asciiTheme="majorHAnsi" w:eastAsia="Times New Roman" w:hAnsiTheme="majorHAnsi" w:cs="Times New Roman"/>
          <w:sz w:val="18"/>
          <w:szCs w:val="18"/>
          <w:lang w:eastAsia="ar-SA"/>
        </w:rPr>
        <w:t xml:space="preserve"> (zgodnie z</w:t>
      </w:r>
      <w:r w:rsidRPr="004D0491">
        <w:rPr>
          <w:rFonts w:asciiTheme="majorHAnsi" w:eastAsia="Times New Roman" w:hAnsiTheme="majorHAnsi" w:cs="Times New Roman"/>
          <w:b/>
          <w:sz w:val="18"/>
          <w:szCs w:val="18"/>
          <w:lang w:eastAsia="ar-SA"/>
        </w:rPr>
        <w:t xml:space="preserve"> </w:t>
      </w:r>
      <w:r w:rsidRPr="004D0491">
        <w:rPr>
          <w:rFonts w:asciiTheme="majorHAnsi" w:eastAsia="Times New Roman" w:hAnsiTheme="majorHAnsi" w:cs="Times New Roman"/>
          <w:i/>
          <w:sz w:val="18"/>
          <w:szCs w:val="18"/>
          <w:lang w:eastAsia="ar-SA"/>
        </w:rPr>
        <w:t>zaleceniem Komisji Europejskiej z dnia 6 maja 2003 r. (Dz.U. L 124 z 20.5.2003, s. 36).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4D0491">
        <w:rPr>
          <w:rFonts w:asciiTheme="majorHAnsi" w:eastAsia="Times New Roman" w:hAnsiTheme="majorHAnsi" w:cs="Times New Roman"/>
          <w:b/>
          <w:sz w:val="18"/>
          <w:szCs w:val="18"/>
          <w:lang w:eastAsia="ar-SA"/>
        </w:rPr>
        <w:t xml:space="preserve"> </w:t>
      </w:r>
      <w:r w:rsidRPr="004D0491">
        <w:rPr>
          <w:rFonts w:asciiTheme="majorHAnsi" w:eastAsia="Times New Roman" w:hAnsiTheme="majorHAnsi" w:cs="Times New Roman"/>
          <w:sz w:val="18"/>
          <w:szCs w:val="18"/>
          <w:lang w:eastAsia="ar-SA"/>
        </w:rPr>
        <w:t>i które zatrudniają mniej niż 250 osób i których roczny obrót nie przekracza 50 milionów EUR lub roczna suma bilansowa nie przekracza 43 milionów EUR.)</w:t>
      </w:r>
    </w:p>
    <w:p w:rsidR="004D0491" w:rsidRPr="004D0491" w:rsidRDefault="004D0491" w:rsidP="004D0491">
      <w:pPr>
        <w:spacing w:after="0" w:line="240" w:lineRule="auto"/>
        <w:rPr>
          <w:rFonts w:asciiTheme="majorHAnsi" w:eastAsia="Times New Roman" w:hAnsiTheme="majorHAnsi" w:cs="Times New Roman"/>
          <w:sz w:val="18"/>
          <w:szCs w:val="18"/>
          <w:lang w:eastAsia="pl-PL"/>
        </w:rPr>
      </w:pPr>
      <w:r w:rsidRPr="004D0491">
        <w:rPr>
          <w:rFonts w:asciiTheme="majorHAnsi" w:eastAsia="Times New Roman" w:hAnsiTheme="majorHAnsi" w:cs="Times New Roman"/>
          <w:sz w:val="18"/>
          <w:szCs w:val="18"/>
          <w:vertAlign w:val="superscript"/>
        </w:rPr>
        <w:t>2-6</w:t>
      </w:r>
      <w:r w:rsidRPr="004D0491">
        <w:rPr>
          <w:rFonts w:asciiTheme="majorHAnsi" w:eastAsia="Times New Roman" w:hAnsiTheme="majorHAnsi" w:cs="Times New Roman"/>
          <w:sz w:val="18"/>
          <w:szCs w:val="18"/>
        </w:rPr>
        <w:t xml:space="preserve"> odpowiednie zakreślić.</w:t>
      </w:r>
    </w:p>
    <w:p w:rsidR="004D0491" w:rsidRPr="004D0491" w:rsidRDefault="004D0491" w:rsidP="004D0491">
      <w:pPr>
        <w:spacing w:after="0" w:line="240" w:lineRule="auto"/>
        <w:jc w:val="both"/>
        <w:rPr>
          <w:rFonts w:asciiTheme="majorHAnsi" w:eastAsia="Times New Roman" w:hAnsiTheme="majorHAnsi" w:cs="Times New Roman"/>
          <w:sz w:val="18"/>
          <w:szCs w:val="18"/>
          <w:lang w:eastAsia="pl-PL"/>
        </w:rPr>
      </w:pPr>
      <w:r w:rsidRPr="004D0491">
        <w:rPr>
          <w:rFonts w:asciiTheme="majorHAnsi" w:eastAsia="Times New Roman" w:hAnsiTheme="majorHAnsi" w:cs="Times New Roman"/>
          <w:sz w:val="18"/>
          <w:szCs w:val="18"/>
          <w:vertAlign w:val="superscript"/>
        </w:rPr>
        <w:t>7</w:t>
      </w:r>
      <w:r w:rsidRPr="004D0491">
        <w:rPr>
          <w:rFonts w:asciiTheme="majorHAnsi" w:eastAsia="Times New Roman" w:hAnsiTheme="majorHAnsi" w:cs="Times New Roman"/>
          <w:sz w:val="18"/>
          <w:szCs w:val="18"/>
        </w:rPr>
        <w:t xml:space="preserve"> odpowiednie zakreślić. </w:t>
      </w:r>
      <w:r w:rsidRPr="004D0491">
        <w:rPr>
          <w:rFonts w:asciiTheme="majorHAnsi" w:eastAsia="Times New Roman" w:hAnsiTheme="majorHAnsi" w:cs="Times New Roman"/>
          <w:sz w:val="18"/>
          <w:szCs w:val="18"/>
          <w:lang w:eastAsia="pl-PL"/>
        </w:rPr>
        <w:t>W przypadku gdy wybór oferty będzie prowadzić do powstania u Zamawiającego obowiązku podatkowego, wówczas Wykonawca zobowiązany jest wypełnić pozycję 1) i 2) w pkt 9 oferty.</w:t>
      </w:r>
    </w:p>
    <w:p w:rsidR="004D0491" w:rsidRPr="004D0491" w:rsidRDefault="004D0491" w:rsidP="004D0491">
      <w:pPr>
        <w:spacing w:after="0" w:line="240" w:lineRule="auto"/>
        <w:rPr>
          <w:rFonts w:asciiTheme="majorHAnsi" w:eastAsia="Times New Roman" w:hAnsiTheme="majorHAnsi" w:cs="Times New Roman"/>
          <w:sz w:val="18"/>
          <w:szCs w:val="18"/>
          <w:lang w:eastAsia="pl-PL"/>
        </w:rPr>
      </w:pPr>
      <w:r w:rsidRPr="004D0491">
        <w:rPr>
          <w:rFonts w:asciiTheme="majorHAnsi" w:eastAsia="Times New Roman" w:hAnsiTheme="majorHAnsi" w:cs="Times New Roman"/>
          <w:sz w:val="18"/>
          <w:szCs w:val="18"/>
          <w:vertAlign w:val="superscript"/>
          <w:lang w:eastAsia="pl-PL"/>
        </w:rPr>
        <w:t>8</w:t>
      </w:r>
      <w:r w:rsidRPr="004D0491">
        <w:rPr>
          <w:rFonts w:asciiTheme="majorHAnsi" w:eastAsia="Times New Roman" w:hAnsiTheme="majorHAnsi" w:cs="Times New Roman"/>
          <w:sz w:val="18"/>
          <w:szCs w:val="18"/>
          <w:lang w:eastAsia="pl-PL"/>
        </w:rPr>
        <w:t xml:space="preserve"> </w:t>
      </w:r>
      <w:r w:rsidRPr="004D0491">
        <w:rPr>
          <w:rFonts w:asciiTheme="majorHAnsi" w:eastAsia="Times New Roman" w:hAnsiTheme="majorHAnsi" w:cs="Times New Roman"/>
          <w:sz w:val="18"/>
          <w:szCs w:val="18"/>
        </w:rPr>
        <w:t xml:space="preserve">odpowiednie zakreślić. </w:t>
      </w:r>
      <w:r w:rsidRPr="004D0491">
        <w:rPr>
          <w:rFonts w:asciiTheme="majorHAnsi" w:eastAsia="Times New Roman" w:hAnsiTheme="majorHAnsi" w:cs="Times New Roman"/>
          <w:i/>
          <w:sz w:val="18"/>
          <w:szCs w:val="18"/>
        </w:rPr>
        <w:t>W przypadku powierzenie podwykonawcom realizacji zamówienia: w załączeniu Zobowiązanie podmiotów trzecich do oddania do dyspozycji Wykonawcy niezbędnych zasobów na okres korzystania z nich przy wykonywaniu zamówienia</w:t>
      </w:r>
    </w:p>
    <w:p w:rsidR="004D0491" w:rsidRPr="004D0491" w:rsidRDefault="004D0491" w:rsidP="004D0491">
      <w:pPr>
        <w:spacing w:after="0" w:line="240" w:lineRule="auto"/>
        <w:rPr>
          <w:rFonts w:asciiTheme="majorHAnsi" w:eastAsia="Times New Roman" w:hAnsiTheme="majorHAnsi" w:cs="Times New Roman"/>
          <w:sz w:val="18"/>
          <w:szCs w:val="18"/>
          <w:lang w:eastAsia="pl-PL"/>
        </w:rPr>
      </w:pPr>
      <w:r w:rsidRPr="004D0491">
        <w:rPr>
          <w:rFonts w:asciiTheme="majorHAnsi" w:eastAsia="Times New Roman" w:hAnsiTheme="majorHAnsi" w:cs="Times New Roman"/>
          <w:sz w:val="18"/>
          <w:szCs w:val="18"/>
          <w:vertAlign w:val="superscript"/>
          <w:lang w:eastAsia="pl-PL"/>
        </w:rPr>
        <w:t>9</w:t>
      </w:r>
      <w:r w:rsidRPr="004D0491">
        <w:rPr>
          <w:rFonts w:asciiTheme="majorHAnsi" w:eastAsia="Times New Roman" w:hAnsiTheme="majorHAnsi" w:cs="Times New Roman"/>
          <w:sz w:val="18"/>
          <w:szCs w:val="18"/>
          <w:lang w:eastAsia="pl-PL"/>
        </w:rPr>
        <w:t xml:space="preserve"> </w:t>
      </w:r>
      <w:r w:rsidRPr="004D0491">
        <w:rPr>
          <w:rFonts w:asciiTheme="majorHAnsi" w:eastAsia="Times New Roman" w:hAnsiTheme="majorHAnsi" w:cs="Times New Roman"/>
          <w:sz w:val="18"/>
          <w:szCs w:val="18"/>
        </w:rPr>
        <w:t>odpowiednie zakreślić</w:t>
      </w:r>
    </w:p>
    <w:p w:rsidR="001A7A15" w:rsidRDefault="00451283" w:rsidP="004E3348">
      <w:pPr>
        <w:spacing w:after="0" w:line="240" w:lineRule="auto"/>
        <w:ind w:left="2127"/>
        <w:jc w:val="right"/>
        <w:rPr>
          <w:rFonts w:asciiTheme="majorHAnsi" w:eastAsia="Times New Roman" w:hAnsiTheme="majorHAnsi" w:cs="Times New Roman"/>
          <w:sz w:val="24"/>
          <w:szCs w:val="24"/>
          <w:lang w:eastAsia="pl-PL"/>
        </w:rPr>
      </w:pPr>
      <w:r>
        <w:rPr>
          <w:rFonts w:ascii="Cambria" w:eastAsia="Times New Roman" w:hAnsi="Cambria" w:cs="Arial"/>
          <w:b/>
          <w:i/>
          <w:iCs/>
          <w:sz w:val="16"/>
          <w:szCs w:val="16"/>
          <w:lang w:eastAsia="pl-PL"/>
        </w:rPr>
        <w:t>Ofertę</w:t>
      </w:r>
      <w:r w:rsidRPr="004E3348">
        <w:rPr>
          <w:rFonts w:ascii="Cambria" w:eastAsia="Times New Roman" w:hAnsi="Cambria" w:cs="Arial"/>
          <w:b/>
          <w:i/>
          <w:iCs/>
          <w:sz w:val="16"/>
          <w:szCs w:val="16"/>
          <w:lang w:eastAsia="pl-PL"/>
        </w:rPr>
        <w:t xml:space="preserve"> należy podpisać kwalifikowanym podpisem elektronicznym</w:t>
      </w:r>
      <w:r w:rsidRPr="004D0491">
        <w:rPr>
          <w:rFonts w:asciiTheme="majorHAnsi" w:eastAsia="Times New Roman" w:hAnsiTheme="majorHAnsi" w:cs="Times New Roman"/>
          <w:sz w:val="24"/>
          <w:szCs w:val="24"/>
          <w:lang w:eastAsia="pl-PL"/>
        </w:rPr>
        <w:t xml:space="preserve"> </w:t>
      </w:r>
      <w:r w:rsidR="004E3348" w:rsidRPr="004D0491">
        <w:rPr>
          <w:rFonts w:asciiTheme="majorHAnsi" w:eastAsia="Times New Roman" w:hAnsiTheme="majorHAnsi" w:cs="Times New Roman"/>
          <w:sz w:val="24"/>
          <w:szCs w:val="24"/>
          <w:lang w:eastAsia="pl-PL"/>
        </w:rPr>
        <w:br w:type="page"/>
      </w:r>
    </w:p>
    <w:p w:rsidR="001A7A15" w:rsidRPr="001A7A15" w:rsidRDefault="001A7A15" w:rsidP="004E3348">
      <w:pPr>
        <w:spacing w:after="0" w:line="240" w:lineRule="auto"/>
        <w:ind w:left="2127"/>
        <w:jc w:val="right"/>
        <w:rPr>
          <w:rFonts w:asciiTheme="majorHAnsi" w:eastAsia="Times New Roman" w:hAnsiTheme="majorHAnsi" w:cs="Times New Roman"/>
          <w:b/>
          <w:sz w:val="24"/>
          <w:szCs w:val="24"/>
          <w:lang w:eastAsia="pl-PL"/>
        </w:rPr>
      </w:pPr>
      <w:r w:rsidRPr="001A7A15">
        <w:rPr>
          <w:rFonts w:asciiTheme="majorHAnsi" w:eastAsia="Times New Roman" w:hAnsiTheme="majorHAnsi" w:cs="Times New Roman"/>
          <w:b/>
          <w:sz w:val="24"/>
          <w:szCs w:val="24"/>
          <w:lang w:eastAsia="pl-PL"/>
        </w:rPr>
        <w:lastRenderedPageBreak/>
        <w:t>Załącznik nr 2 do SIWZ</w:t>
      </w:r>
    </w:p>
    <w:p w:rsidR="001A7A15" w:rsidRPr="001A7A15" w:rsidRDefault="001A7A15" w:rsidP="001A7A15">
      <w:pPr>
        <w:suppressAutoHyphens/>
        <w:spacing w:after="0" w:line="240" w:lineRule="auto"/>
        <w:contextualSpacing/>
        <w:jc w:val="right"/>
        <w:rPr>
          <w:rFonts w:ascii="Times New Roman" w:eastAsia="Times New Roman" w:hAnsi="Times New Roman" w:cs="Times New Roman"/>
          <w:b/>
          <w:bCs/>
          <w:lang w:eastAsia="ar-SA"/>
        </w:rPr>
      </w:pPr>
      <w:r w:rsidRPr="001A7A15">
        <w:rPr>
          <w:rFonts w:ascii="Times New Roman" w:eastAsia="Times New Roman" w:hAnsi="Times New Roman" w:cs="Times New Roman"/>
          <w:b/>
          <w:bCs/>
          <w:lang w:eastAsia="ar-SA"/>
        </w:rPr>
        <w:t>WZÓR UMOWY</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bCs/>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bCs/>
          <w:lang w:eastAsia="ar-SA"/>
        </w:rPr>
      </w:pPr>
      <w:r w:rsidRPr="001A7A15">
        <w:rPr>
          <w:rFonts w:ascii="Times New Roman" w:eastAsia="Times New Roman" w:hAnsi="Times New Roman" w:cs="Times New Roman"/>
          <w:b/>
          <w:bCs/>
          <w:lang w:eastAsia="ar-SA"/>
        </w:rPr>
        <w:t>Umowa nr ......../          /20</w:t>
      </w:r>
    </w:p>
    <w:p w:rsidR="001A7A15" w:rsidRPr="001A7A15" w:rsidRDefault="001A7A15" w:rsidP="001A7A15">
      <w:pPr>
        <w:spacing w:after="0" w:line="240" w:lineRule="auto"/>
        <w:contextualSpacing/>
        <w:jc w:val="center"/>
        <w:rPr>
          <w:rFonts w:ascii="Times New Roman" w:eastAsia="Times New Roman" w:hAnsi="Times New Roman" w:cs="Times New Roman"/>
          <w:lang w:eastAsia="pl-PL"/>
        </w:rPr>
      </w:pPr>
      <w:r w:rsidRPr="001A7A15">
        <w:rPr>
          <w:rFonts w:ascii="Times New Roman" w:eastAsia="Times New Roman" w:hAnsi="Times New Roman" w:cs="Times New Roman"/>
          <w:lang w:eastAsia="pl-PL"/>
        </w:rPr>
        <w:t>zawarta w dniu  ....... 2020 r. pomiędzy:</w:t>
      </w:r>
    </w:p>
    <w:p w:rsidR="001A7A15" w:rsidRPr="001A7A15" w:rsidRDefault="001A7A15" w:rsidP="001A7A15">
      <w:pPr>
        <w:spacing w:after="0" w:line="240" w:lineRule="auto"/>
        <w:contextualSpacing/>
        <w:jc w:val="center"/>
        <w:rPr>
          <w:rFonts w:ascii="Times New Roman" w:eastAsia="Times New Roman" w:hAnsi="Times New Roman" w:cs="Times New Roman"/>
          <w:lang w:eastAsia="pl-PL"/>
        </w:rPr>
      </w:pPr>
    </w:p>
    <w:p w:rsidR="001A7A15" w:rsidRPr="001A7A15" w:rsidRDefault="001A7A15" w:rsidP="001A7A15">
      <w:pPr>
        <w:widowControl w:val="0"/>
        <w:suppressAutoHyphens/>
        <w:spacing w:after="0"/>
        <w:jc w:val="both"/>
        <w:textAlignment w:val="baseline"/>
        <w:rPr>
          <w:rFonts w:ascii="Times New Roman" w:eastAsia="Andale Sans UI" w:hAnsi="Times New Roman" w:cs="Times New Roman"/>
          <w:kern w:val="1"/>
          <w:sz w:val="24"/>
          <w:szCs w:val="24"/>
          <w:shd w:val="clear" w:color="auto" w:fill="FFFF00"/>
          <w:lang w:val="de-DE" w:eastAsia="fa-IR" w:bidi="fa-IR"/>
        </w:rPr>
      </w:pPr>
      <w:r w:rsidRPr="001A7A15">
        <w:rPr>
          <w:rFonts w:ascii="Times New Roman" w:eastAsia="Andale Sans UI" w:hAnsi="Times New Roman" w:cs="Times New Roman"/>
          <w:kern w:val="1"/>
          <w:sz w:val="24"/>
          <w:szCs w:val="24"/>
          <w:lang w:val="de-DE" w:eastAsia="fa-IR" w:bidi="fa-IR"/>
        </w:rPr>
        <w:t>107 Szpitalem Wojskowym z Przychodnią, Samodzielnym Publicznym Zakładem Opieki Zdrowotnej z siedzibą w 78-600 Wałczu przy ul. Kołobrzeskiej 44,Działajacym na podstawie wpisu do rejestru stowarzyszeń, innych organizacji społecznych i zawodowych, fundacji i publicznych zakładów opieki zdrowotnej prowadzonego w Sądzie Rejonowym w Koszalinie IX Wydział, KRS pod nr 0000009405 NIP: </w:t>
      </w:r>
      <w:r w:rsidRPr="001A7A15">
        <w:rPr>
          <w:rFonts w:ascii="Times New Roman" w:eastAsia="Andale Sans UI" w:hAnsi="Times New Roman" w:cs="Times New Roman"/>
          <w:color w:val="535353"/>
          <w:kern w:val="1"/>
          <w:sz w:val="24"/>
          <w:szCs w:val="24"/>
          <w:lang w:val="de-DE" w:eastAsia="fa-IR" w:bidi="fa-IR"/>
        </w:rPr>
        <w:t>765-14</w:t>
      </w:r>
      <w:r w:rsidRPr="001A7A15">
        <w:rPr>
          <w:rFonts w:ascii="Times New Roman" w:eastAsia="Andale Sans UI" w:hAnsi="Times New Roman" w:cs="Times New Roman"/>
          <w:color w:val="535353"/>
          <w:kern w:val="1"/>
          <w:sz w:val="24"/>
          <w:szCs w:val="24"/>
          <w:shd w:val="clear" w:color="auto" w:fill="FFFFFF"/>
          <w:lang w:val="de-DE" w:eastAsia="fa-IR" w:bidi="fa-IR"/>
        </w:rPr>
        <w:t>-95-874,  REGON 570544566</w:t>
      </w:r>
    </w:p>
    <w:p w:rsidR="001A7A15" w:rsidRPr="001A7A15" w:rsidRDefault="001A7A15" w:rsidP="001A7A15">
      <w:pPr>
        <w:widowControl w:val="0"/>
        <w:suppressAutoHyphens/>
        <w:spacing w:after="0"/>
        <w:textAlignment w:val="baseline"/>
        <w:rPr>
          <w:rFonts w:ascii="Times New Roman" w:eastAsia="Andale Sans UI" w:hAnsi="Times New Roman" w:cs="Times New Roman"/>
          <w:kern w:val="1"/>
          <w:sz w:val="24"/>
          <w:szCs w:val="24"/>
          <w:lang w:val="de-DE" w:eastAsia="fa-IR" w:bidi="fa-IR"/>
        </w:rPr>
      </w:pPr>
      <w:r w:rsidRPr="001A7A15">
        <w:rPr>
          <w:rFonts w:ascii="Times New Roman" w:eastAsia="Andale Sans UI" w:hAnsi="Times New Roman" w:cs="Times New Roman"/>
          <w:kern w:val="1"/>
          <w:sz w:val="24"/>
          <w:szCs w:val="24"/>
          <w:lang w:val="de-DE" w:eastAsia="fa-IR" w:bidi="fa-IR"/>
        </w:rPr>
        <w:t xml:space="preserve">reprezentowanym przez  </w:t>
      </w:r>
    </w:p>
    <w:p w:rsidR="001A7A15" w:rsidRPr="001A7A15" w:rsidRDefault="001A7A15" w:rsidP="001A7A15">
      <w:pPr>
        <w:suppressAutoHyphens/>
        <w:autoSpaceDE w:val="0"/>
        <w:spacing w:after="0" w:line="240" w:lineRule="auto"/>
        <w:rPr>
          <w:rFonts w:ascii="Times New Roman" w:eastAsia="Times New Roman" w:hAnsi="Times New Roman" w:cs="Times New Roman"/>
          <w:sz w:val="24"/>
          <w:szCs w:val="24"/>
          <w:lang w:eastAsia="pl-PL"/>
        </w:rPr>
      </w:pPr>
      <w:r w:rsidRPr="001A7A15">
        <w:rPr>
          <w:rFonts w:ascii="Times New Roman" w:eastAsia="Calibri" w:hAnsi="Times New Roman" w:cs="Times New Roman"/>
          <w:b/>
          <w:bCs/>
          <w:kern w:val="1"/>
          <w:sz w:val="24"/>
          <w:szCs w:val="24"/>
          <w:lang w:eastAsia="hi-IN" w:bidi="hi-IN"/>
        </w:rPr>
        <w:t xml:space="preserve">płk. lek. Artura Bobruka – Komendanta </w:t>
      </w:r>
      <w:r w:rsidRPr="001A7A15">
        <w:rPr>
          <w:rFonts w:ascii="Times New Roman" w:eastAsia="Calibri" w:hAnsi="Times New Roman" w:cs="Times New Roman"/>
          <w:b/>
          <w:sz w:val="24"/>
          <w:szCs w:val="24"/>
          <w:lang w:eastAsia="pl-PL" w:bidi="hi-IN"/>
        </w:rPr>
        <w:t>107. SzWzP SPZOZ w Wałczu</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a … </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z siedzibą w …, ul. … wpisaną do … prowadzonego przez … pod numerem …, Regon …, NIP …,  zwaną w treści umowy </w:t>
      </w:r>
      <w:r w:rsidRPr="001A7A15">
        <w:rPr>
          <w:rFonts w:ascii="Times New Roman" w:eastAsia="Times New Roman" w:hAnsi="Times New Roman" w:cs="Times New Roman"/>
          <w:b/>
          <w:bCs/>
          <w:lang w:eastAsia="ar-SA"/>
        </w:rPr>
        <w:t>Wykonawcą</w:t>
      </w:r>
      <w:r w:rsidRPr="001A7A15">
        <w:rPr>
          <w:rFonts w:ascii="Times New Roman" w:eastAsia="Times New Roman" w:hAnsi="Times New Roman" w:cs="Times New Roman"/>
          <w:lang w:eastAsia="ar-SA"/>
        </w:rPr>
        <w:t xml:space="preserve"> </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reprezentowanym przez  ........................................................................................................................... W rezultacie dokonania przez Zamawiającego wyboru oferty Wykonawcy w trybie przetargu nieograniczonego zgodnie z Ustawą z dnia 29 stycznia 2004 r. Prawo zamówień publicznych</w:t>
      </w:r>
      <w:r w:rsidRPr="001A7A15">
        <w:rPr>
          <w:rFonts w:ascii="Times New Roman" w:eastAsia="Times New Roman" w:hAnsi="Times New Roman" w:cs="Times New Roman"/>
          <w:lang w:eastAsia="ar-SA"/>
        </w:rPr>
        <w:br/>
        <w:t>(tekst jednolity Dz. U. z 2019 r. poz. 1843).</w:t>
      </w:r>
    </w:p>
    <w:p w:rsidR="001A7A15" w:rsidRPr="001A7A15" w:rsidRDefault="001A7A15" w:rsidP="001A7A15">
      <w:pPr>
        <w:suppressAutoHyphens/>
        <w:spacing w:after="0" w:line="240" w:lineRule="auto"/>
        <w:contextualSpacing/>
        <w:rPr>
          <w:rFonts w:ascii="Times New Roman" w:eastAsia="Times New Roman" w:hAnsi="Times New Roman" w:cs="Times New Roman"/>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w:t>
      </w:r>
    </w:p>
    <w:p w:rsidR="001A7A15" w:rsidRPr="001A7A15" w:rsidRDefault="001A7A15" w:rsidP="009C6F6B">
      <w:pPr>
        <w:numPr>
          <w:ilvl w:val="0"/>
          <w:numId w:val="118"/>
        </w:numPr>
        <w:suppressAutoHyphens/>
        <w:autoSpaceDE w:val="0"/>
        <w:autoSpaceDN w:val="0"/>
        <w:adjustRightInd w:val="0"/>
        <w:spacing w:after="0" w:line="240" w:lineRule="auto"/>
        <w:ind w:left="284" w:hanging="284"/>
        <w:contextualSpacing/>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Zamawiający zleca, a Wykonawca zobowiązuje się do wykonania </w:t>
      </w:r>
      <w:r w:rsidRPr="001A7A15">
        <w:rPr>
          <w:rFonts w:ascii="Times New Roman" w:eastAsia="Times New Roman" w:hAnsi="Times New Roman" w:cs="Times New Roman"/>
          <w:b/>
          <w:lang w:eastAsia="ar-SA"/>
        </w:rPr>
        <w:t xml:space="preserve">serwisu sprzętu medycznego – aparatu KT </w:t>
      </w:r>
      <w:r w:rsidRPr="001A7A15">
        <w:rPr>
          <w:rFonts w:ascii="Times New Roman" w:eastAsia="Times New Roman" w:hAnsi="Times New Roman" w:cs="Times New Roman"/>
          <w:lang w:eastAsia="ar-SA"/>
        </w:rPr>
        <w:t xml:space="preserve">w 107 Szpitalu Wojskowym z Przychodnią SP ZOZ w Wałczu zgodnie z zapisami </w:t>
      </w:r>
      <w:r w:rsidRPr="001A7A15">
        <w:rPr>
          <w:rFonts w:ascii="Times New Roman" w:eastAsia="Times New Roman" w:hAnsi="Times New Roman" w:cs="Times New Roman"/>
          <w:b/>
          <w:lang w:eastAsia="ar-SA"/>
        </w:rPr>
        <w:t>formularza ofertowego</w:t>
      </w:r>
      <w:r w:rsidRPr="001A7A15">
        <w:rPr>
          <w:rFonts w:ascii="Times New Roman" w:eastAsia="Times New Roman" w:hAnsi="Times New Roman" w:cs="Times New Roman"/>
          <w:lang w:eastAsia="ar-SA"/>
        </w:rPr>
        <w:t xml:space="preserve"> – Załącznik nr 1 do SIWZ, stanowiącego Załącznik nr 1 do niniejszej umowy oraz </w:t>
      </w:r>
      <w:r w:rsidRPr="001A7A15">
        <w:rPr>
          <w:rFonts w:ascii="Times New Roman" w:eastAsia="Times New Roman" w:hAnsi="Times New Roman" w:cs="Times New Roman"/>
          <w:b/>
          <w:lang w:eastAsia="ar-SA"/>
        </w:rPr>
        <w:t>arkusza asortymentowo-cenowego</w:t>
      </w:r>
      <w:r w:rsidRPr="001A7A15">
        <w:rPr>
          <w:rFonts w:ascii="Times New Roman" w:eastAsia="Times New Roman" w:hAnsi="Times New Roman" w:cs="Times New Roman"/>
          <w:lang w:eastAsia="ar-SA"/>
        </w:rPr>
        <w:t xml:space="preserve"> – Załącznik nr 4 i 4A do SIWZ, stanowiące Załącznik nr 2 do niniejszej umowy.</w:t>
      </w:r>
    </w:p>
    <w:p w:rsidR="001A7A15" w:rsidRPr="001A7A15" w:rsidRDefault="001A7A15" w:rsidP="009C6F6B">
      <w:pPr>
        <w:numPr>
          <w:ilvl w:val="0"/>
          <w:numId w:val="1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powierzy realizację umowy osobom przeszkolonym zgodnie z obowiązującymi przepisami oraz wymogami producenta aparatury. Przedmiot umowy musi być realizowany zgodnie z obowiązującymi normami i odnośnymi przepisami oraz z zachowaniem przepisów BHP i P.Poż.</w:t>
      </w:r>
    </w:p>
    <w:p w:rsidR="001A7A15" w:rsidRPr="001A7A15" w:rsidRDefault="001A7A15" w:rsidP="009C6F6B">
      <w:pPr>
        <w:numPr>
          <w:ilvl w:val="0"/>
          <w:numId w:val="118"/>
        </w:numPr>
        <w:suppressAutoHyphens/>
        <w:autoSpaceDE w:val="0"/>
        <w:spacing w:after="0" w:line="240" w:lineRule="auto"/>
        <w:jc w:val="both"/>
        <w:rPr>
          <w:rFonts w:ascii="Times New Roman" w:eastAsia="Times New Roman" w:hAnsi="Times New Roman" w:cs="Times New Roman"/>
          <w:b/>
          <w:lang w:eastAsia="ar-SA"/>
        </w:rPr>
      </w:pPr>
      <w:r w:rsidRPr="001A7A15">
        <w:rPr>
          <w:rFonts w:ascii="Times New Roman" w:eastAsia="Times New Roman" w:hAnsi="Times New Roman" w:cs="Times New Roman"/>
          <w:lang w:eastAsia="ar-SA"/>
        </w:rPr>
        <w:t xml:space="preserve">Wykonawca zobowiązuje się przystąpić do naprawy </w:t>
      </w:r>
      <w:r w:rsidRPr="001A7A15">
        <w:rPr>
          <w:rFonts w:ascii="Times New Roman" w:eastAsia="Times New Roman" w:hAnsi="Times New Roman" w:cs="Times New Roman"/>
          <w:b/>
          <w:lang w:eastAsia="ar-SA"/>
        </w:rPr>
        <w:t>w terminie do …</w:t>
      </w:r>
      <w:r w:rsidRPr="001A7A15">
        <w:rPr>
          <w:rFonts w:ascii="Times New Roman" w:eastAsia="Times New Roman" w:hAnsi="Times New Roman" w:cs="Times New Roman"/>
          <w:lang w:eastAsia="ar-SA"/>
        </w:rPr>
        <w:t xml:space="preserve"> (…</w:t>
      </w:r>
      <w:r w:rsidRPr="001A7A15">
        <w:rPr>
          <w:rFonts w:ascii="Times New Roman" w:eastAsia="Times New Roman" w:hAnsi="Times New Roman" w:cs="Times New Roman"/>
          <w:b/>
          <w:lang w:eastAsia="ar-SA"/>
        </w:rPr>
        <w:t>)</w:t>
      </w:r>
      <w:r w:rsidRPr="001A7A15">
        <w:rPr>
          <w:rFonts w:ascii="Times New Roman" w:eastAsia="Times New Roman" w:hAnsi="Times New Roman" w:cs="Times New Roman"/>
          <w:lang w:eastAsia="ar-SA"/>
        </w:rPr>
        <w:t xml:space="preserve"> godzin w dni robocze po otrzymaniu zlecenia drogą e-mail lub faxem od Zamawiającego oraz usunąć awarię w ciągu maksymalnie 5 dni roboczych od momentu przystąpienia do naprawy</w:t>
      </w:r>
      <w:bookmarkStart w:id="5" w:name="OLE_LINK146"/>
      <w:bookmarkStart w:id="6" w:name="OLE_LINK147"/>
      <w:bookmarkStart w:id="7" w:name="OLE_LINK148"/>
      <w:r w:rsidRPr="001A7A15">
        <w:rPr>
          <w:rFonts w:ascii="Times New Roman" w:eastAsia="Times New Roman" w:hAnsi="Times New Roman" w:cs="Times New Roman"/>
          <w:lang w:eastAsia="ar-SA"/>
        </w:rPr>
        <w:t>.</w:t>
      </w:r>
      <w:bookmarkEnd w:id="5"/>
      <w:bookmarkEnd w:id="6"/>
      <w:bookmarkEnd w:id="7"/>
    </w:p>
    <w:p w:rsidR="001A7A15" w:rsidRPr="001A7A15" w:rsidRDefault="001A7A15" w:rsidP="009C6F6B">
      <w:pPr>
        <w:numPr>
          <w:ilvl w:val="0"/>
          <w:numId w:val="118"/>
        </w:numPr>
        <w:suppressAutoHyphens/>
        <w:autoSpaceDE w:val="0"/>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Usługa przeglądów okresowych oraz napraw</w:t>
      </w:r>
      <w:r w:rsidRPr="001A7A15">
        <w:rPr>
          <w:rFonts w:ascii="Times New Roman" w:eastAsia="Times New Roman" w:hAnsi="Times New Roman" w:cs="Times New Roman"/>
          <w:color w:val="00B0F0"/>
          <w:lang w:eastAsia="ar-SA"/>
        </w:rPr>
        <w:t xml:space="preserve"> </w:t>
      </w:r>
      <w:r w:rsidRPr="001A7A15">
        <w:rPr>
          <w:rFonts w:ascii="Times New Roman" w:eastAsia="Times New Roman" w:hAnsi="Times New Roman" w:cs="Times New Roman"/>
          <w:lang w:eastAsia="ar-SA"/>
        </w:rPr>
        <w:t>będzie świadczona przez Wykonawcę na terenie obiektów Zamawiającego lub w punkcie serwisowym Wykonawcy. Dojazd serwisu oraz transport materiałów eksploatacyjnych i urządzeń są wliczone w koszty wykonania usługi przeglądu.</w:t>
      </w:r>
    </w:p>
    <w:p w:rsidR="001A7A15" w:rsidRPr="001A7A15" w:rsidRDefault="001A7A15" w:rsidP="009C6F6B">
      <w:pPr>
        <w:numPr>
          <w:ilvl w:val="0"/>
          <w:numId w:val="1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Wszystkie działania Wykonawcy w zakresie przedmiotu zamówienia podlegać będą kontroli:</w:t>
      </w:r>
    </w:p>
    <w:p w:rsidR="001A7A15" w:rsidRPr="001A7A15" w:rsidRDefault="001A7A15" w:rsidP="009C6F6B">
      <w:pPr>
        <w:numPr>
          <w:ilvl w:val="1"/>
          <w:numId w:val="118"/>
        </w:numPr>
        <w:tabs>
          <w:tab w:val="num"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Szefa Logistyki</w:t>
      </w:r>
    </w:p>
    <w:p w:rsidR="001A7A15" w:rsidRPr="001A7A15" w:rsidRDefault="001A7A15" w:rsidP="001A7A15">
      <w:pPr>
        <w:suppressAutoHyphens/>
        <w:autoSpaceDE w:val="0"/>
        <w:autoSpaceDN w:val="0"/>
        <w:adjustRightInd w:val="0"/>
        <w:spacing w:after="0" w:line="240" w:lineRule="auto"/>
        <w:jc w:val="both"/>
        <w:rPr>
          <w:rFonts w:ascii="Times New Roman" w:eastAsia="Times New Roman" w:hAnsi="Times New Roman" w:cs="Times New Roman"/>
          <w:color w:val="FF0000"/>
          <w:lang w:eastAsia="ar-SA"/>
        </w:rPr>
      </w:pPr>
      <w:r w:rsidRPr="001A7A15">
        <w:rPr>
          <w:rFonts w:ascii="Times New Roman" w:eastAsia="Times New Roman" w:hAnsi="Times New Roman" w:cs="Times New Roman"/>
          <w:lang w:eastAsia="ar-SA"/>
        </w:rPr>
        <w:t xml:space="preserve">       2)Kierownika Działu Sprzętu Medycznego i Wyposażenia</w:t>
      </w:r>
      <w:r w:rsidRPr="001A7A15">
        <w:rPr>
          <w:rFonts w:ascii="Times New Roman" w:eastAsia="Times New Roman" w:hAnsi="Times New Roman" w:cs="Times New Roman"/>
          <w:color w:val="FF0000"/>
          <w:lang w:eastAsia="ar-SA"/>
        </w:rPr>
        <w:t xml:space="preserve"> </w:t>
      </w:r>
    </w:p>
    <w:p w:rsidR="001A7A15" w:rsidRPr="001A7A15" w:rsidRDefault="001A7A15" w:rsidP="009C6F6B">
      <w:pPr>
        <w:numPr>
          <w:ilvl w:val="0"/>
          <w:numId w:val="118"/>
        </w:num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Wszystkie zakupione wyroby, usługi, materiały eksploatacyjne i inne środki konieczne do realizacji zadań muszą być zgodne z obowiązującymi przepisami prawa, w tym także Ochrony Środowiska, BHP, OC, Ppoż., Bezpieczeństwa Informacji i Danych Osobowych.</w:t>
      </w:r>
    </w:p>
    <w:p w:rsidR="001A7A15" w:rsidRPr="001A7A15" w:rsidRDefault="001A7A15" w:rsidP="009C6F6B">
      <w:pPr>
        <w:numPr>
          <w:ilvl w:val="0"/>
          <w:numId w:val="118"/>
        </w:num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Przez określenie „dni” rozumie się przez następujące po sobie  dni kalendarzowe, a w przypadkach gdy Zamawiający używa sformułowania „dni robocze” powołuje się na p</w:t>
      </w:r>
      <w:r w:rsidRPr="001A7A15">
        <w:rPr>
          <w:rFonts w:ascii="Times New Roman" w:eastAsia="Times New Roman" w:hAnsi="Times New Roman" w:cs="Times New Roman"/>
          <w:shd w:val="clear" w:color="auto" w:fill="FFFFFF"/>
          <w:lang w:eastAsia="ar-SA"/>
        </w:rPr>
        <w:t>owszechne rozumienie tego pojęcia, gdzie za dzień roboczy uznawany jest każdy dzień tygodnia od poniedziałku do piątku, za wyjątkiem dni ustawowo wolnych od pracy oraz sobót.</w:t>
      </w:r>
    </w:p>
    <w:p w:rsidR="001A7A15" w:rsidRPr="001A7A15" w:rsidRDefault="001A7A15" w:rsidP="009C6F6B">
      <w:pPr>
        <w:numPr>
          <w:ilvl w:val="0"/>
          <w:numId w:val="118"/>
        </w:num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shd w:val="clear" w:color="auto" w:fill="FFFFFF"/>
          <w:lang w:eastAsia="ar-SA"/>
        </w:rPr>
        <w:t xml:space="preserve">Obliczanie terminu powinno być dokonywane zgodnie z ustawą z dnia 23 kwietnia 1964 r. </w:t>
      </w:r>
      <w:r w:rsidRPr="001A7A15">
        <w:rPr>
          <w:rFonts w:ascii="Times New Roman" w:eastAsia="Times New Roman" w:hAnsi="Times New Roman" w:cs="Times New Roman"/>
          <w:shd w:val="clear" w:color="auto" w:fill="FFFFFF"/>
          <w:lang w:eastAsia="ar-SA"/>
        </w:rPr>
        <w:br/>
        <w:t>- Kodeks cywilny (</w:t>
      </w:r>
      <w:r w:rsidRPr="001A7A15">
        <w:rPr>
          <w:rFonts w:ascii="Times New Roman" w:eastAsia="Times New Roman" w:hAnsi="Times New Roman" w:cs="Times New Roman"/>
          <w:lang w:eastAsia="ar-SA"/>
        </w:rPr>
        <w:t>t .j. Dz. U. z 2019 r., poz. 1145</w:t>
      </w:r>
      <w:r w:rsidRPr="001A7A15">
        <w:rPr>
          <w:rFonts w:ascii="Times New Roman" w:eastAsia="Times New Roman" w:hAnsi="Times New Roman" w:cs="Times New Roman"/>
          <w:shd w:val="clear" w:color="auto" w:fill="FFFFFF"/>
          <w:lang w:eastAsia="ar-SA"/>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2</w:t>
      </w:r>
    </w:p>
    <w:p w:rsidR="001A7A15" w:rsidRDefault="001A7A15" w:rsidP="001A7A15">
      <w:pPr>
        <w:tabs>
          <w:tab w:val="num" w:pos="7466"/>
        </w:tabs>
        <w:suppressAutoHyphens/>
        <w:spacing w:after="0" w:line="240" w:lineRule="auto"/>
        <w:contextualSpacing/>
        <w:jc w:val="both"/>
        <w:rPr>
          <w:rFonts w:ascii="Times New Roman" w:eastAsia="Times New Roman" w:hAnsi="Times New Roman" w:cs="Times New Roman"/>
          <w:color w:val="FF0000"/>
          <w:lang w:eastAsia="ar-SA"/>
        </w:rPr>
      </w:pPr>
      <w:r w:rsidRPr="001A7A15">
        <w:rPr>
          <w:rFonts w:ascii="Times New Roman" w:eastAsia="Times New Roman" w:hAnsi="Times New Roman" w:cs="Times New Roman"/>
          <w:lang w:eastAsia="ar-SA"/>
        </w:rPr>
        <w:t xml:space="preserve">     Termin realizacji przedmiotu zamówienia –  od dnia zawarcia umowy przez okres 36 miesięcy.</w:t>
      </w:r>
      <w:r w:rsidRPr="001A7A15">
        <w:rPr>
          <w:rFonts w:ascii="Times New Roman" w:eastAsia="Times New Roman" w:hAnsi="Times New Roman" w:cs="Times New Roman"/>
          <w:color w:val="FF0000"/>
          <w:lang w:eastAsia="ar-SA"/>
        </w:rPr>
        <w:t xml:space="preserve"> </w:t>
      </w:r>
    </w:p>
    <w:p w:rsidR="00827637" w:rsidRDefault="00827637" w:rsidP="001A7A15">
      <w:pPr>
        <w:tabs>
          <w:tab w:val="num" w:pos="7466"/>
        </w:tabs>
        <w:suppressAutoHyphens/>
        <w:spacing w:after="0" w:line="240" w:lineRule="auto"/>
        <w:contextualSpacing/>
        <w:jc w:val="both"/>
        <w:rPr>
          <w:rFonts w:ascii="Times New Roman" w:eastAsia="Times New Roman" w:hAnsi="Times New Roman" w:cs="Times New Roman"/>
          <w:color w:val="FF0000"/>
          <w:lang w:eastAsia="ar-SA"/>
        </w:rPr>
      </w:pPr>
    </w:p>
    <w:p w:rsidR="00827637" w:rsidRPr="001A7A15" w:rsidRDefault="00827637" w:rsidP="001A7A15">
      <w:pPr>
        <w:tabs>
          <w:tab w:val="num" w:pos="7466"/>
        </w:tabs>
        <w:suppressAutoHyphens/>
        <w:spacing w:after="0" w:line="240" w:lineRule="auto"/>
        <w:contextualSpacing/>
        <w:jc w:val="both"/>
        <w:rPr>
          <w:rFonts w:ascii="Times New Roman" w:eastAsia="Times New Roman" w:hAnsi="Times New Roman" w:cs="Times New Roman"/>
          <w:color w:val="FF0000"/>
          <w:lang w:eastAsia="ar-SA"/>
        </w:rPr>
      </w:pPr>
    </w:p>
    <w:p w:rsidR="001A7A15" w:rsidRPr="001A7A15" w:rsidRDefault="001A7A15" w:rsidP="001A7A15">
      <w:pPr>
        <w:spacing w:after="0" w:line="240" w:lineRule="auto"/>
        <w:ind w:right="72"/>
        <w:jc w:val="both"/>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lastRenderedPageBreak/>
        <w:t>§ 3</w:t>
      </w:r>
    </w:p>
    <w:p w:rsidR="001A7A15" w:rsidRPr="001A7A15" w:rsidRDefault="001A7A15" w:rsidP="009C6F6B">
      <w:pPr>
        <w:numPr>
          <w:ilvl w:val="0"/>
          <w:numId w:val="119"/>
        </w:numPr>
        <w:suppressAutoHyphens/>
        <w:autoSpaceDE w:val="0"/>
        <w:autoSpaceDN w:val="0"/>
        <w:adjustRightInd w:val="0"/>
        <w:spacing w:after="0" w:line="240" w:lineRule="auto"/>
        <w:ind w:left="360"/>
        <w:jc w:val="both"/>
        <w:rPr>
          <w:rFonts w:ascii="Times New Roman" w:eastAsia="Times New Roman" w:hAnsi="Times New Roman" w:cs="Times New Roman"/>
          <w:sz w:val="10"/>
          <w:szCs w:val="10"/>
          <w:lang w:eastAsia="ar-SA"/>
        </w:rPr>
      </w:pPr>
      <w:r w:rsidRPr="001A7A15">
        <w:rPr>
          <w:rFonts w:ascii="Times New Roman" w:eastAsia="Times New Roman" w:hAnsi="Times New Roman" w:cs="Times New Roman"/>
          <w:lang w:eastAsia="ar-SA"/>
        </w:rPr>
        <w:t xml:space="preserve">Wykonawca poinformuje kierownika Działu Sprzętu Medycznego i Wyposażenia o wykonaniu zlecenia. Każde zlecenie musi być udokumentowane na karcie pracy (raporcie/raporcie serwisowym)  i potwierdzone przez jednostkę, dla której została wykonana usługa (oddział). </w:t>
      </w:r>
    </w:p>
    <w:p w:rsidR="001A7A15" w:rsidRPr="001A7A15" w:rsidRDefault="001A7A15" w:rsidP="009C6F6B">
      <w:pPr>
        <w:numPr>
          <w:ilvl w:val="0"/>
          <w:numId w:val="119"/>
        </w:numPr>
        <w:suppressAutoHyphens/>
        <w:autoSpaceDE w:val="0"/>
        <w:autoSpaceDN w:val="0"/>
        <w:adjustRightInd w:val="0"/>
        <w:spacing w:after="0" w:line="240" w:lineRule="auto"/>
        <w:ind w:left="360"/>
        <w:jc w:val="both"/>
        <w:rPr>
          <w:rFonts w:ascii="Times New Roman" w:eastAsia="Times New Roman" w:hAnsi="Times New Roman" w:cs="Times New Roman"/>
          <w:sz w:val="10"/>
          <w:szCs w:val="10"/>
          <w:lang w:eastAsia="ar-SA"/>
        </w:rPr>
      </w:pPr>
      <w:r w:rsidRPr="001A7A15">
        <w:rPr>
          <w:rFonts w:ascii="Times New Roman" w:eastAsia="Times New Roman" w:hAnsi="Times New Roman" w:cs="Times New Roman"/>
          <w:lang w:eastAsia="ar-SA"/>
        </w:rPr>
        <w:t>Wykonawca zobowiązany będzie do zapewnienia wszystkich niezbędnych materiałów do naprawy sprzętu medycznego, w tym również lamp RTG i detektora  dla tomografu komputerowego. Wykonawca zobowiązuje się do pozostawienia wypełnionego raportu serwisowego zawierającego informacje wskazane ww. ustępie, każdorazowo po wykonanej czynności serwisowej w zakresie usług serwisowych oraz wykonanie testów specjalistycznych po istotnej naprawie.</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zobowiązany będzie do dostarczenie Zamawiającemu kopii świadectwa legalizacji urządzenia kontrolno-pomiarowego biorącego udział w czynnościach konserwacyjno-przeglądowych wraz z protokołem przeglądu, na każde wezwanie Zamawiającego.</w:t>
      </w:r>
    </w:p>
    <w:p w:rsidR="001A7A15" w:rsidRPr="001A7A15" w:rsidRDefault="001A7A15" w:rsidP="009C6F6B">
      <w:pPr>
        <w:numPr>
          <w:ilvl w:val="0"/>
          <w:numId w:val="119"/>
        </w:numPr>
        <w:suppressAutoHyphens/>
        <w:autoSpaceDE w:val="0"/>
        <w:spacing w:after="0" w:line="240" w:lineRule="auto"/>
        <w:ind w:left="363"/>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Wykonawca będzie zobowiązany do dostarczenia kopi dokumentów, tj. imiennego dokumentu wydanego po szkoleniu przeprowadzonym przez wytwórcę (w formie np. </w:t>
      </w:r>
      <w:r w:rsidRPr="001A7A15">
        <w:rPr>
          <w:rFonts w:ascii="Times New Roman" w:eastAsia="Times New Roman" w:hAnsi="Times New Roman" w:cs="Times New Roman"/>
          <w:lang w:val="cs-CZ" w:eastAsia="zh-CN"/>
        </w:rPr>
        <w:t xml:space="preserve">autoryzacji, szkolenia, certyfikatu, zaświadczenia) oraz uprawnień </w:t>
      </w:r>
      <w:r w:rsidRPr="001A7A15">
        <w:rPr>
          <w:rFonts w:ascii="Times New Roman" w:eastAsia="Times New Roman" w:hAnsi="Times New Roman" w:cs="Times New Roman"/>
          <w:lang w:eastAsia="ar-SA"/>
        </w:rPr>
        <w:t xml:space="preserve">w zakresie SEP E i D – kontrolno-pomiarowym </w:t>
      </w:r>
      <w:r w:rsidRPr="001A7A15">
        <w:rPr>
          <w:rFonts w:ascii="Times New Roman" w:eastAsia="Times New Roman" w:hAnsi="Times New Roman" w:cs="Times New Roman"/>
          <w:lang w:val="cs-CZ" w:eastAsia="zh-CN"/>
        </w:rPr>
        <w:t>w termine 14 dni od dnia podpisaniu umowy.</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Wykonawca zobowiązany jest przed podjęciem i </w:t>
      </w:r>
      <w:r w:rsidRPr="001A7A15">
        <w:rPr>
          <w:rFonts w:ascii="Times New Roman" w:eastAsia="Times New Roman" w:hAnsi="Times New Roman" w:cs="Times New Roman"/>
          <w:u w:val="single"/>
          <w:lang w:eastAsia="ar-SA"/>
        </w:rPr>
        <w:t>p</w:t>
      </w:r>
      <w:r w:rsidRPr="001A7A15">
        <w:rPr>
          <w:rFonts w:ascii="Times New Roman" w:eastAsia="Times New Roman" w:hAnsi="Times New Roman" w:cs="Times New Roman"/>
          <w:lang w:eastAsia="ar-SA"/>
        </w:rPr>
        <w:t>o zakończonych pracach serwisowych stawić się osobiście w Dziale Sprzętu Medycznego i Wyposażenia Zamawiającego. Wykonawca powinien wykonywać czynności konserwacyjno-przeglądowe oraz naprawy w godzinach 7:00 - 15:00. W przypadku gdy jest konieczność wykonania przeglądu oraz naprawy w siedzibie Wykonawcy, Wykonawca nie ma konieczności osobistego stawiennictwa  w Dziale  Sprzętu Medycznego i Wyposażenia.</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Usługi powinny być wykonywane w czasie ustalonym w porozumieniu z pracownikiem</w:t>
      </w:r>
      <w:r w:rsidRPr="001A7A15">
        <w:rPr>
          <w:rFonts w:ascii="Times New Roman" w:eastAsia="Times New Roman" w:hAnsi="Times New Roman" w:cs="Times New Roman"/>
          <w:color w:val="000000"/>
          <w:lang w:eastAsia="ar-SA"/>
        </w:rPr>
        <w:t xml:space="preserve"> Dziale Sprzętu Medycznego i Wyposażenia, tak aby nie spowodowały zakłóceń w pracy SPS </w:t>
      </w:r>
      <w:r w:rsidRPr="001A7A15">
        <w:rPr>
          <w:rFonts w:ascii="Times New Roman" w:eastAsia="Times New Roman" w:hAnsi="Times New Roman" w:cs="Times New Roman"/>
          <w:lang w:eastAsia="ar-SA"/>
        </w:rPr>
        <w:t>ZOZ.</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color w:val="000000"/>
          <w:lang w:eastAsia="ar-SA"/>
        </w:rPr>
      </w:pPr>
      <w:r w:rsidRPr="001A7A15">
        <w:rPr>
          <w:rFonts w:ascii="Times New Roman" w:eastAsia="Times New Roman" w:hAnsi="Times New Roman" w:cs="Times New Roman"/>
          <w:lang w:eastAsia="ar-SA"/>
        </w:rPr>
        <w:t>Wykonawca każdorazowo po wykonaniu czynności objętych przedmiotem zamówienia, musi sporządzić kartę pracy (raport/raport serwisowy) w dwóch jednobrzmiących egzemplarzach, podpisaną przez upoważnionych przedstawicieli Wykonawcy i Zamawiającego</w:t>
      </w:r>
      <w:r w:rsidRPr="001A7A15">
        <w:rPr>
          <w:rFonts w:ascii="Times New Roman" w:eastAsia="Times New Roman" w:hAnsi="Times New Roman" w:cs="Times New Roman"/>
          <w:color w:val="000000"/>
          <w:lang w:eastAsia="ar-SA"/>
        </w:rPr>
        <w:t xml:space="preserve">, zawierającą następujące informacje: </w:t>
      </w:r>
    </w:p>
    <w:p w:rsidR="001A7A15" w:rsidRPr="001A7A15" w:rsidRDefault="001A7A15" w:rsidP="009C6F6B">
      <w:pPr>
        <w:numPr>
          <w:ilvl w:val="2"/>
          <w:numId w:val="119"/>
        </w:numPr>
        <w:suppressAutoHyphens/>
        <w:autoSpaceDE w:val="0"/>
        <w:spacing w:after="0" w:line="240" w:lineRule="auto"/>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pełna nazwa urządzenia wraz z numerem seryjnym, jeśli jest podany</w:t>
      </w:r>
    </w:p>
    <w:p w:rsidR="001A7A15" w:rsidRPr="001A7A15" w:rsidRDefault="001A7A15" w:rsidP="009C6F6B">
      <w:pPr>
        <w:numPr>
          <w:ilvl w:val="2"/>
          <w:numId w:val="119"/>
        </w:numPr>
        <w:suppressAutoHyphens/>
        <w:autoSpaceDE w:val="0"/>
        <w:spacing w:after="0" w:line="240" w:lineRule="auto"/>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 xml:space="preserve">rodzaj wykonanej usługi, </w:t>
      </w:r>
    </w:p>
    <w:p w:rsidR="001A7A15" w:rsidRPr="001A7A15" w:rsidRDefault="001A7A15" w:rsidP="009C6F6B">
      <w:pPr>
        <w:numPr>
          <w:ilvl w:val="2"/>
          <w:numId w:val="119"/>
        </w:numPr>
        <w:suppressAutoHyphens/>
        <w:autoSpaceDE w:val="0"/>
        <w:spacing w:after="0" w:line="240" w:lineRule="auto"/>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wyszczególnienie wymienionych podzespołów,</w:t>
      </w:r>
    </w:p>
    <w:p w:rsidR="001A7A15" w:rsidRPr="001A7A15" w:rsidRDefault="001A7A15" w:rsidP="009C6F6B">
      <w:pPr>
        <w:numPr>
          <w:ilvl w:val="2"/>
          <w:numId w:val="119"/>
        </w:numPr>
        <w:suppressAutoHyphens/>
        <w:autoSpaceDE w:val="0"/>
        <w:spacing w:after="0" w:line="240" w:lineRule="auto"/>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 xml:space="preserve">czas naprawy w roboczogodzinach. </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ma obowiązek posiadania:</w:t>
      </w:r>
    </w:p>
    <w:p w:rsidR="001A7A15" w:rsidRPr="001A7A15" w:rsidRDefault="001A7A15" w:rsidP="009C6F6B">
      <w:pPr>
        <w:numPr>
          <w:ilvl w:val="1"/>
          <w:numId w:val="120"/>
        </w:numPr>
        <w:suppressAutoHyphens/>
        <w:autoSpaceDE w:val="0"/>
        <w:spacing w:after="0" w:line="240" w:lineRule="auto"/>
        <w:ind w:left="72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certyfikatu potwierdzającego, że jest autoryzowanym serwisantem wytwórcy lub oświadczenia, że jest podmiotem spełniającym łącznie zamieszczone poniżej następujące warunki:</w:t>
      </w:r>
    </w:p>
    <w:p w:rsidR="001A7A15" w:rsidRPr="001A7A15" w:rsidRDefault="001A7A15" w:rsidP="009C6F6B">
      <w:pPr>
        <w:numPr>
          <w:ilvl w:val="0"/>
          <w:numId w:val="126"/>
        </w:numPr>
        <w:suppressAutoHyphens/>
        <w:autoSpaceDE w:val="0"/>
        <w:spacing w:after="0" w:line="240" w:lineRule="auto"/>
        <w:ind w:left="112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dysponuje określonym przez wytwórcę: zapleczem technicznym, oryginalnymi częściami zamiennym oraz oryginalnymi częściami zużywalnymi i materiałami eksploatacyjnymi, zatwierdzonymi do stosowania przez wytwórcę (nie dopuszcza się do stosowania zamienników części oryginalnych),</w:t>
      </w:r>
    </w:p>
    <w:p w:rsidR="001A7A15" w:rsidRPr="001A7A15" w:rsidRDefault="001A7A15" w:rsidP="009C6F6B">
      <w:pPr>
        <w:numPr>
          <w:ilvl w:val="0"/>
          <w:numId w:val="126"/>
        </w:numPr>
        <w:suppressAutoHyphens/>
        <w:autoSpaceDE w:val="0"/>
        <w:spacing w:after="0" w:line="240" w:lineRule="auto"/>
        <w:ind w:left="112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posiada określone przez wytwórcę: instrukcje serwisowe, odpowiednie procedury i instrukcje wykonywania czynności,</w:t>
      </w:r>
    </w:p>
    <w:p w:rsidR="001A7A15" w:rsidRPr="001A7A15" w:rsidRDefault="001A7A15" w:rsidP="009C6F6B">
      <w:pPr>
        <w:numPr>
          <w:ilvl w:val="0"/>
          <w:numId w:val="126"/>
        </w:numPr>
        <w:suppressAutoHyphens/>
        <w:autoSpaceDE w:val="0"/>
        <w:spacing w:after="0" w:line="240" w:lineRule="auto"/>
        <w:ind w:left="112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zatrudnia minimum dwie osoby posiadające kwalifikacje i doświadczenie zawodowe określone przez wytwórcę, dla każdego modelu urządzenia medycznego, poświadczone imiennym dokumentem wydanym po szkoleniu przeprowadzonym przez wytwórcę (w formie np. </w:t>
      </w:r>
      <w:r w:rsidRPr="001A7A15">
        <w:rPr>
          <w:rFonts w:ascii="Times New Roman" w:eastAsia="Times New Roman" w:hAnsi="Times New Roman" w:cs="Times New Roman"/>
          <w:lang w:val="cs-CZ" w:eastAsia="zh-CN"/>
        </w:rPr>
        <w:t>autoryzacji, szkolenia, certyfikatu, zaświadczenia)</w:t>
      </w:r>
      <w:r w:rsidRPr="001A7A15">
        <w:rPr>
          <w:rFonts w:ascii="Times New Roman" w:eastAsia="Times New Roman" w:hAnsi="Times New Roman" w:cs="Times New Roman"/>
          <w:lang w:eastAsia="ar-SA"/>
        </w:rPr>
        <w:t>, ważnym przez cały okres obowiązywania umowy,</w:t>
      </w:r>
    </w:p>
    <w:p w:rsidR="001A7A15" w:rsidRPr="001A7A15" w:rsidRDefault="001A7A15" w:rsidP="009C6F6B">
      <w:pPr>
        <w:numPr>
          <w:ilvl w:val="0"/>
          <w:numId w:val="126"/>
        </w:numPr>
        <w:suppressAutoHyphens/>
        <w:autoSpaceDE w:val="0"/>
        <w:spacing w:after="0" w:line="240" w:lineRule="auto"/>
        <w:ind w:left="112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dysponuje na postawie ważnej licencji kluczami i kodami do oprogramowania serwisowego, jeżeli dotyczy to danego modelu urządzenia. </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Wykonawca dokona wpisu w paszporcie technicznym naprawy, konserwacji, przeglądu z wyznaczeniem daty następnego przeglądu, wymienionych części zamiennych, zakończy naprawę/konserwację/przegląd dopuszczeniem danego urządzenia do użytkowania oraz naklejeniem naklejek z datą następnego przeglądu w widocznym miejscu na urządzeniu. </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zobowiązany będzie do utylizacji zużytych materiałów i części zamiennych po przedstawieniu Zamawiającemu wykazu zużytych materiałów oraz części .</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zobowiązuje się do wykonania czynności konserwacyjnych, przeglądowych oraz napraw zgodnie z harmonogramem wynikającym z właściwości danego sprzętu, obowiązującymi instrukcjami, standardami i normą. Zamawiający po podpisaniu umowy przekaże Wykonawcy bieżący harmonogram przeglądów urządzeń, gdzie Wykonawca będzie zobowiązany do kontaktu z Działem Sprzętu Medycznego i Wyposażenia z 30 dniowym wyprzedzeniem od końca ważności obecnego przeglądu, w celu ustalenia konkretnej daty wykonania przeglądu.</w:t>
      </w:r>
    </w:p>
    <w:p w:rsidR="001A7A15" w:rsidRPr="001A7A15" w:rsidRDefault="001A7A15" w:rsidP="009C6F6B">
      <w:pPr>
        <w:numPr>
          <w:ilvl w:val="0"/>
          <w:numId w:val="119"/>
        </w:numPr>
        <w:suppressAutoHyphens/>
        <w:autoSpaceDE w:val="0"/>
        <w:spacing w:after="0" w:line="240" w:lineRule="auto"/>
        <w:ind w:left="36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Propozycja rocznego harmonogramu konserwacji zostanie przedstawiona przez Wykonawcę </w:t>
      </w:r>
      <w:r w:rsidRPr="001A7A15">
        <w:rPr>
          <w:rFonts w:ascii="Times New Roman" w:eastAsia="Times New Roman" w:hAnsi="Times New Roman" w:cs="Times New Roman"/>
          <w:lang w:eastAsia="ar-SA"/>
        </w:rPr>
        <w:br/>
        <w:t xml:space="preserve">na piśmie w nieprzekraczalnym terminie do 4 tygodni od dnia podpisania umowy serwisowej. Terminy określone w harmonogramie zatwierdza Zamawiający w terminie do 2 tygodni od dnia dostarczenia dokumentu do siedziby Zamawiającego. </w:t>
      </w:r>
    </w:p>
    <w:p w:rsidR="001A7A15" w:rsidRPr="001A7A15" w:rsidRDefault="001A7A15" w:rsidP="001A7A15">
      <w:pPr>
        <w:widowControl w:val="0"/>
        <w:spacing w:after="0" w:line="240" w:lineRule="auto"/>
        <w:ind w:left="386"/>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4</w:t>
      </w:r>
    </w:p>
    <w:p w:rsidR="001A7A15" w:rsidRPr="001A7A15" w:rsidRDefault="001A7A15" w:rsidP="009C6F6B">
      <w:pPr>
        <w:numPr>
          <w:ilvl w:val="0"/>
          <w:numId w:val="109"/>
        </w:numPr>
        <w:suppressAutoHyphens/>
        <w:spacing w:after="0" w:line="240" w:lineRule="auto"/>
        <w:ind w:left="360" w:right="7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lastRenderedPageBreak/>
        <w:t>Na podstawie art. 29 ust. 3a ustawy Pzp w związku z art. 22§1 ustawy z dnia 26 czerwca 1974 r. Kodeks Pracy (t. j .Dz. U. z 2019 r. poz. 1040 z późn. zm.)</w:t>
      </w:r>
      <w:r w:rsidRPr="001A7A15">
        <w:rPr>
          <w:rFonts w:ascii="Times New Roman" w:eastAsia="Times New Roman" w:hAnsi="Times New Roman" w:cs="Times New Roman"/>
          <w:color w:val="FF0000"/>
          <w:lang w:eastAsia="ar-SA"/>
        </w:rPr>
        <w:t xml:space="preserve"> </w:t>
      </w:r>
      <w:r w:rsidRPr="001A7A15">
        <w:rPr>
          <w:rFonts w:ascii="Times New Roman" w:eastAsia="Times New Roman" w:hAnsi="Times New Roman" w:cs="Times New Roman"/>
          <w:lang w:eastAsia="ar-SA"/>
        </w:rPr>
        <w:t>Zamawiający wyraża zgodę ,aby realizacja umowy wykonywana była przez osoby zatrudnione na podstawie umowy o pracę i umowy cywilnoprawnej.</w:t>
      </w:r>
    </w:p>
    <w:p w:rsidR="001A7A15" w:rsidRPr="001A7A15" w:rsidRDefault="001A7A15" w:rsidP="009C6F6B">
      <w:pPr>
        <w:numPr>
          <w:ilvl w:val="0"/>
          <w:numId w:val="109"/>
        </w:numPr>
        <w:suppressAutoHyphens/>
        <w:spacing w:after="0" w:line="240" w:lineRule="auto"/>
        <w:ind w:left="360" w:right="72"/>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Czynności takie jak :</w:t>
      </w:r>
    </w:p>
    <w:p w:rsidR="001A7A15" w:rsidRPr="001A7A15" w:rsidRDefault="001A7A15" w:rsidP="001A7A15">
      <w:pPr>
        <w:suppressAutoHyphens/>
        <w:autoSpaceDE w:val="0"/>
        <w:spacing w:after="0" w:line="240" w:lineRule="auto"/>
        <w:ind w:left="547"/>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Stały Nadzór Techniczny nad aparatur</w:t>
      </w:r>
      <w:r w:rsidRPr="001A7A15">
        <w:rPr>
          <w:rFonts w:ascii="Times New Roman" w:eastAsia="TimesNewRoman" w:hAnsi="Times New Roman" w:cs="Times New Roman"/>
          <w:lang w:eastAsia="ar-SA"/>
        </w:rPr>
        <w:t>ą</w:t>
      </w:r>
      <w:r w:rsidRPr="001A7A15">
        <w:rPr>
          <w:rFonts w:ascii="Times New Roman" w:eastAsia="Times New Roman" w:hAnsi="Times New Roman" w:cs="Times New Roman"/>
          <w:lang w:eastAsia="ar-SA"/>
        </w:rPr>
        <w:t xml:space="preserve"> obejmujący :</w:t>
      </w:r>
    </w:p>
    <w:p w:rsidR="001A7A15" w:rsidRPr="001A7A15" w:rsidRDefault="001A7A15" w:rsidP="009C6F6B">
      <w:pPr>
        <w:numPr>
          <w:ilvl w:val="0"/>
          <w:numId w:val="110"/>
        </w:numPr>
        <w:suppressAutoHyphens/>
        <w:autoSpaceDE w:val="0"/>
        <w:spacing w:after="0" w:line="240" w:lineRule="auto"/>
        <w:ind w:left="1309"/>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bie</w:t>
      </w:r>
      <w:r w:rsidRPr="001A7A15">
        <w:rPr>
          <w:rFonts w:ascii="Times New Roman" w:eastAsia="TimesNewRoman" w:hAnsi="Times New Roman" w:cs="Times New Roman"/>
          <w:lang w:eastAsia="ar-SA"/>
        </w:rPr>
        <w:t>żą</w:t>
      </w:r>
      <w:r w:rsidRPr="001A7A15">
        <w:rPr>
          <w:rFonts w:ascii="Times New Roman" w:eastAsia="Times New Roman" w:hAnsi="Times New Roman" w:cs="Times New Roman"/>
          <w:lang w:eastAsia="ar-SA"/>
        </w:rPr>
        <w:t>c</w:t>
      </w:r>
      <w:r w:rsidRPr="001A7A15">
        <w:rPr>
          <w:rFonts w:ascii="Times New Roman" w:eastAsia="TimesNewRoman" w:hAnsi="Times New Roman" w:cs="Times New Roman"/>
          <w:lang w:eastAsia="ar-SA"/>
        </w:rPr>
        <w:t xml:space="preserve">ą </w:t>
      </w:r>
      <w:r w:rsidRPr="001A7A15">
        <w:rPr>
          <w:rFonts w:ascii="Times New Roman" w:eastAsia="Times New Roman" w:hAnsi="Times New Roman" w:cs="Times New Roman"/>
          <w:lang w:eastAsia="ar-SA"/>
        </w:rPr>
        <w:t>konserwacj</w:t>
      </w:r>
      <w:r w:rsidRPr="001A7A15">
        <w:rPr>
          <w:rFonts w:ascii="Times New Roman" w:eastAsia="TimesNewRoman" w:hAnsi="Times New Roman" w:cs="Times New Roman"/>
          <w:lang w:eastAsia="ar-SA"/>
        </w:rPr>
        <w:t>ę</w:t>
      </w:r>
      <w:r w:rsidRPr="001A7A15">
        <w:rPr>
          <w:rFonts w:ascii="Times New Roman" w:eastAsia="Times New Roman" w:hAnsi="Times New Roman" w:cs="Times New Roman"/>
          <w:lang w:eastAsia="ar-SA"/>
        </w:rPr>
        <w:t>,</w:t>
      </w:r>
    </w:p>
    <w:p w:rsidR="001A7A15" w:rsidRPr="001A7A15" w:rsidRDefault="001A7A15" w:rsidP="009C6F6B">
      <w:pPr>
        <w:numPr>
          <w:ilvl w:val="0"/>
          <w:numId w:val="110"/>
        </w:numPr>
        <w:suppressAutoHyphens/>
        <w:autoSpaceDE w:val="0"/>
        <w:spacing w:after="0" w:line="240" w:lineRule="auto"/>
        <w:ind w:left="1309"/>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naprawy,</w:t>
      </w:r>
    </w:p>
    <w:p w:rsidR="001A7A15" w:rsidRPr="001A7A15" w:rsidRDefault="001A7A15" w:rsidP="009C6F6B">
      <w:pPr>
        <w:numPr>
          <w:ilvl w:val="0"/>
          <w:numId w:val="110"/>
        </w:numPr>
        <w:suppressAutoHyphens/>
        <w:autoSpaceDE w:val="0"/>
        <w:spacing w:after="0" w:line="240" w:lineRule="auto"/>
        <w:ind w:left="1309"/>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wykonywanie czynno</w:t>
      </w:r>
      <w:r w:rsidRPr="001A7A15">
        <w:rPr>
          <w:rFonts w:ascii="Times New Roman" w:eastAsia="TimesNewRoman" w:hAnsi="Times New Roman" w:cs="Times New Roman"/>
          <w:lang w:eastAsia="ar-SA"/>
        </w:rPr>
        <w:t>ś</w:t>
      </w:r>
      <w:r w:rsidRPr="001A7A15">
        <w:rPr>
          <w:rFonts w:ascii="Times New Roman" w:eastAsia="Times New Roman" w:hAnsi="Times New Roman" w:cs="Times New Roman"/>
          <w:lang w:eastAsia="ar-SA"/>
        </w:rPr>
        <w:t>ci konserwacyjno-przegl</w:t>
      </w:r>
      <w:r w:rsidRPr="001A7A15">
        <w:rPr>
          <w:rFonts w:ascii="Times New Roman" w:eastAsia="TimesNewRoman" w:hAnsi="Times New Roman" w:cs="Times New Roman"/>
          <w:lang w:eastAsia="ar-SA"/>
        </w:rPr>
        <w:t>ą</w:t>
      </w:r>
      <w:r w:rsidRPr="001A7A15">
        <w:rPr>
          <w:rFonts w:ascii="Times New Roman" w:eastAsia="Times New Roman" w:hAnsi="Times New Roman" w:cs="Times New Roman"/>
          <w:lang w:eastAsia="ar-SA"/>
        </w:rPr>
        <w:t>dowych zalecanych przez producenta w określonych odstępach czasu, a je</w:t>
      </w:r>
      <w:r w:rsidRPr="001A7A15">
        <w:rPr>
          <w:rFonts w:ascii="Times New Roman" w:eastAsia="TimesNewRoman" w:hAnsi="Times New Roman" w:cs="Times New Roman"/>
          <w:lang w:eastAsia="ar-SA"/>
        </w:rPr>
        <w:t>ś</w:t>
      </w:r>
      <w:r w:rsidRPr="001A7A15">
        <w:rPr>
          <w:rFonts w:ascii="Times New Roman" w:eastAsia="Times New Roman" w:hAnsi="Times New Roman" w:cs="Times New Roman"/>
          <w:lang w:eastAsia="ar-SA"/>
        </w:rPr>
        <w:t>li producent ich nie okre</w:t>
      </w:r>
      <w:r w:rsidRPr="001A7A15">
        <w:rPr>
          <w:rFonts w:ascii="Times New Roman" w:eastAsia="TimesNewRoman" w:hAnsi="Times New Roman" w:cs="Times New Roman"/>
          <w:lang w:eastAsia="ar-SA"/>
        </w:rPr>
        <w:t>ś</w:t>
      </w:r>
      <w:r w:rsidRPr="001A7A15">
        <w:rPr>
          <w:rFonts w:ascii="Times New Roman" w:eastAsia="Times New Roman" w:hAnsi="Times New Roman" w:cs="Times New Roman"/>
          <w:lang w:eastAsia="ar-SA"/>
        </w:rPr>
        <w:t>lił, to z cz</w:t>
      </w:r>
      <w:r w:rsidRPr="001A7A15">
        <w:rPr>
          <w:rFonts w:ascii="Times New Roman" w:eastAsia="TimesNewRoman" w:hAnsi="Times New Roman" w:cs="Times New Roman"/>
          <w:lang w:eastAsia="ar-SA"/>
        </w:rPr>
        <w:t>ę</w:t>
      </w:r>
      <w:r w:rsidRPr="001A7A15">
        <w:rPr>
          <w:rFonts w:ascii="Times New Roman" w:eastAsia="Times New Roman" w:hAnsi="Times New Roman" w:cs="Times New Roman"/>
          <w:lang w:eastAsia="ar-SA"/>
        </w:rPr>
        <w:t>stotliwo</w:t>
      </w:r>
      <w:r w:rsidRPr="001A7A15">
        <w:rPr>
          <w:rFonts w:ascii="Times New Roman" w:eastAsia="TimesNewRoman" w:hAnsi="Times New Roman" w:cs="Times New Roman"/>
          <w:lang w:eastAsia="ar-SA"/>
        </w:rPr>
        <w:t>ś</w:t>
      </w:r>
      <w:r w:rsidRPr="001A7A15">
        <w:rPr>
          <w:rFonts w:ascii="Times New Roman" w:eastAsia="Times New Roman" w:hAnsi="Times New Roman" w:cs="Times New Roman"/>
          <w:lang w:eastAsia="ar-SA"/>
        </w:rPr>
        <w:t>ci</w:t>
      </w:r>
      <w:r w:rsidRPr="001A7A15">
        <w:rPr>
          <w:rFonts w:ascii="Times New Roman" w:eastAsia="TimesNewRoman" w:hAnsi="Times New Roman" w:cs="Times New Roman"/>
          <w:lang w:eastAsia="ar-SA"/>
        </w:rPr>
        <w:t xml:space="preserve">ą </w:t>
      </w:r>
      <w:r w:rsidRPr="001A7A15">
        <w:rPr>
          <w:rFonts w:ascii="Times New Roman" w:eastAsia="Times New Roman" w:hAnsi="Times New Roman" w:cs="Times New Roman"/>
          <w:lang w:eastAsia="ar-SA"/>
        </w:rPr>
        <w:t>co najmniej co 12 miesi</w:t>
      </w:r>
      <w:r w:rsidRPr="001A7A15">
        <w:rPr>
          <w:rFonts w:ascii="Times New Roman" w:eastAsia="TimesNewRoman" w:hAnsi="Times New Roman" w:cs="Times New Roman"/>
          <w:lang w:eastAsia="ar-SA"/>
        </w:rPr>
        <w:t>ę</w:t>
      </w:r>
      <w:r w:rsidRPr="001A7A15">
        <w:rPr>
          <w:rFonts w:ascii="Times New Roman" w:eastAsia="Times New Roman" w:hAnsi="Times New Roman" w:cs="Times New Roman"/>
          <w:lang w:eastAsia="ar-SA"/>
        </w:rPr>
        <w:t>cy w zakresie ogólnym, zgodnie z normą PN-EN 62353,</w:t>
      </w:r>
    </w:p>
    <w:p w:rsidR="001A7A15" w:rsidRPr="001A7A15" w:rsidRDefault="001A7A15" w:rsidP="009C6F6B">
      <w:pPr>
        <w:numPr>
          <w:ilvl w:val="0"/>
          <w:numId w:val="110"/>
        </w:numPr>
        <w:suppressAutoHyphens/>
        <w:autoSpaceDE w:val="0"/>
        <w:spacing w:after="0" w:line="240" w:lineRule="auto"/>
        <w:ind w:left="1309"/>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orzekanie o stanie technicznym zgodnie ze zleceniami Zamawiaj</w:t>
      </w:r>
      <w:r w:rsidRPr="001A7A15">
        <w:rPr>
          <w:rFonts w:ascii="Times New Roman" w:eastAsia="TimesNewRoman" w:hAnsi="Times New Roman" w:cs="Times New Roman"/>
          <w:lang w:eastAsia="ar-SA"/>
        </w:rPr>
        <w:t>ą</w:t>
      </w:r>
      <w:r w:rsidRPr="001A7A15">
        <w:rPr>
          <w:rFonts w:ascii="Times New Roman" w:eastAsia="Times New Roman" w:hAnsi="Times New Roman" w:cs="Times New Roman"/>
          <w:lang w:eastAsia="ar-SA"/>
        </w:rPr>
        <w:t>cego,</w:t>
      </w:r>
    </w:p>
    <w:p w:rsidR="001A7A15" w:rsidRPr="001A7A15" w:rsidRDefault="001A7A15" w:rsidP="009C6F6B">
      <w:pPr>
        <w:numPr>
          <w:ilvl w:val="0"/>
          <w:numId w:val="110"/>
        </w:numPr>
        <w:suppressAutoHyphens/>
        <w:autoSpaceDE w:val="0"/>
        <w:spacing w:after="0" w:line="240" w:lineRule="auto"/>
        <w:ind w:left="1309" w:right="78"/>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dokonywanie bie</w:t>
      </w:r>
      <w:r w:rsidRPr="001A7A15">
        <w:rPr>
          <w:rFonts w:ascii="Times New Roman" w:eastAsia="TimesNewRoman" w:hAnsi="Times New Roman" w:cs="Times New Roman"/>
          <w:lang w:eastAsia="ar-SA"/>
        </w:rPr>
        <w:t>żą</w:t>
      </w:r>
      <w:r w:rsidRPr="001A7A15">
        <w:rPr>
          <w:rFonts w:ascii="Times New Roman" w:eastAsia="Times New Roman" w:hAnsi="Times New Roman" w:cs="Times New Roman"/>
          <w:lang w:eastAsia="ar-SA"/>
        </w:rPr>
        <w:t>cych wpisów do paszportu technicznego urządzenia odno</w:t>
      </w:r>
      <w:r w:rsidRPr="001A7A15">
        <w:rPr>
          <w:rFonts w:ascii="Times New Roman" w:eastAsia="TimesNewRoman" w:hAnsi="Times New Roman" w:cs="Times New Roman"/>
          <w:lang w:eastAsia="ar-SA"/>
        </w:rPr>
        <w:t>ś</w:t>
      </w:r>
      <w:r w:rsidRPr="001A7A15">
        <w:rPr>
          <w:rFonts w:ascii="Times New Roman" w:eastAsia="Times New Roman" w:hAnsi="Times New Roman" w:cs="Times New Roman"/>
          <w:lang w:eastAsia="ar-SA"/>
        </w:rPr>
        <w:t>nie wszystkich wykonywanych napraw i przegl</w:t>
      </w:r>
      <w:r w:rsidRPr="001A7A15">
        <w:rPr>
          <w:rFonts w:ascii="Times New Roman" w:eastAsia="TimesNewRoman" w:hAnsi="Times New Roman" w:cs="Times New Roman"/>
          <w:lang w:eastAsia="ar-SA"/>
        </w:rPr>
        <w:t>ą</w:t>
      </w:r>
      <w:r w:rsidRPr="001A7A15">
        <w:rPr>
          <w:rFonts w:ascii="Times New Roman" w:eastAsia="Times New Roman" w:hAnsi="Times New Roman" w:cs="Times New Roman"/>
          <w:lang w:eastAsia="ar-SA"/>
        </w:rPr>
        <w:t>dów okresowych.</w:t>
      </w:r>
    </w:p>
    <w:p w:rsidR="001A7A15" w:rsidRPr="001A7A15" w:rsidRDefault="001A7A15" w:rsidP="001A7A15">
      <w:pPr>
        <w:suppressAutoHyphens/>
        <w:autoSpaceDE w:val="0"/>
        <w:spacing w:after="0" w:line="240" w:lineRule="auto"/>
        <w:ind w:right="78"/>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winny być wykonywane wyłącznie przez pracowników Wykonawcy zatrudnionych na podstawie   </w:t>
      </w:r>
    </w:p>
    <w:p w:rsidR="001A7A15" w:rsidRPr="001A7A15" w:rsidRDefault="001A7A15" w:rsidP="001A7A15">
      <w:pPr>
        <w:suppressAutoHyphens/>
        <w:autoSpaceDE w:val="0"/>
        <w:spacing w:after="0" w:line="240" w:lineRule="auto"/>
        <w:ind w:right="78"/>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umowy o pracę .</w:t>
      </w:r>
    </w:p>
    <w:p w:rsidR="001A7A15" w:rsidRPr="001A7A15" w:rsidRDefault="001A7A15" w:rsidP="009C6F6B">
      <w:pPr>
        <w:widowControl w:val="0"/>
        <w:numPr>
          <w:ilvl w:val="0"/>
          <w:numId w:val="109"/>
        </w:numPr>
        <w:suppressAutoHyphens/>
        <w:autoSpaceDE w:val="0"/>
        <w:autoSpaceDN w:val="0"/>
        <w:spacing w:after="0" w:line="240" w:lineRule="auto"/>
        <w:ind w:left="360" w:right="116"/>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na każde wezwanie Zamawiającego udostępni dokumentację potwierdzającą wymóg zatrudnienia na podstawie umowy o pracę osób realizujących przedmiot umowy lub biorących udział w czynnościach mających na celu realizację przedmiotu</w:t>
      </w:r>
      <w:r w:rsidRPr="001A7A15">
        <w:rPr>
          <w:rFonts w:ascii="Times New Roman" w:eastAsia="Times New Roman" w:hAnsi="Times New Roman" w:cs="Times New Roman"/>
          <w:spacing w:val="-10"/>
          <w:lang w:eastAsia="ar-SA"/>
        </w:rPr>
        <w:t xml:space="preserve"> </w:t>
      </w:r>
      <w:r w:rsidRPr="001A7A15">
        <w:rPr>
          <w:rFonts w:ascii="Times New Roman" w:eastAsia="Times New Roman" w:hAnsi="Times New Roman" w:cs="Times New Roman"/>
          <w:spacing w:val="-4"/>
          <w:lang w:eastAsia="ar-SA"/>
        </w:rPr>
        <w:t>umowy zatrudnionych na podstawie umów cywilnoprawnych.</w:t>
      </w:r>
    </w:p>
    <w:p w:rsidR="001A7A15" w:rsidRPr="001A7A15" w:rsidRDefault="001A7A15" w:rsidP="009C6F6B">
      <w:pPr>
        <w:widowControl w:val="0"/>
        <w:numPr>
          <w:ilvl w:val="0"/>
          <w:numId w:val="109"/>
        </w:numPr>
        <w:suppressAutoHyphens/>
        <w:autoSpaceDE w:val="0"/>
        <w:autoSpaceDN w:val="0"/>
        <w:spacing w:before="3" w:after="0" w:line="235" w:lineRule="auto"/>
        <w:ind w:left="360" w:right="11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na każde wezwanie Zamawiającego, w wyznaczonym w tym wezwaniu terminie,</w:t>
      </w:r>
      <w:r w:rsidRPr="001A7A15">
        <w:rPr>
          <w:rFonts w:ascii="Times New Roman" w:eastAsia="Times New Roman" w:hAnsi="Times New Roman" w:cs="Times New Roman"/>
          <w:spacing w:val="-27"/>
          <w:lang w:eastAsia="ar-SA"/>
        </w:rPr>
        <w:t xml:space="preserve"> </w:t>
      </w:r>
      <w:r w:rsidRPr="001A7A15">
        <w:rPr>
          <w:rFonts w:ascii="Times New Roman" w:eastAsia="Times New Roman" w:hAnsi="Times New Roman" w:cs="Times New Roman"/>
          <w:lang w:eastAsia="ar-SA"/>
        </w:rPr>
        <w:t>przedłoży Zamawiającemu wskazane poniżej dowody w celu potwierdzenia spełnienia wymogu zatrudnienia na podstawie umowy o pracę przez wykonawcę lub osób świadczących pracę na podstawie umów cywilnoprawnych:</w:t>
      </w:r>
    </w:p>
    <w:p w:rsidR="001A7A15" w:rsidRPr="001A7A15" w:rsidRDefault="001A7A15" w:rsidP="009C6F6B">
      <w:pPr>
        <w:widowControl w:val="0"/>
        <w:numPr>
          <w:ilvl w:val="1"/>
          <w:numId w:val="109"/>
        </w:numPr>
        <w:suppressAutoHyphens/>
        <w:autoSpaceDE w:val="0"/>
        <w:autoSpaceDN w:val="0"/>
        <w:spacing w:before="16" w:after="0" w:line="228" w:lineRule="auto"/>
        <w:ind w:left="720" w:right="115" w:hanging="398"/>
        <w:contextualSpacing/>
        <w:jc w:val="both"/>
        <w:rPr>
          <w:rFonts w:ascii="Calibri" w:eastAsia="Times New Roman" w:hAnsi="Calibri" w:cs="Times New Roman"/>
          <w:lang w:eastAsia="ar-SA"/>
        </w:rPr>
      </w:pPr>
      <w:r w:rsidRPr="001A7A15">
        <w:rPr>
          <w:rFonts w:ascii="Times New Roman" w:eastAsia="Times New Roman" w:hAnsi="Times New Roman" w:cs="Times New Roman"/>
          <w:lang w:eastAsia="ar-SA"/>
        </w:rPr>
        <w:t>oświadczenie wykonawcy lub podwykonawcy o zatrudnieniu na podstawie umowy o pracę osób wykonujących czynności, których dotyczy wezwanie</w:t>
      </w:r>
      <w:r w:rsidRPr="001A7A15">
        <w:rPr>
          <w:rFonts w:ascii="Times New Roman" w:eastAsia="Times New Roman" w:hAnsi="Times New Roman" w:cs="Times New Roman"/>
          <w:spacing w:val="-5"/>
          <w:lang w:eastAsia="ar-SA"/>
        </w:rPr>
        <w:t xml:space="preserve"> </w:t>
      </w:r>
      <w:r w:rsidRPr="001A7A15">
        <w:rPr>
          <w:rFonts w:ascii="Times New Roman" w:eastAsia="Times New Roman" w:hAnsi="Times New Roman" w:cs="Times New Roman"/>
          <w:lang w:eastAsia="ar-SA"/>
        </w:rPr>
        <w:t>Zamawiającego;</w:t>
      </w:r>
    </w:p>
    <w:p w:rsidR="001A7A15" w:rsidRPr="001A7A15" w:rsidRDefault="001A7A15" w:rsidP="009C6F6B">
      <w:pPr>
        <w:widowControl w:val="0"/>
        <w:numPr>
          <w:ilvl w:val="1"/>
          <w:numId w:val="109"/>
        </w:numPr>
        <w:suppressAutoHyphens/>
        <w:autoSpaceDE w:val="0"/>
        <w:autoSpaceDN w:val="0"/>
        <w:spacing w:before="2" w:after="0" w:line="240" w:lineRule="auto"/>
        <w:ind w:left="720" w:right="108" w:hanging="398"/>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poświadczoną za zgodność z oryginałem odpowiednio przez Wykonawcę lub podwykonawcę kopię umowy/umów osób realizujących przedmiot umowy lub biorących udział w czynnościach mających na celu realizację przedmiotu </w:t>
      </w:r>
      <w:r w:rsidRPr="001A7A15">
        <w:rPr>
          <w:rFonts w:ascii="Times New Roman" w:eastAsia="Times New Roman" w:hAnsi="Times New Roman" w:cs="Times New Roman"/>
          <w:spacing w:val="-4"/>
          <w:lang w:eastAsia="ar-SA"/>
        </w:rPr>
        <w:t xml:space="preserve">umowy, </w:t>
      </w:r>
      <w:r w:rsidRPr="001A7A15">
        <w:rPr>
          <w:rFonts w:ascii="Times New Roman" w:eastAsia="Times New Roman" w:hAnsi="Times New Roman" w:cs="Times New Roman"/>
          <w:lang w:eastAsia="ar-SA"/>
        </w:rPr>
        <w:t xml:space="preserve">których dotyczy w/w oświadczenie wykonawcy lub podwykonawcy (wraz z dokumentem regulującym zakres </w:t>
      </w:r>
      <w:r w:rsidRPr="001A7A15">
        <w:rPr>
          <w:rFonts w:ascii="Times New Roman" w:eastAsia="Times New Roman" w:hAnsi="Times New Roman" w:cs="Times New Roman"/>
          <w:spacing w:val="-3"/>
          <w:lang w:eastAsia="ar-SA"/>
        </w:rPr>
        <w:t xml:space="preserve">obowiązków, </w:t>
      </w:r>
      <w:r w:rsidRPr="001A7A15">
        <w:rPr>
          <w:rFonts w:ascii="Times New Roman" w:eastAsia="Times New Roman" w:hAnsi="Times New Roman" w:cs="Times New Roman"/>
          <w:lang w:eastAsia="ar-SA"/>
        </w:rPr>
        <w:t xml:space="preserve">jeżeli został sporządzony). Kopia umowy/umów powinna zostać zanonimizowana w sposób zapewniający ochronę danych osobowych </w:t>
      </w:r>
      <w:r w:rsidRPr="001A7A15">
        <w:rPr>
          <w:rFonts w:ascii="Times New Roman" w:eastAsia="Times New Roman" w:hAnsi="Times New Roman" w:cs="Times New Roman"/>
          <w:spacing w:val="-2"/>
          <w:lang w:eastAsia="ar-SA"/>
        </w:rPr>
        <w:t xml:space="preserve">pracowników, </w:t>
      </w:r>
      <w:r w:rsidRPr="001A7A15">
        <w:rPr>
          <w:rFonts w:ascii="Times New Roman" w:eastAsia="Times New Roman" w:hAnsi="Times New Roman" w:cs="Times New Roman"/>
          <w:lang w:eastAsia="ar-SA"/>
        </w:rPr>
        <w:t xml:space="preserve">zgodnie z przepisami </w:t>
      </w:r>
      <w:r w:rsidRPr="001A7A15">
        <w:rPr>
          <w:rFonts w:ascii="Times New Roman" w:eastAsia="Times New Roman" w:hAnsi="Times New Roman" w:cs="Times New Roman"/>
          <w:bCs/>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A7A15">
        <w:rPr>
          <w:rFonts w:ascii="Times New Roman" w:eastAsia="Times New Roman" w:hAnsi="Times New Roman" w:cs="Times New Roman"/>
          <w:lang w:eastAsia="ar-SA"/>
        </w:rPr>
        <w:t xml:space="preserve">(tj. w szczególności bez imion, nazwisk, </w:t>
      </w:r>
      <w:r w:rsidRPr="001A7A15">
        <w:rPr>
          <w:rFonts w:ascii="Times New Roman" w:eastAsia="Times New Roman" w:hAnsi="Times New Roman" w:cs="Times New Roman"/>
          <w:spacing w:val="-3"/>
          <w:lang w:eastAsia="ar-SA"/>
        </w:rPr>
        <w:t xml:space="preserve">adresów, </w:t>
      </w:r>
      <w:r w:rsidRPr="001A7A15">
        <w:rPr>
          <w:rFonts w:ascii="Times New Roman" w:eastAsia="Times New Roman" w:hAnsi="Times New Roman" w:cs="Times New Roman"/>
          <w:lang w:eastAsia="ar-SA"/>
        </w:rPr>
        <w:t xml:space="preserve">nr PESEL pracowników). Informacje takie jak: data zawarcia </w:t>
      </w:r>
      <w:r w:rsidRPr="001A7A15">
        <w:rPr>
          <w:rFonts w:ascii="Times New Roman" w:eastAsia="Times New Roman" w:hAnsi="Times New Roman" w:cs="Times New Roman"/>
          <w:spacing w:val="-4"/>
          <w:lang w:eastAsia="ar-SA"/>
        </w:rPr>
        <w:t xml:space="preserve">umowy, </w:t>
      </w:r>
      <w:r w:rsidRPr="001A7A15">
        <w:rPr>
          <w:rFonts w:ascii="Times New Roman" w:eastAsia="Times New Roman" w:hAnsi="Times New Roman" w:cs="Times New Roman"/>
          <w:lang w:eastAsia="ar-SA"/>
        </w:rPr>
        <w:t>rodzaj umowy zatrudnienia i wymiar etatu powinny być możliwe do zidentyfikowania;</w:t>
      </w:r>
    </w:p>
    <w:p w:rsidR="001A7A15" w:rsidRPr="001A7A15" w:rsidRDefault="001A7A15" w:rsidP="009C6F6B">
      <w:pPr>
        <w:widowControl w:val="0"/>
        <w:numPr>
          <w:ilvl w:val="1"/>
          <w:numId w:val="109"/>
        </w:numPr>
        <w:suppressAutoHyphens/>
        <w:autoSpaceDE w:val="0"/>
        <w:autoSpaceDN w:val="0"/>
        <w:spacing w:before="1" w:after="0" w:line="240" w:lineRule="auto"/>
        <w:ind w:left="720" w:right="112" w:hanging="398"/>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zaświadczenie właściwego oddziału ZUS, potwierdzające opłacanie przez wykonawcę lub podwykonawcę składek na ubezpieczenia społeczne i zdrowotne z tytułu zatrudnienia na podstawie umów za ostatni okres</w:t>
      </w:r>
      <w:r w:rsidRPr="001A7A15">
        <w:rPr>
          <w:rFonts w:ascii="Times New Roman" w:eastAsia="Times New Roman" w:hAnsi="Times New Roman" w:cs="Times New Roman"/>
          <w:spacing w:val="-4"/>
          <w:lang w:eastAsia="ar-SA"/>
        </w:rPr>
        <w:t xml:space="preserve"> </w:t>
      </w:r>
      <w:r w:rsidRPr="001A7A15">
        <w:rPr>
          <w:rFonts w:ascii="Times New Roman" w:eastAsia="Times New Roman" w:hAnsi="Times New Roman" w:cs="Times New Roman"/>
          <w:spacing w:val="-3"/>
          <w:lang w:eastAsia="ar-SA"/>
        </w:rPr>
        <w:t>rozliczeniowy.</w:t>
      </w:r>
    </w:p>
    <w:p w:rsidR="001A7A15" w:rsidRPr="001A7A15" w:rsidRDefault="001A7A15" w:rsidP="009C6F6B">
      <w:pPr>
        <w:widowControl w:val="0"/>
        <w:numPr>
          <w:ilvl w:val="0"/>
          <w:numId w:val="109"/>
        </w:numPr>
        <w:tabs>
          <w:tab w:val="left" w:pos="360"/>
          <w:tab w:val="left" w:pos="534"/>
        </w:tabs>
        <w:suppressAutoHyphens/>
        <w:autoSpaceDE w:val="0"/>
        <w:autoSpaceDN w:val="0"/>
        <w:spacing w:after="0" w:line="252" w:lineRule="exact"/>
        <w:ind w:left="533" w:hanging="600"/>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 związku z ust. 3 powyżej Zamawiający uprawniony jest w szczególności</w:t>
      </w:r>
      <w:r w:rsidRPr="001A7A15">
        <w:rPr>
          <w:rFonts w:ascii="Times New Roman" w:eastAsia="Times New Roman" w:hAnsi="Times New Roman" w:cs="Times New Roman"/>
          <w:spacing w:val="-12"/>
          <w:lang w:eastAsia="ar-SA"/>
        </w:rPr>
        <w:t xml:space="preserve"> </w:t>
      </w:r>
      <w:r w:rsidRPr="001A7A15">
        <w:rPr>
          <w:rFonts w:ascii="Times New Roman" w:eastAsia="Times New Roman" w:hAnsi="Times New Roman" w:cs="Times New Roman"/>
          <w:lang w:eastAsia="ar-SA"/>
        </w:rPr>
        <w:t>do:</w:t>
      </w:r>
    </w:p>
    <w:p w:rsidR="001A7A15" w:rsidRPr="001A7A15" w:rsidRDefault="001A7A15" w:rsidP="001A7A15">
      <w:pPr>
        <w:widowControl w:val="0"/>
        <w:suppressAutoHyphens/>
        <w:autoSpaceDE w:val="0"/>
        <w:autoSpaceDN w:val="0"/>
        <w:spacing w:after="0" w:line="240" w:lineRule="auto"/>
        <w:ind w:left="547" w:right="117"/>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żądania oświadczeń i dokumentów w zakresie potwierdzenia spełniania wymogu, o którym mowa  w ust. 3 powyżej i dokonywania ich</w:t>
      </w:r>
      <w:r w:rsidRPr="001A7A15">
        <w:rPr>
          <w:rFonts w:ascii="Times New Roman" w:eastAsia="Times New Roman" w:hAnsi="Times New Roman" w:cs="Times New Roman"/>
          <w:spacing w:val="-2"/>
          <w:lang w:eastAsia="ar-SA"/>
        </w:rPr>
        <w:t xml:space="preserve"> </w:t>
      </w:r>
      <w:r w:rsidRPr="001A7A15">
        <w:rPr>
          <w:rFonts w:ascii="Times New Roman" w:eastAsia="Times New Roman" w:hAnsi="Times New Roman" w:cs="Times New Roman"/>
          <w:spacing w:val="-4"/>
          <w:lang w:eastAsia="ar-SA"/>
        </w:rPr>
        <w:t xml:space="preserve">oceny, </w:t>
      </w:r>
      <w:r w:rsidRPr="001A7A15">
        <w:rPr>
          <w:rFonts w:ascii="Times New Roman" w:eastAsia="Times New Roman" w:hAnsi="Times New Roman" w:cs="Times New Roman"/>
          <w:lang w:eastAsia="ar-SA"/>
        </w:rPr>
        <w:t>żądania wyjaśnień w przypadku wątpliwości w zakresie potwierdzenia spełniania w/w</w:t>
      </w:r>
      <w:r w:rsidRPr="001A7A15">
        <w:rPr>
          <w:rFonts w:ascii="Times New Roman" w:eastAsia="Times New Roman" w:hAnsi="Times New Roman" w:cs="Times New Roman"/>
          <w:spacing w:val="-17"/>
          <w:lang w:eastAsia="ar-SA"/>
        </w:rPr>
        <w:t xml:space="preserve"> </w:t>
      </w:r>
      <w:r w:rsidRPr="001A7A15">
        <w:rPr>
          <w:rFonts w:ascii="Times New Roman" w:eastAsia="Times New Roman" w:hAnsi="Times New Roman" w:cs="Times New Roman"/>
          <w:spacing w:val="-3"/>
          <w:lang w:eastAsia="ar-SA"/>
        </w:rPr>
        <w:t>wymogów.</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§5</w:t>
      </w:r>
    </w:p>
    <w:p w:rsidR="001A7A15" w:rsidRPr="001A7A15" w:rsidRDefault="001A7A15" w:rsidP="001A7A15">
      <w:p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1.    Za wykonane usługi Wykonawca otrzyma wynagrodzenie zgodnie ze złożoną ofertą na podstawie  </w:t>
      </w:r>
    </w:p>
    <w:p w:rsidR="001A7A15" w:rsidRPr="001A7A15" w:rsidRDefault="001A7A15" w:rsidP="001A7A15">
      <w:p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dostarczonej do Zamawiającego faktury oraz kart pracy. </w:t>
      </w:r>
    </w:p>
    <w:p w:rsidR="001A7A15" w:rsidRPr="001A7A15" w:rsidRDefault="001A7A15" w:rsidP="001A7A15">
      <w:pPr>
        <w:suppressAutoHyphens/>
        <w:spacing w:before="120" w:after="0" w:line="240" w:lineRule="auto"/>
        <w:ind w:left="187" w:right="-697" w:hanging="187"/>
        <w:rPr>
          <w:rFonts w:ascii="Times New Roman" w:eastAsia="Times New Roman" w:hAnsi="Times New Roman" w:cs="Times New Roman"/>
          <w:lang w:eastAsia="ar-SA"/>
        </w:rPr>
      </w:pPr>
      <w:r w:rsidRPr="001A7A15">
        <w:rPr>
          <w:rFonts w:ascii="Times New Roman" w:eastAsia="Times New Roman" w:hAnsi="Times New Roman" w:cs="Times New Roman"/>
          <w:sz w:val="20"/>
          <w:szCs w:val="20"/>
          <w:lang w:eastAsia="ar-SA"/>
        </w:rPr>
        <w:t xml:space="preserve">  </w:t>
      </w:r>
      <w:r w:rsidRPr="001A7A15">
        <w:rPr>
          <w:rFonts w:ascii="Times New Roman" w:eastAsia="Times New Roman" w:hAnsi="Times New Roman" w:cs="Times New Roman"/>
          <w:lang w:eastAsia="ar-SA"/>
        </w:rPr>
        <w:t xml:space="preserve">a)Wartość </w:t>
      </w:r>
      <w:r w:rsidRPr="001A7A15">
        <w:rPr>
          <w:rFonts w:ascii="Times New Roman" w:eastAsia="Times New Roman" w:hAnsi="Times New Roman" w:cs="Times New Roman"/>
          <w:b/>
          <w:lang w:eastAsia="ar-SA"/>
        </w:rPr>
        <w:t>usługi miesięczna netto</w:t>
      </w:r>
      <w:r w:rsidRPr="001A7A15">
        <w:rPr>
          <w:rFonts w:ascii="Times New Roman" w:eastAsia="Times New Roman" w:hAnsi="Times New Roman" w:cs="Times New Roman"/>
          <w:lang w:eastAsia="ar-SA"/>
        </w:rPr>
        <w:t xml:space="preserve"> ……….…................. zł </w:t>
      </w:r>
      <w:r w:rsidRPr="001A7A15">
        <w:rPr>
          <w:rFonts w:ascii="Times New Roman" w:eastAsia="Times New Roman" w:hAnsi="Times New Roman" w:cs="Times New Roman"/>
          <w:b/>
          <w:lang w:eastAsia="ar-SA"/>
        </w:rPr>
        <w:t>netto</w:t>
      </w:r>
      <w:r w:rsidRPr="001A7A15">
        <w:rPr>
          <w:rFonts w:ascii="Times New Roman" w:eastAsia="Times New Roman" w:hAnsi="Times New Roman" w:cs="Times New Roman"/>
          <w:lang w:eastAsia="ar-SA"/>
        </w:rPr>
        <w:t xml:space="preserve">, co stanowi wartość </w:t>
      </w:r>
      <w:r w:rsidRPr="001A7A15">
        <w:rPr>
          <w:rFonts w:ascii="Times New Roman" w:eastAsia="Times New Roman" w:hAnsi="Times New Roman" w:cs="Times New Roman"/>
          <w:b/>
          <w:lang w:eastAsia="ar-SA"/>
        </w:rPr>
        <w:t>brutto</w:t>
      </w:r>
      <w:r w:rsidRPr="001A7A15">
        <w:rPr>
          <w:rFonts w:ascii="Times New Roman" w:eastAsia="Times New Roman" w:hAnsi="Times New Roman" w:cs="Times New Roman"/>
          <w:lang w:eastAsia="ar-SA"/>
        </w:rPr>
        <w:t xml:space="preserve">: .………………… zł, </w:t>
      </w:r>
    </w:p>
    <w:p w:rsidR="001A7A15" w:rsidRPr="001A7A15" w:rsidRDefault="001A7A15" w:rsidP="001A7A15">
      <w:pPr>
        <w:suppressAutoHyphens/>
        <w:spacing w:before="120" w:after="0" w:line="240" w:lineRule="auto"/>
        <w:ind w:left="187" w:right="-697"/>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słownie: ....................................................................................................................., w tym podatek VAT ...................... zł.</w:t>
      </w:r>
    </w:p>
    <w:p w:rsidR="001A7A15" w:rsidRPr="001A7A15" w:rsidRDefault="001A7A15" w:rsidP="001A7A15">
      <w:pPr>
        <w:suppressAutoHyphens/>
        <w:spacing w:before="120" w:after="0" w:line="220" w:lineRule="exact"/>
        <w:ind w:left="187" w:right="-697" w:hanging="187"/>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b)Wartość </w:t>
      </w:r>
      <w:r w:rsidR="002E6425" w:rsidRPr="002E6425">
        <w:rPr>
          <w:rFonts w:ascii="Times New Roman" w:eastAsia="Times New Roman" w:hAnsi="Times New Roman" w:cs="Times New Roman"/>
          <w:b/>
          <w:lang w:eastAsia="ar-SA"/>
        </w:rPr>
        <w:t>całkowita</w:t>
      </w:r>
      <w:r w:rsidR="002E6425">
        <w:rPr>
          <w:rFonts w:ascii="Times New Roman" w:eastAsia="Times New Roman" w:hAnsi="Times New Roman" w:cs="Times New Roman"/>
          <w:lang w:eastAsia="ar-SA"/>
        </w:rPr>
        <w:t xml:space="preserve"> </w:t>
      </w:r>
      <w:r w:rsidRPr="001A7A15">
        <w:rPr>
          <w:rFonts w:ascii="Times New Roman" w:eastAsia="Times New Roman" w:hAnsi="Times New Roman" w:cs="Times New Roman"/>
          <w:b/>
          <w:lang w:eastAsia="ar-SA"/>
        </w:rPr>
        <w:t>usługi netto</w:t>
      </w:r>
      <w:r w:rsidRPr="001A7A15">
        <w:rPr>
          <w:rFonts w:ascii="Times New Roman" w:eastAsia="Times New Roman" w:hAnsi="Times New Roman" w:cs="Times New Roman"/>
          <w:lang w:eastAsia="ar-SA"/>
        </w:rPr>
        <w:t xml:space="preserve">  ……………… zł  </w:t>
      </w:r>
      <w:r w:rsidRPr="001A7A15">
        <w:rPr>
          <w:rFonts w:ascii="Times New Roman" w:eastAsia="Times New Roman" w:hAnsi="Times New Roman" w:cs="Times New Roman"/>
          <w:b/>
          <w:lang w:eastAsia="ar-SA"/>
        </w:rPr>
        <w:t>netto</w:t>
      </w:r>
      <w:r w:rsidRPr="001A7A15">
        <w:rPr>
          <w:rFonts w:ascii="Times New Roman" w:eastAsia="Times New Roman" w:hAnsi="Times New Roman" w:cs="Times New Roman"/>
          <w:lang w:eastAsia="ar-SA"/>
        </w:rPr>
        <w:t xml:space="preserve">, co stanowi wartość </w:t>
      </w:r>
      <w:r w:rsidRPr="001A7A15">
        <w:rPr>
          <w:rFonts w:ascii="Times New Roman" w:eastAsia="Times New Roman" w:hAnsi="Times New Roman" w:cs="Times New Roman"/>
          <w:b/>
          <w:lang w:eastAsia="ar-SA"/>
        </w:rPr>
        <w:t>brutto</w:t>
      </w:r>
      <w:r w:rsidRPr="001A7A15">
        <w:rPr>
          <w:rFonts w:ascii="Times New Roman" w:eastAsia="Times New Roman" w:hAnsi="Times New Roman" w:cs="Times New Roman"/>
          <w:lang w:eastAsia="ar-SA"/>
        </w:rPr>
        <w:t xml:space="preserve">:…………….……..…zł,  </w:t>
      </w:r>
    </w:p>
    <w:p w:rsidR="001A7A15" w:rsidRPr="001A7A15" w:rsidRDefault="001A7A15" w:rsidP="001A7A15">
      <w:pPr>
        <w:suppressAutoHyphens/>
        <w:spacing w:before="120" w:after="0" w:line="220" w:lineRule="exact"/>
        <w:ind w:left="187" w:right="-697" w:hanging="187"/>
        <w:rPr>
          <w:rFonts w:ascii="Times New Roman" w:eastAsia="Times New Roman" w:hAnsi="Times New Roman" w:cs="Times New Roman"/>
          <w:lang w:eastAsia="ar-SA"/>
        </w:rPr>
      </w:pPr>
      <w:r w:rsidRPr="001A7A15">
        <w:rPr>
          <w:rFonts w:ascii="Times New Roman" w:eastAsia="Times New Roman" w:hAnsi="Times New Roman" w:cs="Times New Roman"/>
          <w:b/>
          <w:lang w:eastAsia="ar-SA"/>
        </w:rPr>
        <w:tab/>
      </w:r>
      <w:r w:rsidRPr="001A7A15">
        <w:rPr>
          <w:rFonts w:ascii="Times New Roman" w:eastAsia="Times New Roman" w:hAnsi="Times New Roman" w:cs="Times New Roman"/>
          <w:lang w:eastAsia="ar-SA"/>
        </w:rPr>
        <w:t xml:space="preserve">słownie ………………..……………………..………………...……..…………….., w tym podatek VAT ………….… zł. </w:t>
      </w:r>
    </w:p>
    <w:p w:rsidR="001A7A15" w:rsidRPr="001A7A15" w:rsidRDefault="001A7A15" w:rsidP="001A7A1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      Cena za przedmiot zamówienia, określonego w arkuszu asortymentowo-cenowym - Załącznik nr 4 do SIWZ, zawiera wszystkie koszty poniesione przez Wykonawcę, a w szczególności: wykonanie usługi przeglądu okresowego, naprawy sprzętu medycznego, kosztów dojazdu serwisanta do miejsca wykonania usługi ,wymiany części i ich transportu do Zamawiającego oraz podatku VAT. </w:t>
      </w:r>
    </w:p>
    <w:p w:rsidR="001A7A15" w:rsidRPr="001A7A15" w:rsidRDefault="001A7A15" w:rsidP="001A7A15">
      <w:p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3.   Termin płatności wymagany przez Zamawiającego to </w:t>
      </w:r>
      <w:r w:rsidRPr="001A7A15">
        <w:rPr>
          <w:rFonts w:ascii="Times New Roman" w:eastAsia="Times New Roman" w:hAnsi="Times New Roman" w:cs="Times New Roman"/>
          <w:b/>
          <w:lang w:eastAsia="ar-SA"/>
        </w:rPr>
        <w:t>60</w:t>
      </w:r>
      <w:r w:rsidRPr="001A7A15">
        <w:rPr>
          <w:rFonts w:ascii="Times New Roman" w:eastAsia="Times New Roman" w:hAnsi="Times New Roman" w:cs="Times New Roman"/>
          <w:lang w:eastAsia="ar-SA"/>
        </w:rPr>
        <w:t xml:space="preserve"> </w:t>
      </w:r>
      <w:r w:rsidRPr="001A7A15">
        <w:rPr>
          <w:rFonts w:ascii="Times New Roman" w:eastAsia="Times New Roman" w:hAnsi="Times New Roman" w:cs="Times New Roman"/>
          <w:b/>
          <w:lang w:eastAsia="ar-SA"/>
        </w:rPr>
        <w:t xml:space="preserve">(sześćdziesiąt dni) </w:t>
      </w:r>
      <w:r w:rsidRPr="001A7A15">
        <w:rPr>
          <w:rFonts w:ascii="Times New Roman" w:eastAsia="Times New Roman" w:hAnsi="Times New Roman" w:cs="Times New Roman"/>
          <w:lang w:eastAsia="ar-SA"/>
        </w:rPr>
        <w:t>od daty dostarczenia poprawnie wystawionej faktury wraz z kartami pracy.</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4.Wykonawca zobowiązany jest prawidłowo wystawić fakturę, za wykonanie przedmiotu zamówienia, w oparciu o Ustawę z dnia 11 marca 2004 r. o podatku od towarów i usług </w:t>
      </w:r>
      <w:r w:rsidRPr="001A7A15">
        <w:rPr>
          <w:rFonts w:ascii="Times New Roman" w:eastAsia="Times New Roman" w:hAnsi="Times New Roman" w:cs="Times New Roman"/>
          <w:lang w:eastAsia="ar-SA"/>
        </w:rPr>
        <w:br/>
        <w:t>(tj. Dz. U. 2019 poz. 1170) oraz zawrzeć w jej treści następujące informacje:</w:t>
      </w:r>
    </w:p>
    <w:p w:rsidR="001A7A15" w:rsidRPr="001A7A15" w:rsidRDefault="001A7A15" w:rsidP="009C6F6B">
      <w:pPr>
        <w:numPr>
          <w:ilvl w:val="1"/>
          <w:numId w:val="119"/>
        </w:numPr>
        <w:suppressAutoHyphens/>
        <w:autoSpaceDE w:val="0"/>
        <w:spacing w:after="0" w:line="240" w:lineRule="auto"/>
        <w:ind w:left="720"/>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faktura w języku polskim,</w:t>
      </w:r>
    </w:p>
    <w:p w:rsidR="001A7A15" w:rsidRPr="001A7A15" w:rsidRDefault="001A7A15" w:rsidP="009C6F6B">
      <w:pPr>
        <w:numPr>
          <w:ilvl w:val="1"/>
          <w:numId w:val="119"/>
        </w:numPr>
        <w:suppressAutoHyphens/>
        <w:autoSpaceDE w:val="0"/>
        <w:spacing w:after="0" w:line="240" w:lineRule="auto"/>
        <w:ind w:left="720"/>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lastRenderedPageBreak/>
        <w:t>numer umowy,</w:t>
      </w:r>
    </w:p>
    <w:p w:rsidR="001A7A15" w:rsidRPr="001A7A15" w:rsidRDefault="001A7A15" w:rsidP="009C6F6B">
      <w:pPr>
        <w:numPr>
          <w:ilvl w:val="1"/>
          <w:numId w:val="119"/>
        </w:numPr>
        <w:suppressAutoHyphens/>
        <w:autoSpaceDE w:val="0"/>
        <w:spacing w:after="0" w:line="240" w:lineRule="auto"/>
        <w:ind w:left="720"/>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pełna nazwa urządzenia wraz z numerem seryjnym, jeśli jest podany,</w:t>
      </w:r>
    </w:p>
    <w:p w:rsidR="001A7A15" w:rsidRPr="001A7A15" w:rsidRDefault="001A7A15" w:rsidP="009C6F6B">
      <w:pPr>
        <w:numPr>
          <w:ilvl w:val="1"/>
          <w:numId w:val="119"/>
        </w:numPr>
        <w:suppressAutoHyphens/>
        <w:autoSpaceDE w:val="0"/>
        <w:spacing w:after="0" w:line="240" w:lineRule="auto"/>
        <w:ind w:left="720"/>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rodzaj wykonanej usługi,</w:t>
      </w:r>
    </w:p>
    <w:p w:rsidR="001A7A15" w:rsidRPr="001A7A15" w:rsidRDefault="001A7A15" w:rsidP="009C6F6B">
      <w:pPr>
        <w:numPr>
          <w:ilvl w:val="1"/>
          <w:numId w:val="119"/>
        </w:numPr>
        <w:suppressAutoHyphens/>
        <w:autoSpaceDE w:val="0"/>
        <w:spacing w:after="0" w:line="240" w:lineRule="auto"/>
        <w:ind w:left="720"/>
        <w:rPr>
          <w:rFonts w:ascii="Times New Roman" w:eastAsia="Times New Roman" w:hAnsi="Times New Roman" w:cs="Times New Roman"/>
          <w:lang w:eastAsia="ar-SA"/>
        </w:rPr>
      </w:pPr>
      <w:r w:rsidRPr="001A7A15">
        <w:rPr>
          <w:rFonts w:ascii="Times New Roman" w:eastAsia="Times New Roman" w:hAnsi="Times New Roman" w:cs="Times New Roman"/>
          <w:color w:val="000000"/>
          <w:lang w:eastAsia="ar-SA"/>
        </w:rPr>
        <w:t>wartości zgodnie z arkuszem asortymentowo-cenowym.</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5.Za termin płatności uważa się dzień obciążenia rachunku bankowego Zamawiającego. </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strike/>
          <w:lang w:eastAsia="ar-SA"/>
        </w:rPr>
      </w:pPr>
      <w:r w:rsidRPr="001A7A15">
        <w:rPr>
          <w:rFonts w:ascii="Times New Roman" w:eastAsia="Times New Roman" w:hAnsi="Times New Roman" w:cs="Times New Roman"/>
          <w:lang w:eastAsia="ar-SA"/>
        </w:rPr>
        <w:t>6.W razie nie uregulowania przez Zamawiającego płatności w wyznaczonym terminie, Wykonawca ma prawo żądać zapłaty odsetek ustawowych za opóźnienie w transakcjach handlowych wyłącznie po upływie terminu płatności przewidzianego umową.</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7.Wykonawca zobowiązuje się do nie przelewania wierzytelności wynikających z tytułu zawartej umowy na rzecz innych podmiotów oraz nie zawierania umów poręczenia bez zgody podmiotu tworzącego Zamawiającego.</w:t>
      </w:r>
    </w:p>
    <w:p w:rsidR="001A7A15" w:rsidRPr="001A7A15" w:rsidRDefault="001A7A15" w:rsidP="001A7A15">
      <w:pPr>
        <w:suppressAutoHyphens/>
        <w:spacing w:after="0" w:line="240" w:lineRule="auto"/>
        <w:contextualSpacing/>
        <w:rPr>
          <w:rFonts w:ascii="Times New Roman" w:eastAsia="Times New Roman" w:hAnsi="Times New Roman" w:cs="Times New Roman"/>
          <w:b/>
          <w:color w:val="0000FF"/>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6</w:t>
      </w:r>
    </w:p>
    <w:p w:rsidR="001A7A15" w:rsidRPr="001A7A15" w:rsidRDefault="001A7A15" w:rsidP="009C6F6B">
      <w:pPr>
        <w:numPr>
          <w:ilvl w:val="0"/>
          <w:numId w:val="113"/>
        </w:numPr>
        <w:suppressAutoHyphens/>
        <w:spacing w:after="0" w:line="240" w:lineRule="auto"/>
        <w:ind w:left="374" w:hanging="374"/>
        <w:contextualSpacing/>
        <w:jc w:val="both"/>
        <w:rPr>
          <w:rFonts w:ascii="Times New Roman" w:eastAsia="Times New Roman" w:hAnsi="Times New Roman" w:cs="Times New Roman"/>
          <w:bCs/>
          <w:lang w:eastAsia="ar-SA"/>
        </w:rPr>
      </w:pPr>
      <w:r w:rsidRPr="001A7A15">
        <w:rPr>
          <w:rFonts w:ascii="Times New Roman" w:eastAsia="Times New Roman" w:hAnsi="Times New Roman" w:cs="Times New Roman"/>
          <w:bCs/>
          <w:lang w:eastAsia="ar-SA"/>
        </w:rPr>
        <w:t xml:space="preserve">Wykonawca powierza / nie powierza* wykonanie części zamówienia podwykonawcom. </w:t>
      </w:r>
    </w:p>
    <w:p w:rsidR="001A7A15" w:rsidRPr="001A7A15" w:rsidRDefault="001A7A15" w:rsidP="009C6F6B">
      <w:pPr>
        <w:numPr>
          <w:ilvl w:val="0"/>
          <w:numId w:val="113"/>
        </w:numPr>
        <w:suppressAutoHyphens/>
        <w:spacing w:after="0" w:line="240" w:lineRule="auto"/>
        <w:ind w:left="374" w:hanging="374"/>
        <w:contextualSpacing/>
        <w:jc w:val="both"/>
        <w:rPr>
          <w:rFonts w:ascii="Times New Roman" w:eastAsia="Times New Roman" w:hAnsi="Times New Roman" w:cs="Times New Roman"/>
          <w:bCs/>
          <w:color w:val="FF0000"/>
          <w:lang w:eastAsia="ar-SA"/>
        </w:rPr>
      </w:pPr>
      <w:r w:rsidRPr="001A7A15">
        <w:rPr>
          <w:rFonts w:ascii="Times New Roman" w:eastAsia="Times New Roman" w:hAnsi="Times New Roman" w:cs="Times New Roman"/>
          <w:lang w:eastAsia="ar-SA"/>
        </w:rPr>
        <w:t>W przypadku powierzenia wykonania części zamówienia podwykonawcom, Wykonawca odpowiada za pracę podwykonawców jak za własną. Płatności w stosunku do podwykonawców muszą być zgodne z przepisami ustawy Kodeks Cywilny</w:t>
      </w:r>
      <w:r w:rsidRPr="001A7A15">
        <w:rPr>
          <w:rFonts w:ascii="Times New Roman" w:eastAsia="Times New Roman" w:hAnsi="Times New Roman" w:cs="Times New Roman"/>
          <w:color w:val="FF0000"/>
          <w:lang w:eastAsia="ar-SA"/>
        </w:rPr>
        <w:t>.</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7</w:t>
      </w:r>
    </w:p>
    <w:p w:rsidR="001A7A15" w:rsidRPr="001A7A15" w:rsidRDefault="001A7A15" w:rsidP="009C6F6B">
      <w:pPr>
        <w:numPr>
          <w:ilvl w:val="0"/>
          <w:numId w:val="121"/>
        </w:numPr>
        <w:tabs>
          <w:tab w:val="clear" w:pos="360"/>
        </w:tabs>
        <w:suppressAutoHyphens/>
        <w:spacing w:after="0" w:line="240" w:lineRule="auto"/>
        <w:ind w:left="284" w:hanging="28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gwarantuje jakość wykonywanych usług i oświadcza, że posiada niezbędne kwalifikacje i uprawnienia do wykonywania usług będących przedmiotem umowy i zobowiązuje się do:</w:t>
      </w:r>
    </w:p>
    <w:p w:rsidR="001A7A15" w:rsidRPr="001A7A15" w:rsidRDefault="001A7A15" w:rsidP="009C6F6B">
      <w:pPr>
        <w:numPr>
          <w:ilvl w:val="0"/>
          <w:numId w:val="122"/>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wykonywania usług zgodnie z zasadami wiedzy technicznej,</w:t>
      </w:r>
    </w:p>
    <w:p w:rsidR="001A7A15" w:rsidRPr="001A7A15" w:rsidRDefault="001A7A15" w:rsidP="009C6F6B">
      <w:pPr>
        <w:numPr>
          <w:ilvl w:val="0"/>
          <w:numId w:val="122"/>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sporządzania protokołu z przebiegu napraw i konserwacji,</w:t>
      </w:r>
    </w:p>
    <w:p w:rsidR="001A7A15" w:rsidRPr="001A7A15" w:rsidRDefault="001A7A15" w:rsidP="009C6F6B">
      <w:pPr>
        <w:numPr>
          <w:ilvl w:val="0"/>
          <w:numId w:val="122"/>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zachowania w tajemnicy wszelkich wiadomości, które nabył w trakcie wykonywania czynności objętych umową.</w:t>
      </w:r>
    </w:p>
    <w:p w:rsidR="001A7A15" w:rsidRPr="001A7A15" w:rsidRDefault="001A7A15" w:rsidP="009C6F6B">
      <w:pPr>
        <w:numPr>
          <w:ilvl w:val="0"/>
          <w:numId w:val="121"/>
        </w:numPr>
        <w:suppressAutoHyphens/>
        <w:autoSpaceDE w:val="0"/>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ponosi odpowiedzialność za wady wykonania usługi i udziela gwarancji na wykonane usługi min. 6 miesięcy od daty naprawy lub konserwacji.</w:t>
      </w:r>
    </w:p>
    <w:p w:rsidR="001A7A15" w:rsidRPr="001A7A15" w:rsidRDefault="001A7A15" w:rsidP="009C6F6B">
      <w:pPr>
        <w:numPr>
          <w:ilvl w:val="0"/>
          <w:numId w:val="121"/>
        </w:numPr>
        <w:suppressAutoHyphens/>
        <w:autoSpaceDE w:val="0"/>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zobowiązany jest zapewnić ważność przeglądu okresowego przez okres trwania umowy, w tym, przez czas nie krótszy niż wymagany okres przeglądu urządzenia wskazany w Paszporcie Technicznym.</w:t>
      </w:r>
    </w:p>
    <w:p w:rsidR="001A7A15" w:rsidRPr="001A7A15" w:rsidRDefault="001A7A15" w:rsidP="009C6F6B">
      <w:pPr>
        <w:numPr>
          <w:ilvl w:val="0"/>
          <w:numId w:val="121"/>
        </w:numPr>
        <w:tabs>
          <w:tab w:val="clear" w:pos="360"/>
        </w:tabs>
        <w:suppressAutoHyphens/>
        <w:spacing w:after="0" w:line="240" w:lineRule="auto"/>
        <w:ind w:left="284" w:hanging="28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color w:val="FF0000"/>
          <w:lang w:eastAsia="ar-SA"/>
        </w:rPr>
        <w:t xml:space="preserve"> </w:t>
      </w:r>
      <w:r w:rsidRPr="001A7A15">
        <w:rPr>
          <w:rFonts w:ascii="Times New Roman" w:eastAsia="Times New Roman" w:hAnsi="Times New Roman" w:cs="Times New Roman"/>
          <w:lang w:eastAsia="ar-SA"/>
        </w:rPr>
        <w:t>Wykonawca oświadcza, że posiada:</w:t>
      </w:r>
    </w:p>
    <w:p w:rsidR="001A7A15" w:rsidRPr="001A7A15" w:rsidRDefault="001A7A15" w:rsidP="009C6F6B">
      <w:pPr>
        <w:numPr>
          <w:ilvl w:val="0"/>
          <w:numId w:val="123"/>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odpowiednie zaplecze techniczne,</w:t>
      </w:r>
    </w:p>
    <w:p w:rsidR="001A7A15" w:rsidRPr="001A7A15" w:rsidRDefault="001A7A15" w:rsidP="009C6F6B">
      <w:pPr>
        <w:numPr>
          <w:ilvl w:val="0"/>
          <w:numId w:val="123"/>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dostęp do części zamiennych, części zużywalnych i materiałów eksploatacyjnych określonych przez wytwórcę wyrobu,</w:t>
      </w:r>
    </w:p>
    <w:p w:rsidR="001A7A15" w:rsidRPr="001A7A15" w:rsidRDefault="001A7A15" w:rsidP="009C6F6B">
      <w:pPr>
        <w:numPr>
          <w:ilvl w:val="0"/>
          <w:numId w:val="123"/>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personel o udokumentowanych kwalifikacjach i doświadczeniu,</w:t>
      </w:r>
    </w:p>
    <w:p w:rsidR="001A7A15" w:rsidRPr="001A7A15" w:rsidRDefault="001A7A15" w:rsidP="009C6F6B">
      <w:pPr>
        <w:numPr>
          <w:ilvl w:val="0"/>
          <w:numId w:val="123"/>
        </w:numPr>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odpowiednie procedury i instrukcje dotyczące wykonywania czynności serwisowych.</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8</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Zamawiający zobowiązuje się:</w:t>
      </w:r>
    </w:p>
    <w:p w:rsidR="001A7A15" w:rsidRPr="001A7A15" w:rsidRDefault="001A7A15" w:rsidP="009C6F6B">
      <w:pPr>
        <w:numPr>
          <w:ilvl w:val="0"/>
          <w:numId w:val="124"/>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udostępnić aparaturę i sprzęt medyczny dla wykonania zleconych usług,</w:t>
      </w:r>
    </w:p>
    <w:p w:rsidR="001A7A15" w:rsidRPr="001A7A15" w:rsidRDefault="001A7A15" w:rsidP="009C6F6B">
      <w:pPr>
        <w:numPr>
          <w:ilvl w:val="0"/>
          <w:numId w:val="124"/>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powierzyć obsługę eksploatacyjną aparatury medycznej objętej niniejszą umową wyłącznie osobom o odpowiednich kwalifikacjach i przeszkolonych w danej specjalności. Osoby te będą jednocześnie odpowiedzialne za prawidłową eksploatację tego sprzętu.</w:t>
      </w:r>
    </w:p>
    <w:p w:rsidR="001A7A15" w:rsidRPr="001A7A15" w:rsidRDefault="001A7A15" w:rsidP="009C6F6B">
      <w:pPr>
        <w:numPr>
          <w:ilvl w:val="0"/>
          <w:numId w:val="124"/>
        </w:numPr>
        <w:suppressAutoHyphens/>
        <w:spacing w:after="0" w:line="240" w:lineRule="auto"/>
        <w:ind w:left="567" w:hanging="283"/>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założyć i zaktualizować paszporty techniczne dla aparatury, która podlega czynnościom przeglądowo – konserwacyjnym.</w:t>
      </w:r>
    </w:p>
    <w:p w:rsidR="001A7A15" w:rsidRPr="001A7A15" w:rsidRDefault="001A7A15" w:rsidP="001A7A15">
      <w:pPr>
        <w:spacing w:after="0" w:line="240" w:lineRule="auto"/>
        <w:ind w:left="748"/>
        <w:contextualSpacing/>
        <w:jc w:val="both"/>
        <w:rPr>
          <w:rFonts w:ascii="Times New Roman" w:eastAsia="Times New Roman" w:hAnsi="Times New Roman" w:cs="Times New Roman"/>
          <w:color w:val="000000"/>
          <w:sz w:val="10"/>
          <w:szCs w:val="10"/>
          <w:lang w:eastAsia="ar-SA"/>
        </w:rPr>
      </w:pPr>
    </w:p>
    <w:p w:rsidR="001A7A15" w:rsidRPr="001A7A15" w:rsidRDefault="001A7A15" w:rsidP="001A7A15">
      <w:pPr>
        <w:suppressAutoHyphens/>
        <w:spacing w:after="0" w:line="240" w:lineRule="auto"/>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9</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Wykonawca płaci Zamawiającemu kary umowne:</w:t>
      </w:r>
    </w:p>
    <w:p w:rsidR="001A7A15" w:rsidRPr="001A7A15" w:rsidRDefault="001A7A15" w:rsidP="009C6F6B">
      <w:pPr>
        <w:numPr>
          <w:ilvl w:val="0"/>
          <w:numId w:val="125"/>
        </w:numPr>
        <w:suppressAutoHyphens/>
        <w:autoSpaceDE w:val="0"/>
        <w:spacing w:after="0" w:line="240" w:lineRule="auto"/>
        <w:jc w:val="both"/>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za przekroczenie czasu określonego w § 1 ust. 3 umowy w wysokości: 250,00 zł za każde 24 godziny opóźnienia,</w:t>
      </w:r>
    </w:p>
    <w:p w:rsidR="001A7A15" w:rsidRPr="001A7A15" w:rsidRDefault="001A7A15" w:rsidP="009C6F6B">
      <w:pPr>
        <w:numPr>
          <w:ilvl w:val="0"/>
          <w:numId w:val="125"/>
        </w:numPr>
        <w:suppressAutoHyphens/>
        <w:autoSpaceDE w:val="0"/>
        <w:spacing w:after="0" w:line="240" w:lineRule="auto"/>
        <w:jc w:val="both"/>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z tytułu rozwiązania lub odstąpienia od umowy przez Wykonawcę lub Zamawiającego z przyczyn</w:t>
      </w:r>
      <w:r w:rsidRPr="001A7A15">
        <w:rPr>
          <w:rFonts w:ascii="Times New Roman" w:eastAsia="Times New Roman" w:hAnsi="Times New Roman" w:cs="Times New Roman"/>
          <w:lang w:eastAsia="ar-SA"/>
        </w:rPr>
        <w:t xml:space="preserve"> za które odpowiedzialność ponosi Wykonawca – </w:t>
      </w:r>
      <w:r w:rsidRPr="001A7A15">
        <w:rPr>
          <w:rFonts w:ascii="Times New Roman" w:eastAsia="Times New Roman" w:hAnsi="Times New Roman" w:cs="Times New Roman"/>
          <w:color w:val="000000"/>
          <w:lang w:eastAsia="ar-SA"/>
        </w:rPr>
        <w:t>w wysokości 20% kwoty brutto wartości wynagrodzenia określonego w § 5 ust.1b) .</w:t>
      </w:r>
    </w:p>
    <w:p w:rsidR="001A7A15" w:rsidRPr="001A7A15" w:rsidRDefault="001A7A15" w:rsidP="009C6F6B">
      <w:pPr>
        <w:numPr>
          <w:ilvl w:val="0"/>
          <w:numId w:val="125"/>
        </w:numPr>
        <w:suppressAutoHyphens/>
        <w:autoSpaceDE w:val="0"/>
        <w:spacing w:after="0" w:line="240" w:lineRule="auto"/>
        <w:jc w:val="both"/>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za niedotrzymanie terminu planowanego przeglądu technicznego. Kara będzie naliczana za każdy dzień opóźnienia po 250,00 zł.</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color w:val="000000"/>
          <w:lang w:eastAsia="ar-SA"/>
        </w:rPr>
      </w:pPr>
      <w:r w:rsidRPr="001A7A15">
        <w:rPr>
          <w:rFonts w:ascii="Times New Roman" w:eastAsia="Times New Roman" w:hAnsi="Times New Roman" w:cs="Times New Roman"/>
          <w:color w:val="000000"/>
          <w:lang w:eastAsia="ar-SA"/>
        </w:rPr>
        <w:t>Jeżeli szkoda będzie wyższa niż kara umowna, o której mowa w ust. 1, Zamawiający będzie uprawniony do dochodzenia odszkodowania do wysokości poniesionej szkody na zasadach ogólnych.</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na Zamawiającego kary.</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Kary umowne wynikające z ust. 1, Zamawiający potrąci z bieżących faktur wystawionych przez Wykonawcę.</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Wykonawca zobowiązany jest do naprawienia szkody wyrządzonej osobom trzecim w wyniku niewykonania bądź nienależytego wykonania umowy. Wykonawca odpowiada, w szczególności za wszystkie szkody wynikające z </w:t>
      </w:r>
      <w:r w:rsidRPr="001A7A15">
        <w:rPr>
          <w:rFonts w:ascii="Times New Roman" w:eastAsia="Times New Roman" w:hAnsi="Times New Roman" w:cs="Times New Roman"/>
          <w:lang w:eastAsia="ar-SA"/>
        </w:rPr>
        <w:lastRenderedPageBreak/>
        <w:t>realizacji niniejszej umowy, w tym za narażenie bądź spowodowanie utraty życia lub uszczerbku na zdrowiu osób trzecich.</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Odstąpienie od umowy przez Zamawiającego bądź przez Wykonawcę, nie powoduje wygaśnięcia obowiązku Wykonawcy, do zapłaty ewentualnych kar umownych powstałych i obliczonych zgodnie z niniejszym paragrafem.</w:t>
      </w:r>
    </w:p>
    <w:p w:rsidR="001A7A15" w:rsidRPr="001A7A15" w:rsidRDefault="001A7A15" w:rsidP="009C6F6B">
      <w:pPr>
        <w:numPr>
          <w:ilvl w:val="0"/>
          <w:numId w:val="114"/>
        </w:numPr>
        <w:suppressAutoHyphens/>
        <w:spacing w:after="0" w:line="240" w:lineRule="auto"/>
        <w:jc w:val="both"/>
        <w:rPr>
          <w:rFonts w:ascii="Times New Roman" w:eastAsia="Times New Roman" w:hAnsi="Times New Roman" w:cs="Times New Roman"/>
          <w:lang w:eastAsia="ar-SA"/>
        </w:rPr>
      </w:pPr>
      <w:bookmarkStart w:id="8" w:name="OLE_LINK26"/>
      <w:bookmarkStart w:id="9" w:name="OLE_LINK27"/>
      <w:r w:rsidRPr="001A7A15">
        <w:rPr>
          <w:rFonts w:ascii="Times New Roman" w:eastAsia="Times New Roman" w:hAnsi="Times New Roman" w:cs="Times New Roman"/>
          <w:lang w:eastAsia="ar-SA"/>
        </w:rPr>
        <w:t>Kary umowne określone w ust. 1 w podpunktach 1), 2) i 3) nie będą naliczane za okres, w którym Zamawiający mógł korzystać z  aparatu zastępczego</w:t>
      </w:r>
      <w:bookmarkEnd w:id="8"/>
      <w:bookmarkEnd w:id="9"/>
      <w:r w:rsidRPr="001A7A15">
        <w:rPr>
          <w:rFonts w:ascii="Times New Roman" w:eastAsia="Times New Roman" w:hAnsi="Times New Roman" w:cs="Times New Roman"/>
          <w:lang w:eastAsia="ar-SA"/>
        </w:rPr>
        <w:t xml:space="preserve"> o parametrach równoważnych z urządzeniem poddawanym naprawie lub przeglądowi, dostarczonego przez Wykonawcę.</w:t>
      </w:r>
    </w:p>
    <w:p w:rsidR="001A7A15" w:rsidRPr="001A7A15" w:rsidRDefault="001A7A15" w:rsidP="001A7A15">
      <w:pPr>
        <w:suppressAutoHyphens/>
        <w:spacing w:after="0" w:line="240" w:lineRule="auto"/>
        <w:ind w:left="360"/>
        <w:jc w:val="both"/>
        <w:rPr>
          <w:rFonts w:ascii="Times New Roman" w:eastAsia="Times New Roman" w:hAnsi="Times New Roman" w:cs="Times New Roman"/>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ind w:left="374" w:hanging="374"/>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10</w:t>
      </w:r>
    </w:p>
    <w:p w:rsidR="001A7A15" w:rsidRPr="001A7A15" w:rsidRDefault="001A7A15" w:rsidP="009C6F6B">
      <w:pPr>
        <w:numPr>
          <w:ilvl w:val="0"/>
          <w:numId w:val="112"/>
        </w:numPr>
        <w:suppressAutoHyphens/>
        <w:spacing w:after="0" w:line="240" w:lineRule="auto"/>
        <w:ind w:left="374" w:hanging="37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Wszelkie zmiany niniejszej umowy muszą być dokonywane za zgodą obu stron wyrażoną </w:t>
      </w:r>
      <w:r w:rsidRPr="001A7A15">
        <w:rPr>
          <w:rFonts w:ascii="Times New Roman" w:eastAsia="Times New Roman" w:hAnsi="Times New Roman" w:cs="Times New Roman"/>
          <w:lang w:eastAsia="ar-SA"/>
        </w:rPr>
        <w:br/>
        <w:t>na piśmie pod rygorem nieważności, z zastrzeżeniem art. 144 ustawy pzp.</w:t>
      </w:r>
    </w:p>
    <w:p w:rsidR="001A7A15" w:rsidRPr="001A7A15" w:rsidRDefault="001A7A15" w:rsidP="009C6F6B">
      <w:pPr>
        <w:numPr>
          <w:ilvl w:val="0"/>
          <w:numId w:val="112"/>
        </w:numPr>
        <w:suppressAutoHyphens/>
        <w:spacing w:after="0" w:line="240" w:lineRule="auto"/>
        <w:ind w:left="374" w:hanging="374"/>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Zgodnie z art. 144 ustawy Pzp, zamawiający dopuszcza następujące istotne zmiany umowy, </w:t>
      </w:r>
      <w:r w:rsidRPr="001A7A15">
        <w:rPr>
          <w:rFonts w:ascii="Times New Roman" w:eastAsia="Times New Roman" w:hAnsi="Times New Roman" w:cs="Times New Roman"/>
          <w:lang w:eastAsia="ar-SA"/>
        </w:rPr>
        <w:br/>
        <w:t>w stosunku do treści oferty:</w:t>
      </w:r>
    </w:p>
    <w:p w:rsidR="001A7A15" w:rsidRPr="001A7A15" w:rsidRDefault="001A7A15" w:rsidP="009C6F6B">
      <w:pPr>
        <w:numPr>
          <w:ilvl w:val="1"/>
          <w:numId w:val="116"/>
        </w:numPr>
        <w:tabs>
          <w:tab w:val="left" w:pos="748"/>
        </w:tabs>
        <w:suppressAutoHyphens/>
        <w:spacing w:after="0" w:line="240" w:lineRule="auto"/>
        <w:ind w:left="748" w:hanging="374"/>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zmianę wartości umowy w przypadku:</w:t>
      </w:r>
    </w:p>
    <w:p w:rsidR="001A7A15" w:rsidRPr="001A7A15" w:rsidRDefault="001A7A15" w:rsidP="009C6F6B">
      <w:pPr>
        <w:numPr>
          <w:ilvl w:val="2"/>
          <w:numId w:val="116"/>
        </w:numPr>
        <w:tabs>
          <w:tab w:val="num" w:pos="1080"/>
        </w:tabs>
        <w:suppressAutoHyphens/>
        <w:spacing w:after="0" w:line="240" w:lineRule="auto"/>
        <w:ind w:left="1080"/>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zmiany ustawowej stawki podatku VAT w okresie obowiązywania umowy; ceny jednostkowe netto pozostaną bez zmian, zmianie ulegnie cena brutto w zakresie wynikającym ze zmiany stawki VAT,</w:t>
      </w:r>
    </w:p>
    <w:p w:rsidR="001A7A15" w:rsidRPr="001A7A15" w:rsidRDefault="001A7A15" w:rsidP="009C6F6B">
      <w:pPr>
        <w:numPr>
          <w:ilvl w:val="0"/>
          <w:numId w:val="117"/>
        </w:numPr>
        <w:suppressAutoHyphens/>
        <w:spacing w:after="0" w:line="240" w:lineRule="auto"/>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Strona wnioskująca o zmianę umowy, przedkłada drugiej stronie pisemne uzasadnienie konieczności wprowadzenia zmian do umowy, w razie potrzeby z załączeniem odpowiednich dokumentów uzasadniających konieczność zmiany. Zmiany zawartej umowy będą wymagały pisemnego aneksu pod rygorem nieważności.</w:t>
      </w:r>
    </w:p>
    <w:p w:rsidR="001A7A15" w:rsidRPr="001A7A15" w:rsidRDefault="001A7A15" w:rsidP="001A7A15">
      <w:pPr>
        <w:spacing w:after="0" w:line="240" w:lineRule="auto"/>
        <w:ind w:left="374" w:hanging="374"/>
        <w:jc w:val="both"/>
        <w:rPr>
          <w:rFonts w:ascii="Times New Roman" w:eastAsia="Times New Roman" w:hAnsi="Times New Roman" w:cs="Times New Roman"/>
          <w:b/>
          <w:color w:val="0000FF"/>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11</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Zamawiający zastrzega, iż uprawniony będzie do odstąpienia od umowy w trybie art. 145 ustawy </w:t>
      </w:r>
      <w:r w:rsidRPr="001A7A15">
        <w:rPr>
          <w:rFonts w:ascii="Times New Roman" w:eastAsia="Times New Roman" w:hAnsi="Times New Roman" w:cs="Times New Roman"/>
          <w:lang w:eastAsia="ar-SA"/>
        </w:rPr>
        <w:br/>
        <w:t xml:space="preserve">z dnia 29 stycznia 2004 r. – Prawo zamówień publicznych w razie wystąpienia istotnej zmiany okoliczności powodującej, że wykonanie umowy nie leży w interesie publicznym, czego nie można było przewidzieć w chwili jej zawarcia, w terminie 30 dni od powzięcia wiadomości o tych okolicznościach. </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12</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W związku z nałożonymi zadaniami obronnymi w ramach realizacji Rozporządzenia Rady Ministrów </w:t>
      </w:r>
      <w:r w:rsidRPr="001A7A15">
        <w:rPr>
          <w:rFonts w:ascii="Times New Roman" w:eastAsia="Times New Roman" w:hAnsi="Times New Roman" w:cs="Times New Roman"/>
          <w:lang w:eastAsia="ar-SA"/>
        </w:rPr>
        <w:br/>
        <w:t>z dnia 27.06.2012 r. w sprawie warunków i sposobu przygotowania oraz wykorzystania podmiotów leczniczych na potrzeby obronne państwa oraz właściwości organów w tych sprawach (Dz. U.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13</w:t>
      </w:r>
    </w:p>
    <w:p w:rsidR="001A7A15" w:rsidRPr="001A7A15" w:rsidRDefault="001A7A15" w:rsidP="009C6F6B">
      <w:pPr>
        <w:numPr>
          <w:ilvl w:val="0"/>
          <w:numId w:val="115"/>
        </w:numPr>
        <w:suppressAutoHyphens/>
        <w:autoSpaceDE w:val="0"/>
        <w:autoSpaceDN w:val="0"/>
        <w:adjustRightInd w:val="0"/>
        <w:spacing w:after="0" w:line="240" w:lineRule="auto"/>
        <w:ind w:left="357" w:hanging="357"/>
        <w:rPr>
          <w:rFonts w:ascii="Times New Roman" w:eastAsia="Times New Roman" w:hAnsi="Times New Roman" w:cs="Times New Roman"/>
          <w:bCs/>
        </w:rPr>
      </w:pPr>
      <w:r w:rsidRPr="001A7A15">
        <w:rPr>
          <w:rFonts w:ascii="Times New Roman" w:eastAsia="Times New Roman" w:hAnsi="Times New Roman" w:cs="Times New Roman"/>
          <w:bCs/>
        </w:rPr>
        <w:t>W razie powstania sporu związanego z wykonaniem niniejszej umowy Strony zobowiązują się do zastosowania w pierwszej kolejności mediacji, jako alternatywnej metody rozwiązywania sporów, przed wniesieniem sprawy do sądu.</w:t>
      </w:r>
    </w:p>
    <w:p w:rsidR="001A7A15" w:rsidRPr="001A7A15" w:rsidRDefault="001A7A15" w:rsidP="009C6F6B">
      <w:pPr>
        <w:numPr>
          <w:ilvl w:val="0"/>
          <w:numId w:val="115"/>
        </w:numPr>
        <w:suppressAutoHyphens/>
        <w:autoSpaceDE w:val="0"/>
        <w:autoSpaceDN w:val="0"/>
        <w:adjustRightInd w:val="0"/>
        <w:spacing w:after="0" w:line="240" w:lineRule="auto"/>
        <w:ind w:left="357" w:hanging="357"/>
        <w:rPr>
          <w:rFonts w:ascii="Times New Roman" w:eastAsia="Times New Roman" w:hAnsi="Times New Roman" w:cs="Times New Roman"/>
          <w:bCs/>
        </w:rPr>
      </w:pPr>
      <w:r w:rsidRPr="001A7A15">
        <w:rPr>
          <w:rFonts w:ascii="Times New Roman" w:eastAsia="Times New Roman" w:hAnsi="Times New Roman" w:cs="Times New Roman"/>
          <w:bCs/>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14</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W sprawach nie uregulowanych niniejszą umową mają zastosowanie właściwe przepisy Kodeksu Cywilnego oraz ustawy Prawo Zamówień Publicznych.</w:t>
      </w: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sz w:val="10"/>
          <w:szCs w:val="10"/>
          <w:lang w:eastAsia="ar-SA"/>
        </w:rPr>
      </w:pPr>
    </w:p>
    <w:p w:rsidR="001A7A15" w:rsidRPr="001A7A15" w:rsidRDefault="001A7A15" w:rsidP="001A7A15">
      <w:pPr>
        <w:suppressAutoHyphens/>
        <w:spacing w:after="0" w:line="240" w:lineRule="auto"/>
        <w:contextualSpacing/>
        <w:jc w:val="center"/>
        <w:rPr>
          <w:rFonts w:ascii="Times New Roman" w:eastAsia="Times New Roman" w:hAnsi="Times New Roman" w:cs="Times New Roman"/>
          <w:b/>
          <w:lang w:eastAsia="ar-SA"/>
        </w:rPr>
      </w:pPr>
      <w:r w:rsidRPr="001A7A15">
        <w:rPr>
          <w:rFonts w:ascii="Times New Roman" w:eastAsia="Times New Roman" w:hAnsi="Times New Roman" w:cs="Times New Roman"/>
          <w:b/>
          <w:lang w:eastAsia="ar-SA"/>
        </w:rPr>
        <w:t>§ 15</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lang w:eastAsia="ar-SA"/>
        </w:rPr>
      </w:pPr>
      <w:r w:rsidRPr="001A7A15">
        <w:rPr>
          <w:rFonts w:ascii="Times New Roman" w:eastAsia="Times New Roman" w:hAnsi="Times New Roman" w:cs="Times New Roman"/>
          <w:lang w:eastAsia="ar-SA"/>
        </w:rPr>
        <w:t xml:space="preserve">Umowę niniejszą sporządzono w dwóch jednobrzmiących egzemplarzach po jednym dla każdej </w:t>
      </w:r>
      <w:r w:rsidRPr="001A7A15">
        <w:rPr>
          <w:rFonts w:ascii="Times New Roman" w:eastAsia="Times New Roman" w:hAnsi="Times New Roman" w:cs="Times New Roman"/>
          <w:lang w:eastAsia="ar-SA"/>
        </w:rPr>
        <w:br/>
        <w:t>ze stron.</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i/>
          <w:u w:val="single"/>
          <w:lang w:eastAsia="ar-SA"/>
        </w:rPr>
      </w:pPr>
    </w:p>
    <w:p w:rsidR="001A7A15" w:rsidRPr="001A7A15" w:rsidRDefault="001A7A15" w:rsidP="001A7A15">
      <w:pPr>
        <w:suppressAutoHyphens/>
        <w:spacing w:after="0" w:line="240" w:lineRule="auto"/>
        <w:contextualSpacing/>
        <w:jc w:val="both"/>
        <w:rPr>
          <w:rFonts w:ascii="Times New Roman" w:eastAsia="Times New Roman" w:hAnsi="Times New Roman" w:cs="Times New Roman"/>
          <w:i/>
          <w:u w:val="single"/>
          <w:lang w:eastAsia="ar-SA"/>
        </w:rPr>
      </w:pPr>
      <w:r w:rsidRPr="001A7A15">
        <w:rPr>
          <w:rFonts w:ascii="Times New Roman" w:eastAsia="Times New Roman" w:hAnsi="Times New Roman" w:cs="Times New Roman"/>
          <w:i/>
          <w:u w:val="single"/>
          <w:lang w:eastAsia="ar-SA"/>
        </w:rPr>
        <w:t>Załączniki: 1 -formularz oferty</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i/>
          <w:u w:val="single"/>
          <w:lang w:eastAsia="ar-SA"/>
        </w:rPr>
      </w:pPr>
      <w:r w:rsidRPr="001A7A15">
        <w:rPr>
          <w:rFonts w:ascii="Times New Roman" w:eastAsia="Times New Roman" w:hAnsi="Times New Roman" w:cs="Times New Roman"/>
          <w:i/>
          <w:lang w:eastAsia="ar-SA"/>
        </w:rPr>
        <w:t xml:space="preserve">                 </w:t>
      </w:r>
      <w:r w:rsidRPr="001A7A15">
        <w:rPr>
          <w:rFonts w:ascii="Times New Roman" w:eastAsia="Times New Roman" w:hAnsi="Times New Roman" w:cs="Times New Roman"/>
          <w:i/>
          <w:u w:val="single"/>
          <w:lang w:eastAsia="ar-SA"/>
        </w:rPr>
        <w:t xml:space="preserve"> 2- arkusz asortymentowo-cenowy oraz opis usług serwisowych</w:t>
      </w:r>
    </w:p>
    <w:p w:rsidR="001A7A15" w:rsidRPr="001A7A15" w:rsidRDefault="001A7A15" w:rsidP="001A7A15">
      <w:pPr>
        <w:suppressAutoHyphens/>
        <w:spacing w:after="0" w:line="240" w:lineRule="auto"/>
        <w:contextualSpacing/>
        <w:jc w:val="both"/>
        <w:rPr>
          <w:rFonts w:ascii="Times New Roman" w:eastAsia="Times New Roman" w:hAnsi="Times New Roman" w:cs="Times New Roman"/>
          <w:i/>
          <w:u w:val="single"/>
          <w:lang w:eastAsia="ar-SA"/>
        </w:rPr>
      </w:pPr>
      <w:r w:rsidRPr="001A7A15">
        <w:rPr>
          <w:rFonts w:ascii="Times New Roman" w:eastAsia="Times New Roman" w:hAnsi="Times New Roman" w:cs="Times New Roman"/>
          <w:i/>
          <w:lang w:eastAsia="ar-SA"/>
        </w:rPr>
        <w:t xml:space="preserve">                 </w:t>
      </w:r>
      <w:r w:rsidRPr="001A7A15">
        <w:rPr>
          <w:rFonts w:ascii="Times New Roman" w:eastAsia="Times New Roman" w:hAnsi="Times New Roman" w:cs="Times New Roman"/>
          <w:i/>
          <w:u w:val="single"/>
          <w:lang w:eastAsia="ar-SA"/>
        </w:rPr>
        <w:t>3,3A ,3B- umowa powierzenia przetwarzania danych osobowych</w:t>
      </w:r>
    </w:p>
    <w:p w:rsidR="001A7A15" w:rsidRPr="001A7A15" w:rsidRDefault="001A7A15" w:rsidP="001A7A15">
      <w:pPr>
        <w:keepNext/>
        <w:suppressAutoHyphens/>
        <w:spacing w:after="0" w:line="240" w:lineRule="auto"/>
        <w:contextualSpacing/>
        <w:jc w:val="center"/>
        <w:outlineLvl w:val="0"/>
        <w:rPr>
          <w:rFonts w:ascii="Times New Roman" w:eastAsia="Times New Roman" w:hAnsi="Times New Roman" w:cs="Times New Roman"/>
          <w:b/>
          <w:i/>
          <w:lang w:eastAsia="ar-SA"/>
        </w:rPr>
      </w:pPr>
    </w:p>
    <w:p w:rsidR="001A7A15" w:rsidRPr="001A7A15" w:rsidRDefault="001A7A15" w:rsidP="001A7A15">
      <w:pPr>
        <w:keepNext/>
        <w:suppressAutoHyphens/>
        <w:spacing w:after="0" w:line="240" w:lineRule="auto"/>
        <w:contextualSpacing/>
        <w:jc w:val="center"/>
        <w:outlineLvl w:val="0"/>
        <w:rPr>
          <w:rFonts w:ascii="Times New Roman" w:eastAsia="Times New Roman" w:hAnsi="Times New Roman" w:cs="Times New Roman"/>
          <w:b/>
          <w:i/>
          <w:lang w:eastAsia="ar-SA"/>
        </w:rPr>
      </w:pPr>
    </w:p>
    <w:p w:rsidR="001A7A15" w:rsidRPr="001A7A15" w:rsidRDefault="001A7A15" w:rsidP="001A7A15">
      <w:pPr>
        <w:keepNext/>
        <w:suppressAutoHyphens/>
        <w:spacing w:after="0" w:line="240" w:lineRule="auto"/>
        <w:contextualSpacing/>
        <w:jc w:val="center"/>
        <w:outlineLvl w:val="0"/>
        <w:rPr>
          <w:rFonts w:ascii="Times New Roman" w:eastAsia="Times New Roman" w:hAnsi="Times New Roman" w:cs="Times New Roman"/>
          <w:b/>
          <w:i/>
          <w:lang w:eastAsia="ar-SA"/>
        </w:rPr>
      </w:pPr>
      <w:r w:rsidRPr="001A7A15">
        <w:rPr>
          <w:rFonts w:ascii="Times New Roman" w:eastAsia="Times New Roman" w:hAnsi="Times New Roman" w:cs="Times New Roman"/>
          <w:b/>
          <w:i/>
          <w:lang w:eastAsia="ar-SA"/>
        </w:rPr>
        <w:t>Zamawiający</w:t>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r>
      <w:r w:rsidRPr="001A7A15">
        <w:rPr>
          <w:rFonts w:ascii="Times New Roman" w:eastAsia="Times New Roman" w:hAnsi="Times New Roman" w:cs="Times New Roman"/>
          <w:b/>
          <w:i/>
          <w:lang w:eastAsia="ar-SA"/>
        </w:rPr>
        <w:tab/>
        <w:t>Wykonawca</w:t>
      </w:r>
    </w:p>
    <w:p w:rsidR="001A7A15" w:rsidRPr="001A7A15" w:rsidRDefault="001A7A15" w:rsidP="001A7A15">
      <w:pPr>
        <w:suppressAutoHyphens/>
        <w:spacing w:after="0" w:line="240" w:lineRule="auto"/>
        <w:contextualSpacing/>
        <w:rPr>
          <w:rFonts w:ascii="Times New Roman" w:eastAsia="Times New Roman" w:hAnsi="Times New Roman" w:cs="Times New Roman"/>
          <w:b/>
          <w:lang w:eastAsia="ar-SA"/>
        </w:rPr>
      </w:pPr>
    </w:p>
    <w:p w:rsidR="001A7A15" w:rsidRDefault="001A7A15" w:rsidP="001A7A15">
      <w:pPr>
        <w:spacing w:after="0" w:line="240" w:lineRule="auto"/>
        <w:ind w:left="2127"/>
        <w:jc w:val="both"/>
        <w:rPr>
          <w:rFonts w:asciiTheme="majorHAnsi" w:eastAsia="Times New Roman" w:hAnsiTheme="majorHAnsi" w:cs="Times New Roman"/>
          <w:sz w:val="24"/>
          <w:szCs w:val="24"/>
          <w:lang w:eastAsia="pl-PL"/>
        </w:rPr>
      </w:pPr>
    </w:p>
    <w:p w:rsidR="001A7A15" w:rsidRDefault="001A7A15" w:rsidP="004E3348">
      <w:pPr>
        <w:spacing w:after="0" w:line="240" w:lineRule="auto"/>
        <w:ind w:left="2127"/>
        <w:jc w:val="right"/>
        <w:rPr>
          <w:rFonts w:asciiTheme="majorHAnsi" w:eastAsia="Times New Roman" w:hAnsiTheme="majorHAnsi" w:cs="Times New Roman"/>
          <w:sz w:val="24"/>
          <w:szCs w:val="24"/>
          <w:lang w:eastAsia="pl-PL"/>
        </w:rPr>
      </w:pPr>
    </w:p>
    <w:p w:rsidR="00A73FB4" w:rsidRDefault="00A73FB4" w:rsidP="00A73FB4">
      <w:pPr>
        <w:spacing w:after="0" w:line="240" w:lineRule="auto"/>
        <w:jc w:val="center"/>
        <w:rPr>
          <w:rFonts w:ascii="Cambria" w:eastAsia="Times New Roman" w:hAnsi="Cambria" w:cs="Times New Roman"/>
          <w:b/>
          <w:lang w:eastAsia="pl-PL"/>
        </w:rPr>
      </w:pPr>
      <w:r>
        <w:rPr>
          <w:rFonts w:ascii="Cambria" w:eastAsia="Times New Roman" w:hAnsi="Cambria" w:cs="Times New Roman"/>
          <w:b/>
          <w:lang w:eastAsia="pl-PL"/>
        </w:rPr>
        <w:lastRenderedPageBreak/>
        <w:t xml:space="preserve">                                                                                                                                                   Zał.nr 3 do umowy generalnej</w:t>
      </w:r>
    </w:p>
    <w:p w:rsidR="00A73FB4" w:rsidRDefault="00A73FB4" w:rsidP="00A73FB4">
      <w:pPr>
        <w:spacing w:after="0" w:line="240" w:lineRule="auto"/>
        <w:jc w:val="center"/>
        <w:rPr>
          <w:rFonts w:ascii="Cambria" w:eastAsia="Times New Roman" w:hAnsi="Cambria" w:cs="Times New Roman"/>
          <w:b/>
          <w:lang w:eastAsia="pl-PL"/>
        </w:rPr>
      </w:pPr>
      <w:r>
        <w:rPr>
          <w:rFonts w:ascii="Cambria" w:eastAsia="Times New Roman" w:hAnsi="Cambria" w:cs="Times New Roman"/>
          <w:b/>
          <w:lang w:eastAsia="pl-PL"/>
        </w:rPr>
        <w:t xml:space="preserve">    UMOWA</w:t>
      </w:r>
      <w:r>
        <w:rPr>
          <w:rFonts w:ascii="Cambria" w:eastAsia="Times New Roman" w:hAnsi="Cambria" w:cs="Times New Roman"/>
          <w:b/>
          <w:lang w:eastAsia="pl-PL"/>
        </w:rPr>
        <w:tab/>
      </w:r>
      <w:r>
        <w:rPr>
          <w:rFonts w:ascii="Cambria" w:eastAsia="Times New Roman" w:hAnsi="Cambria" w:cs="Times New Roman"/>
          <w:b/>
          <w:lang w:eastAsia="pl-PL"/>
        </w:rPr>
        <w:tab/>
        <w:t xml:space="preserve">                  </w:t>
      </w:r>
    </w:p>
    <w:p w:rsidR="00A73FB4" w:rsidRPr="004E3348" w:rsidRDefault="00A73FB4" w:rsidP="00A73FB4">
      <w:pPr>
        <w:spacing w:after="0" w:line="240" w:lineRule="auto"/>
        <w:jc w:val="center"/>
        <w:rPr>
          <w:rFonts w:ascii="Cambria" w:eastAsia="Times New Roman" w:hAnsi="Cambria" w:cs="Times New Roman"/>
          <w:b/>
          <w:lang w:eastAsia="pl-PL"/>
        </w:rPr>
      </w:pPr>
    </w:p>
    <w:p w:rsidR="00A73FB4" w:rsidRPr="004E3348" w:rsidRDefault="00A73FB4" w:rsidP="00A73FB4">
      <w:pPr>
        <w:spacing w:after="0" w:line="240" w:lineRule="auto"/>
        <w:jc w:val="center"/>
        <w:rPr>
          <w:rFonts w:ascii="Cambria" w:eastAsia="Times New Roman" w:hAnsi="Cambria" w:cs="Times New Roman"/>
          <w:b/>
          <w:lang w:eastAsia="pl-PL"/>
        </w:rPr>
      </w:pPr>
      <w:r w:rsidRPr="004E3348">
        <w:rPr>
          <w:rFonts w:ascii="Cambria" w:eastAsia="Times New Roman" w:hAnsi="Cambria" w:cs="Times New Roman"/>
          <w:b/>
          <w:lang w:eastAsia="pl-PL"/>
        </w:rPr>
        <w:t>POWIERZENIA PRZETWARZANIA DANYCH OSOBOWYCH</w:t>
      </w:r>
    </w:p>
    <w:p w:rsidR="00A73FB4" w:rsidRPr="004E3348" w:rsidRDefault="00A73FB4" w:rsidP="00A73FB4">
      <w:pPr>
        <w:spacing w:after="0" w:line="240" w:lineRule="auto"/>
        <w:rPr>
          <w:rFonts w:ascii="Cambria" w:eastAsia="Times New Roman" w:hAnsi="Cambria" w:cs="Times New Roman"/>
          <w:lang w:eastAsia="pl-PL"/>
        </w:rPr>
      </w:pPr>
    </w:p>
    <w:p w:rsidR="00A73FB4" w:rsidRPr="004E3348" w:rsidRDefault="00A73FB4" w:rsidP="00A73FB4">
      <w:pPr>
        <w:spacing w:after="0" w:line="240" w:lineRule="auto"/>
        <w:rPr>
          <w:rFonts w:ascii="Cambria" w:eastAsia="Times New Roman" w:hAnsi="Cambria" w:cs="Times New Roman"/>
          <w:lang w:eastAsia="pl-PL"/>
        </w:rPr>
      </w:pPr>
      <w:r w:rsidRPr="004E3348">
        <w:rPr>
          <w:rFonts w:ascii="Cambria" w:eastAsia="Times New Roman" w:hAnsi="Cambria" w:cs="Times New Roman"/>
          <w:lang w:eastAsia="pl-PL"/>
        </w:rPr>
        <w:t>Niniejs</w:t>
      </w:r>
      <w:r>
        <w:rPr>
          <w:rFonts w:ascii="Cambria" w:eastAsia="Times New Roman" w:hAnsi="Cambria" w:cs="Times New Roman"/>
          <w:lang w:eastAsia="pl-PL"/>
        </w:rPr>
        <w:t>za umowa została zawarta w …………………………………..</w:t>
      </w:r>
      <w:r w:rsidRPr="004E3348">
        <w:rPr>
          <w:rFonts w:ascii="Cambria" w:eastAsia="Times New Roman" w:hAnsi="Cambria" w:cs="Times New Roman"/>
          <w:lang w:eastAsia="pl-PL"/>
        </w:rPr>
        <w:t xml:space="preserve"> w dniu …………… 20………. r. roku przez:</w:t>
      </w:r>
    </w:p>
    <w:p w:rsidR="00A73FB4" w:rsidRPr="004E3348" w:rsidRDefault="00A73FB4" w:rsidP="00A73FB4">
      <w:pPr>
        <w:spacing w:after="0" w:line="240" w:lineRule="auto"/>
        <w:rPr>
          <w:rFonts w:ascii="Cambria" w:eastAsia="Times New Roman" w:hAnsi="Cambria" w:cs="Times New Roman"/>
          <w:lang w:eastAsia="pl-PL"/>
        </w:rPr>
      </w:pPr>
      <w:r w:rsidRPr="004E3348">
        <w:rPr>
          <w:rFonts w:ascii="Cambria" w:eastAsia="Times New Roman" w:hAnsi="Cambria" w:cs="Times New Roman"/>
          <w:b/>
          <w:lang w:eastAsia="pl-PL"/>
        </w:rPr>
        <w:t>…………………………,</w:t>
      </w:r>
      <w:r w:rsidRPr="004E3348">
        <w:rPr>
          <w:rFonts w:ascii="Cambria" w:eastAsia="Times New Roman" w:hAnsi="Cambria" w:cs="Times New Roman"/>
          <w:lang w:eastAsia="pl-PL"/>
        </w:rPr>
        <w:t>………………………………………………………………………………………………………………………………………………………</w:t>
      </w:r>
      <w:r w:rsidRPr="004E3348">
        <w:rPr>
          <w:rFonts w:ascii="Cambria" w:eastAsia="Times New Roman" w:hAnsi="Cambria" w:cs="Times New Roman"/>
          <w:b/>
          <w:lang w:eastAsia="pl-PL"/>
        </w:rPr>
        <w:t>.</w:t>
      </w:r>
      <w:r w:rsidRPr="004E3348">
        <w:rPr>
          <w:rFonts w:ascii="Cambria" w:eastAsia="Times New Roman" w:hAnsi="Cambria" w:cs="Times New Roman"/>
          <w:lang w:eastAsia="pl-PL"/>
        </w:rPr>
        <w:t>, zwaną dalej „</w:t>
      </w:r>
      <w:r w:rsidRPr="004E3348">
        <w:rPr>
          <w:rFonts w:ascii="Cambria" w:eastAsia="Times New Roman" w:hAnsi="Cambria" w:cs="Times New Roman"/>
          <w:b/>
          <w:lang w:eastAsia="pl-PL"/>
        </w:rPr>
        <w:t>Administratorem</w:t>
      </w:r>
      <w:r w:rsidRPr="004E3348">
        <w:rPr>
          <w:rFonts w:ascii="Cambria" w:eastAsia="Times New Roman" w:hAnsi="Cambria" w:cs="Times New Roman"/>
          <w:lang w:eastAsia="pl-PL"/>
        </w:rPr>
        <w:t xml:space="preserve">”, </w:t>
      </w:r>
      <w:r w:rsidRPr="004E3348">
        <w:rPr>
          <w:rFonts w:ascii="Cambria" w:eastAsia="Times New Roman" w:hAnsi="Cambria" w:cs="Times New Roman"/>
          <w:lang w:eastAsia="pl-PL"/>
        </w:rPr>
        <w:br/>
        <w:t>reprezentowaną przez:</w:t>
      </w:r>
    </w:p>
    <w:p w:rsidR="00A73FB4" w:rsidRPr="004E3348" w:rsidRDefault="00A73FB4" w:rsidP="00A73FB4">
      <w:pPr>
        <w:spacing w:after="0" w:line="240" w:lineRule="auto"/>
        <w:jc w:val="both"/>
        <w:rPr>
          <w:rFonts w:ascii="Cambria" w:eastAsia="Times New Roman" w:hAnsi="Cambria" w:cs="Times New Roman"/>
          <w:lang w:eastAsia="pl-PL"/>
        </w:rPr>
      </w:pPr>
      <w:r w:rsidRPr="004E3348">
        <w:rPr>
          <w:rFonts w:ascii="Cambria" w:eastAsia="Times New Roman" w:hAnsi="Cambria" w:cs="Times New Roman"/>
          <w:b/>
          <w:lang w:eastAsia="pl-PL"/>
        </w:rPr>
        <w:t>……………..</w:t>
      </w:r>
      <w:r>
        <w:rPr>
          <w:rFonts w:ascii="Cambria" w:eastAsia="Times New Roman" w:hAnsi="Cambria" w:cs="Times New Roman"/>
          <w:lang w:eastAsia="pl-PL"/>
        </w:rPr>
        <w:t xml:space="preserve"> – Komendanta</w:t>
      </w:r>
      <w:r w:rsidRPr="004E3348">
        <w:rPr>
          <w:rFonts w:ascii="Cambria" w:eastAsia="Times New Roman" w:hAnsi="Cambria" w:cs="Times New Roman"/>
          <w:lang w:eastAsia="pl-PL"/>
        </w:rPr>
        <w:t>,</w:t>
      </w:r>
    </w:p>
    <w:p w:rsidR="00A73FB4" w:rsidRPr="004E3348" w:rsidRDefault="00A73FB4" w:rsidP="00A73FB4">
      <w:pPr>
        <w:spacing w:after="0" w:line="240" w:lineRule="auto"/>
        <w:jc w:val="both"/>
        <w:rPr>
          <w:rFonts w:ascii="Cambria" w:eastAsia="Times New Roman" w:hAnsi="Cambria" w:cs="Times New Roman"/>
          <w:lang w:eastAsia="pl-PL"/>
        </w:rPr>
      </w:pPr>
    </w:p>
    <w:p w:rsidR="00A73FB4" w:rsidRPr="004E3348" w:rsidRDefault="00A73FB4" w:rsidP="00A73FB4">
      <w:pPr>
        <w:spacing w:after="0" w:line="240" w:lineRule="auto"/>
        <w:jc w:val="both"/>
        <w:rPr>
          <w:rFonts w:ascii="Cambria" w:eastAsia="Times New Roman" w:hAnsi="Cambria" w:cs="Times New Roman"/>
          <w:lang w:eastAsia="pl-PL"/>
        </w:rPr>
      </w:pPr>
      <w:r w:rsidRPr="004E3348">
        <w:rPr>
          <w:rFonts w:ascii="Cambria" w:eastAsia="Times New Roman" w:hAnsi="Cambria" w:cs="Times New Roman"/>
          <w:lang w:eastAsia="pl-PL"/>
        </w:rPr>
        <w:t>Oraz</w:t>
      </w:r>
    </w:p>
    <w:p w:rsidR="00A73FB4" w:rsidRPr="004E3348" w:rsidRDefault="00A73FB4" w:rsidP="00A73FB4">
      <w:pPr>
        <w:spacing w:after="0" w:line="240" w:lineRule="auto"/>
        <w:jc w:val="both"/>
        <w:rPr>
          <w:rFonts w:ascii="Cambria" w:eastAsia="Times New Roman" w:hAnsi="Cambria" w:cs="Times New Roman"/>
          <w:lang w:eastAsia="pl-PL"/>
        </w:rPr>
      </w:pPr>
    </w:p>
    <w:p w:rsidR="00A73FB4" w:rsidRPr="004E3348" w:rsidRDefault="00A73FB4" w:rsidP="00A73FB4">
      <w:pPr>
        <w:spacing w:after="0" w:line="240" w:lineRule="auto"/>
        <w:jc w:val="both"/>
        <w:rPr>
          <w:rFonts w:ascii="Cambria" w:eastAsia="Times New Roman" w:hAnsi="Cambria" w:cs="Times New Roman"/>
          <w:lang w:eastAsia="pl-PL"/>
        </w:rPr>
      </w:pPr>
      <w:r w:rsidRPr="004E3348">
        <w:rPr>
          <w:rFonts w:ascii="Cambria" w:eastAsia="Times New Roman" w:hAnsi="Cambria" w:cs="Times New Roman"/>
          <w:b/>
          <w:lang w:eastAsia="pl-PL"/>
        </w:rPr>
        <w:t>………………</w:t>
      </w:r>
      <w:r w:rsidRPr="004E3348">
        <w:rPr>
          <w:rFonts w:ascii="Cambria" w:eastAsia="Times New Roman" w:hAnsi="Cambria" w:cs="Times New Roman"/>
          <w:lang w:eastAsia="pl-PL"/>
        </w:rPr>
        <w:t xml:space="preserve"> z siedzibą w ………………, adresem: ul. ………….., ….-….., zarejestrowaną w rejestrze przedsiębiorców Krajowego Rejestru Sądowego przez ………………. w ………………., …… Wydział Gospodarczy Krajowego Rejestru Sądowego, pod numerem KRS: ………………., NIP: ……………………, zwaną dalej „</w:t>
      </w:r>
      <w:r w:rsidRPr="004E3348">
        <w:rPr>
          <w:rFonts w:ascii="Cambria" w:eastAsia="Times New Roman" w:hAnsi="Cambria" w:cs="Times New Roman"/>
          <w:b/>
          <w:lang w:eastAsia="pl-PL"/>
        </w:rPr>
        <w:t>Podmiotem Przetwarzającym</w:t>
      </w:r>
      <w:r w:rsidRPr="004E3348">
        <w:rPr>
          <w:rFonts w:ascii="Cambria" w:eastAsia="Times New Roman" w:hAnsi="Cambria" w:cs="Times New Roman"/>
          <w:lang w:eastAsia="pl-PL"/>
        </w:rPr>
        <w:t xml:space="preserve">”, </w:t>
      </w:r>
      <w:r w:rsidRPr="004E3348">
        <w:rPr>
          <w:rFonts w:ascii="Cambria" w:eastAsia="Times New Roman" w:hAnsi="Cambria" w:cs="Times New Roman"/>
          <w:lang w:eastAsia="pl-PL"/>
        </w:rPr>
        <w:br/>
        <w:t>reprezentowaną przez:</w:t>
      </w:r>
    </w:p>
    <w:p w:rsidR="00A73FB4" w:rsidRPr="004E3348" w:rsidRDefault="00A73FB4" w:rsidP="00A73FB4">
      <w:pPr>
        <w:spacing w:after="0" w:line="240" w:lineRule="auto"/>
        <w:jc w:val="both"/>
        <w:rPr>
          <w:rFonts w:ascii="Cambria" w:eastAsia="Times New Roman" w:hAnsi="Cambria" w:cs="Times New Roman"/>
          <w:lang w:eastAsia="pl-PL"/>
        </w:rPr>
      </w:pPr>
      <w:r w:rsidRPr="004E3348">
        <w:rPr>
          <w:rFonts w:ascii="Cambria" w:eastAsia="Times New Roman" w:hAnsi="Cambria" w:cs="Times New Roman"/>
          <w:b/>
          <w:lang w:eastAsia="pl-PL"/>
        </w:rPr>
        <w:t>……………..</w:t>
      </w:r>
      <w:r w:rsidRPr="004E3348">
        <w:rPr>
          <w:rFonts w:ascii="Cambria" w:eastAsia="Times New Roman" w:hAnsi="Cambria" w:cs="Times New Roman"/>
          <w:lang w:eastAsia="pl-PL"/>
        </w:rPr>
        <w:t xml:space="preserve"> – Prezesa Zarządu.</w:t>
      </w:r>
    </w:p>
    <w:p w:rsidR="00A73FB4" w:rsidRPr="004E3348" w:rsidRDefault="00A73FB4" w:rsidP="00A73FB4">
      <w:pPr>
        <w:spacing w:after="0" w:line="240" w:lineRule="auto"/>
        <w:jc w:val="both"/>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Administrator i Podmiot Przetwarzający będą dalej zwani łącznie „</w:t>
      </w:r>
      <w:r w:rsidRPr="004E3348">
        <w:rPr>
          <w:rFonts w:ascii="Cambria" w:eastAsia="Times New Roman" w:hAnsi="Cambria" w:cs="Times New Roman"/>
          <w:b/>
          <w:lang w:eastAsia="pl-PL"/>
        </w:rPr>
        <w:t>Stronami</w:t>
      </w:r>
      <w:r w:rsidRPr="004E3348">
        <w:rPr>
          <w:rFonts w:ascii="Cambria" w:eastAsia="Times New Roman" w:hAnsi="Cambria" w:cs="Times New Roman"/>
          <w:lang w:eastAsia="pl-PL"/>
        </w:rPr>
        <w:t>”, a każdy z osobna „</w:t>
      </w:r>
      <w:r w:rsidRPr="004E3348">
        <w:rPr>
          <w:rFonts w:ascii="Cambria" w:eastAsia="Times New Roman" w:hAnsi="Cambria" w:cs="Times New Roman"/>
          <w:b/>
          <w:lang w:eastAsia="pl-PL"/>
        </w:rPr>
        <w:t>Stroną</w:t>
      </w:r>
      <w:r w:rsidRPr="004E3348">
        <w:rPr>
          <w:rFonts w:ascii="Cambria" w:eastAsia="Times New Roman" w:hAnsi="Cambria" w:cs="Times New Roman"/>
          <w:lang w:eastAsia="pl-PL"/>
        </w:rPr>
        <w:t>”.</w:t>
      </w:r>
    </w:p>
    <w:p w:rsidR="00A73FB4" w:rsidRPr="004E3348" w:rsidRDefault="00A73FB4" w:rsidP="00A73FB4">
      <w:pPr>
        <w:spacing w:after="0" w:line="240" w:lineRule="auto"/>
        <w:rPr>
          <w:rFonts w:ascii="Cambria" w:eastAsia="Times New Roman" w:hAnsi="Cambria" w:cs="Times New Roman"/>
          <w:lang w:eastAsia="pl-PL"/>
        </w:rPr>
      </w:pPr>
    </w:p>
    <w:p w:rsidR="00A73FB4" w:rsidRPr="004E3348" w:rsidRDefault="00A73FB4" w:rsidP="00A73FB4">
      <w:pPr>
        <w:spacing w:after="0" w:line="240" w:lineRule="auto"/>
        <w:rPr>
          <w:rFonts w:ascii="Cambria" w:eastAsia="Times New Roman" w:hAnsi="Cambria" w:cs="Times New Roman"/>
          <w:lang w:eastAsia="pl-PL"/>
        </w:rPr>
      </w:pPr>
      <w:r w:rsidRPr="004E3348">
        <w:rPr>
          <w:rFonts w:ascii="Cambria" w:eastAsia="Times New Roman" w:hAnsi="Cambria" w:cs="Times New Roman"/>
          <w:lang w:eastAsia="pl-PL"/>
        </w:rPr>
        <w:t>Zważywszy, że:</w:t>
      </w:r>
    </w:p>
    <w:p w:rsidR="00A73FB4" w:rsidRPr="004E3348" w:rsidRDefault="00A73FB4" w:rsidP="009C6F6B">
      <w:pPr>
        <w:numPr>
          <w:ilvl w:val="0"/>
          <w:numId w:val="43"/>
        </w:numPr>
        <w:spacing w:after="0" w:line="240" w:lineRule="auto"/>
        <w:ind w:left="426" w:hanging="426"/>
        <w:contextualSpacing/>
        <w:jc w:val="both"/>
        <w:rPr>
          <w:rFonts w:ascii="Cambria" w:eastAsia="Arial" w:hAnsi="Cambria" w:cs="Times New Roman"/>
          <w:lang w:eastAsia="pl-PL"/>
        </w:rPr>
      </w:pPr>
      <w:r w:rsidRPr="004E3348">
        <w:rPr>
          <w:rFonts w:ascii="Cambria" w:eastAsia="Times New Roman" w:hAnsi="Cambria" w:cs="Times New Roman"/>
          <w:lang w:eastAsia="pl-PL"/>
        </w:rPr>
        <w:t xml:space="preserve">Administrator jest administratorem danych osobowych w rozumieniu art. 4 pkt 7 Rozporządzenia Parlamentu Europejskiego i Rady </w:t>
      </w:r>
      <w:r w:rsidRPr="004E3348">
        <w:rPr>
          <w:rFonts w:ascii="Cambria" w:eastAsia="Arial" w:hAnsi="Cambria" w:cs="Times New Roman"/>
          <w:lang w:eastAsia="pl-PL"/>
        </w:rPr>
        <w:t>(UE) 2016/679 z dnia 27 kwietnia 2016 r. w sprawie ochrony osób fizycznych w związku z przetwarzaniem danych osobowych i w sprawie swobodnego  przepływu  takich  danych  oraz  uchylenia  dyrektywy  95/46/WE, zwanego dalej</w:t>
      </w:r>
      <w:r w:rsidRPr="004E3348">
        <w:rPr>
          <w:rFonts w:ascii="Cambria" w:eastAsia="Times New Roman" w:hAnsi="Cambria" w:cs="Times New Roman"/>
          <w:lang w:eastAsia="pl-PL"/>
        </w:rPr>
        <w:t xml:space="preserve"> „RODO”, wskazanych w załączniku nr 4A do Umowy.</w:t>
      </w:r>
    </w:p>
    <w:p w:rsidR="00A73FB4" w:rsidRPr="004E3348" w:rsidRDefault="00A73FB4" w:rsidP="009C6F6B">
      <w:pPr>
        <w:numPr>
          <w:ilvl w:val="0"/>
          <w:numId w:val="43"/>
        </w:numPr>
        <w:spacing w:after="0" w:line="240" w:lineRule="auto"/>
        <w:ind w:left="426" w:hanging="426"/>
        <w:contextualSpacing/>
        <w:jc w:val="both"/>
        <w:rPr>
          <w:rFonts w:ascii="Cambria" w:eastAsia="Arial" w:hAnsi="Cambria" w:cs="Times New Roman"/>
          <w:lang w:eastAsia="pl-PL"/>
        </w:rPr>
      </w:pPr>
      <w:r w:rsidRPr="004E3348">
        <w:rPr>
          <w:rFonts w:ascii="Cambria" w:eastAsia="Times New Roman" w:hAnsi="Cambria" w:cs="Times New Roman"/>
          <w:lang w:eastAsia="pl-PL"/>
        </w:rPr>
        <w:t>Administrator zamierza powierzyć Podmiotowi Przetwarzającemu przetwarzanie danych osobowych, a Podmiot Przetwarzający zamierza przyjąć powierzone mu dane osobowe do przetwarzania w imieniu Administratora, zgodnie z umową oraz z przepisami regulującymi przetwarzanie danych osobowych, wiążącymi Podmiot Przetwarzający i Administratora.</w:t>
      </w:r>
    </w:p>
    <w:p w:rsidR="00A73FB4" w:rsidRPr="004E3348" w:rsidRDefault="00A73FB4" w:rsidP="00A73FB4">
      <w:pPr>
        <w:spacing w:after="0" w:line="240" w:lineRule="auto"/>
        <w:rPr>
          <w:rFonts w:ascii="Cambria" w:eastAsia="Times New Roman" w:hAnsi="Cambria" w:cs="Times New Roman"/>
          <w:lang w:eastAsia="pl-PL"/>
        </w:rPr>
      </w:pPr>
      <w:r w:rsidRPr="004E3348">
        <w:rPr>
          <w:rFonts w:ascii="Cambria" w:eastAsia="Times New Roman" w:hAnsi="Cambria" w:cs="Times New Roman"/>
          <w:lang w:eastAsia="pl-PL"/>
        </w:rPr>
        <w:t>Strony postanowiły, co następuje:</w:t>
      </w:r>
    </w:p>
    <w:p w:rsidR="00A73FB4" w:rsidRPr="004E3348" w:rsidRDefault="00A73FB4" w:rsidP="00A73FB4">
      <w:pPr>
        <w:spacing w:after="0" w:line="240" w:lineRule="auto"/>
        <w:jc w:val="center"/>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1</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Przedmiot umowy</w:t>
      </w:r>
    </w:p>
    <w:p w:rsidR="00A73FB4" w:rsidRPr="004E3348" w:rsidRDefault="00A73FB4" w:rsidP="009C6F6B">
      <w:pPr>
        <w:numPr>
          <w:ilvl w:val="0"/>
          <w:numId w:val="48"/>
        </w:numPr>
        <w:spacing w:after="0" w:line="240" w:lineRule="auto"/>
        <w:ind w:left="426" w:hanging="426"/>
        <w:contextualSpacing/>
        <w:jc w:val="both"/>
        <w:outlineLvl w:val="1"/>
        <w:rPr>
          <w:rFonts w:ascii="Cambria" w:eastAsia="Times New Roman" w:hAnsi="Cambria" w:cs="Times New Roman"/>
          <w:lang w:val="x-none" w:eastAsia="ar-SA"/>
        </w:rPr>
      </w:pPr>
      <w:r w:rsidRPr="004E3348">
        <w:rPr>
          <w:rFonts w:ascii="Cambria" w:eastAsia="Times New Roman" w:hAnsi="Cambria" w:cs="Times New Roman"/>
          <w:lang w:val="x-none" w:eastAsia="ar-SA"/>
        </w:rPr>
        <w:t>Administrator powierza Podmiotowi Przetwarzającemu przetwarzanie danych osobowych w imieniu Administratora, na zasadach określonych w Umowie oraz we właściwych przepisach regulujących przetwarzanie danych osobowych, w szczególności w RODO.</w:t>
      </w:r>
    </w:p>
    <w:p w:rsidR="00A73FB4" w:rsidRPr="004E3348" w:rsidRDefault="00A73FB4" w:rsidP="009C6F6B">
      <w:pPr>
        <w:numPr>
          <w:ilvl w:val="0"/>
          <w:numId w:val="48"/>
        </w:numPr>
        <w:spacing w:after="0" w:line="240" w:lineRule="auto"/>
        <w:ind w:left="426" w:hanging="426"/>
        <w:contextualSpacing/>
        <w:jc w:val="both"/>
        <w:outlineLvl w:val="1"/>
        <w:rPr>
          <w:rFonts w:ascii="Cambria" w:eastAsia="Times New Roman" w:hAnsi="Cambria" w:cs="Times New Roman"/>
          <w:lang w:val="x-none" w:eastAsia="ar-SA"/>
        </w:rPr>
      </w:pPr>
      <w:r w:rsidRPr="004E3348">
        <w:rPr>
          <w:rFonts w:ascii="Cambria" w:eastAsia="Times New Roman" w:hAnsi="Cambria" w:cs="Times New Roman"/>
          <w:lang w:val="x-none" w:eastAsia="ar-SA"/>
        </w:rPr>
        <w:t>Rodzaj danych osobowych, kategorie osób, których dotyczą dane osobowe, jak również przedmiot, czas trwania, charakter i cel przetwarzania danych osobowych są wskazane w załączniku nr 4A do umowy.</w:t>
      </w:r>
    </w:p>
    <w:p w:rsidR="00A73FB4" w:rsidRPr="004E3348" w:rsidRDefault="00A73FB4" w:rsidP="009C6F6B">
      <w:pPr>
        <w:numPr>
          <w:ilvl w:val="0"/>
          <w:numId w:val="48"/>
        </w:numPr>
        <w:spacing w:after="0" w:line="240" w:lineRule="auto"/>
        <w:ind w:left="426" w:hanging="426"/>
        <w:contextualSpacing/>
        <w:jc w:val="both"/>
        <w:outlineLvl w:val="1"/>
        <w:rPr>
          <w:rFonts w:ascii="Cambria" w:eastAsia="Times New Roman" w:hAnsi="Cambria" w:cs="Times New Roman"/>
          <w:lang w:val="x-none" w:eastAsia="ar-SA"/>
        </w:rPr>
      </w:pPr>
      <w:r w:rsidRPr="004E3348">
        <w:rPr>
          <w:rFonts w:ascii="Cambria" w:eastAsia="Times New Roman" w:hAnsi="Cambria" w:cs="Times New Roman"/>
          <w:lang w:val="x-none" w:eastAsia="ar-SA"/>
        </w:rPr>
        <w:t>Strony zobowiązują się wykonywać zobowiązania wynikające z umowy z najwyższą starannością, w celu prawidłowego zabezpieczenia prawnego, organizacyjnego i technicznego interesów Stron oraz osób, których dane osobowe dotyczą, w zakresie przetwarzania danych osobowych.</w:t>
      </w:r>
    </w:p>
    <w:p w:rsidR="00A73FB4" w:rsidRPr="004E3348" w:rsidRDefault="00A73FB4" w:rsidP="00A73FB4">
      <w:pPr>
        <w:spacing w:after="0" w:line="240" w:lineRule="auto"/>
        <w:jc w:val="center"/>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2</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Oświadczenie Podmiotu Przetwarzającego</w:t>
      </w:r>
    </w:p>
    <w:p w:rsidR="00A73FB4" w:rsidRPr="004E3348" w:rsidRDefault="00A73FB4" w:rsidP="009C6F6B">
      <w:pPr>
        <w:numPr>
          <w:ilvl w:val="0"/>
          <w:numId w:val="49"/>
        </w:numPr>
        <w:spacing w:after="0" w:line="240" w:lineRule="auto"/>
        <w:ind w:left="426" w:hanging="426"/>
        <w:contextualSpacing/>
        <w:jc w:val="both"/>
        <w:outlineLvl w:val="1"/>
        <w:rPr>
          <w:rFonts w:ascii="Cambria" w:eastAsia="Times New Roman" w:hAnsi="Cambria" w:cs="Times New Roman"/>
          <w:lang w:val="x-none" w:eastAsia="ar-SA"/>
        </w:rPr>
      </w:pPr>
      <w:r w:rsidRPr="004E3348">
        <w:rPr>
          <w:rFonts w:ascii="Cambria" w:eastAsia="Times New Roman" w:hAnsi="Cambria" w:cs="Times New Roman"/>
          <w:lang w:val="x-none" w:eastAsia="ar-SA"/>
        </w:rPr>
        <w:t>Podmiot Przetwarzający oświadcza, że:</w:t>
      </w:r>
    </w:p>
    <w:p w:rsidR="00A73FB4" w:rsidRPr="004E3348" w:rsidRDefault="00A73FB4" w:rsidP="009C6F6B">
      <w:pPr>
        <w:numPr>
          <w:ilvl w:val="0"/>
          <w:numId w:val="50"/>
        </w:numPr>
        <w:spacing w:after="0" w:line="240" w:lineRule="auto"/>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wdrożył środki techniczne i organizacyjne gwarantujące przetwarzanie danych osobowych zgodnie z obowiązującymi przepisami, w sposób zapewniający ochronę praw osób, których dotyczą dane osobowe; oraz</w:t>
      </w:r>
    </w:p>
    <w:p w:rsidR="00A73FB4" w:rsidRPr="004E3348" w:rsidRDefault="00A73FB4" w:rsidP="009C6F6B">
      <w:pPr>
        <w:numPr>
          <w:ilvl w:val="0"/>
          <w:numId w:val="50"/>
        </w:numPr>
        <w:spacing w:after="0" w:line="240" w:lineRule="auto"/>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dysponuje środkami, doświadczeniem, wiedzą oraz odpowiednio wyszkolonym personelem, umożliwiającymi prawidłowe przetwarzanie danych osobowych w zakresie i w celu określonych w umowie.</w:t>
      </w:r>
    </w:p>
    <w:p w:rsidR="00A73FB4" w:rsidRPr="004E3348" w:rsidRDefault="00A73FB4" w:rsidP="00A73FB4">
      <w:pPr>
        <w:spacing w:after="0" w:line="240" w:lineRule="auto"/>
        <w:jc w:val="center"/>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3</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Przetwarzanie danych osobowych</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 xml:space="preserve">Z zastrzeżeniem ust. 2, przetwarzanie danych osobowych przez Podmiot Przetwarzający może następować wyłącznie w przypadkach wynikających z Umowy lub na podstawie odrębnych zleceń Administratora, </w:t>
      </w:r>
      <w:r w:rsidRPr="004E3348">
        <w:rPr>
          <w:rFonts w:ascii="Cambria" w:eastAsia="Times New Roman" w:hAnsi="Cambria" w:cs="Times New Roman"/>
          <w:lang w:eastAsia="pl-PL"/>
        </w:rPr>
        <w:lastRenderedPageBreak/>
        <w:t>wyrażonych w formie dokumentowej (papierowej lub cyfrowej, w tym za pośrednictwem poczty elektronicznej).</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 xml:space="preserve">Podmiot Przetwarzający ma prawo przetwarzać dane osobowe, jeżeli </w:t>
      </w:r>
      <w:r w:rsidRPr="004E3348">
        <w:rPr>
          <w:rFonts w:ascii="Cambria" w:eastAsia="Times New Roman" w:hAnsi="Cambria" w:cs="Times New Roman"/>
          <w:shd w:val="clear" w:color="auto" w:fill="FFFFFF"/>
          <w:lang w:eastAsia="pl-PL"/>
        </w:rPr>
        <w:t>obowiązek taki nakłada na niego prawo Unii Europejskiej lub prawo państwa członkowskiego, któremu podlega Podmiot Przetwarzający. W takim przypadku Podmiot Przetwarzający jest zobowiązany poinformować Administratora o stosującym się do niego obowiązku prawnym co najmniej na 24 godziny przed rozpoczęciem przetwarzania, chyba że wiążące go przepisy zabraniają mu udzielania takiej informacji, z uwagi na ważny interes publiczny.</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shd w:val="clear" w:color="auto" w:fill="FFFFFF"/>
          <w:lang w:eastAsia="pl-PL"/>
        </w:rPr>
        <w:t xml:space="preserve">Przetwarzanie danych osobowych przez Podmiot Przetwarzający jest ograniczone do celu i zakresu wskazanych w </w:t>
      </w:r>
      <w:r w:rsidRPr="004E3348">
        <w:rPr>
          <w:rFonts w:ascii="Cambria" w:eastAsia="Times New Roman" w:hAnsi="Cambria" w:cs="Times New Roman"/>
          <w:lang w:eastAsia="pl-PL"/>
        </w:rPr>
        <w:t xml:space="preserve">załączniku nr 4A </w:t>
      </w:r>
      <w:r w:rsidRPr="004E3348">
        <w:rPr>
          <w:rFonts w:ascii="Cambria" w:eastAsia="Times New Roman" w:hAnsi="Cambria" w:cs="Times New Roman"/>
          <w:shd w:val="clear" w:color="auto" w:fill="FFFFFF"/>
          <w:lang w:eastAsia="pl-PL"/>
        </w:rPr>
        <w:t>do Umowy.</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shd w:val="clear" w:color="auto" w:fill="FFFFFF"/>
          <w:lang w:eastAsia="pl-PL"/>
        </w:rPr>
        <w:t>Podmiot Przetwarzający prowadzi rejestr czynności przetwarzania danych osobowych, zawierający informacje wymagane przez obowiązujące przepisy, chyba że zgodnie z obowiązującymi przepisami nie ma obowiązku prowadzenia takiego rejestru.</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 xml:space="preserve">Podmiot Przetwarzający prowadzi rejestr wszystkich kategorii czynności przetwarzania dokonywanych w imieniu Administratora zgodnie z art. 30 ust. 2 RODO, </w:t>
      </w:r>
      <w:r w:rsidRPr="004E3348">
        <w:rPr>
          <w:rFonts w:ascii="Cambria" w:eastAsia="Times New Roman" w:hAnsi="Cambria" w:cs="Times New Roman"/>
          <w:shd w:val="clear" w:color="auto" w:fill="FFFFFF"/>
          <w:lang w:eastAsia="pl-PL"/>
        </w:rPr>
        <w:t>chyba że zgodnie z obowiązującymi przepisami nie ma obowiązku prowadzenia takiego rejestru.</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shd w:val="clear" w:color="auto" w:fill="FFFFFF"/>
          <w:lang w:eastAsia="pl-PL"/>
        </w:rPr>
        <w:t>Wszelkie zlecane przez Administratora operacje przetwarzania danych osobowych Podmiot Przetwarzający wykonuje niezwłocznie, w szczególności jeśli chodzi o usunięcie danych osobowych na żądanie osoby, której dotyczą.</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Biorąc pod uwagę charakter przetwarzania danych osobowych, Podmiot Przetwarzający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zapewni, że osoby, które będą zaangażowane w czynności przetwarzania danych osobowych w ramach jego organizacji:</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otrzymają pisemne upoważnienia do przetwarzania danych osobowych;</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będą zaznajomione z obowiązującymi przepisami o ochronie danych osobowych (z uwzględnieniem ich ewentualnych zmian) oraz z odpowiedzialnością za ich nieprzestrzeganie;</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będą dokonywały czynności przetwarzania danych osobowych wyłącznie na polecenie Administratora, z zastrzeżeniem ust. 2; oraz</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zobowiążą się do bezterminowego zachowania w tajemnicy danych osobowych oraz stosowanych przez Podmiot Przetwarzający sposobów ich zabezpieczenia, o ile taki obowiązek nie wynika dla nich z odpowiednich przepisów.</w:t>
      </w:r>
    </w:p>
    <w:p w:rsidR="00A73FB4" w:rsidRPr="004E3348" w:rsidRDefault="00A73FB4" w:rsidP="009C6F6B">
      <w:pPr>
        <w:numPr>
          <w:ilvl w:val="0"/>
          <w:numId w:val="44"/>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prowadzi ewidencję udzielonych upoważnień do przetwarzania danych osobowych, o których mowa w ust. 8 lit. a).</w:t>
      </w:r>
    </w:p>
    <w:p w:rsidR="00A73FB4" w:rsidRPr="004E3348" w:rsidRDefault="00A73FB4" w:rsidP="00A73FB4">
      <w:pPr>
        <w:spacing w:after="0" w:line="240" w:lineRule="auto"/>
        <w:jc w:val="both"/>
        <w:outlineLvl w:val="1"/>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4</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Dalsze powierzenia przetwarzania</w:t>
      </w:r>
    </w:p>
    <w:p w:rsidR="00A73FB4" w:rsidRPr="004E3348" w:rsidRDefault="00A73FB4" w:rsidP="009C6F6B">
      <w:pPr>
        <w:numPr>
          <w:ilvl w:val="0"/>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ma prawo korzystać z podwykonawców przy przetwarzaniu danych osobowych (dalsze powierzenie przetwarzania), pod warunkiem, że przed powierzeniem podwykonawcy przetwarzania danych osobowych:</w:t>
      </w:r>
    </w:p>
    <w:p w:rsidR="00A73FB4" w:rsidRPr="004E3348" w:rsidRDefault="00A73FB4" w:rsidP="009C6F6B">
      <w:pPr>
        <w:numPr>
          <w:ilvl w:val="0"/>
          <w:numId w:val="51"/>
        </w:numPr>
        <w:spacing w:after="0" w:line="240" w:lineRule="auto"/>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uzyska na to zgodę Administratora, wyrażoną w formie dokumentowej (papierowej lub cyfrowej, w tym za pośrednictwem poczty elektronicznej);</w:t>
      </w:r>
    </w:p>
    <w:p w:rsidR="00A73FB4" w:rsidRPr="004E3348" w:rsidRDefault="00A73FB4" w:rsidP="009C6F6B">
      <w:pPr>
        <w:numPr>
          <w:ilvl w:val="0"/>
          <w:numId w:val="51"/>
        </w:numPr>
        <w:spacing w:after="0" w:line="240" w:lineRule="auto"/>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zawrze z podwykonawcą umowę powierzenia przetwarzania danych osobowych na warunkach nie gorszych niż warunki umowy;</w:t>
      </w:r>
    </w:p>
    <w:p w:rsidR="00A73FB4" w:rsidRPr="004E3348" w:rsidRDefault="00A73FB4" w:rsidP="009C6F6B">
      <w:pPr>
        <w:numPr>
          <w:ilvl w:val="0"/>
          <w:numId w:val="51"/>
        </w:numPr>
        <w:spacing w:after="0" w:line="240" w:lineRule="auto"/>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 xml:space="preserve">upewni się, że podwykonawca </w:t>
      </w:r>
      <w:r w:rsidRPr="004E3348">
        <w:rPr>
          <w:rFonts w:ascii="Cambria" w:eastAsia="Times New Roman" w:hAnsi="Cambria" w:cs="Times New Roman"/>
          <w:bCs/>
          <w:iCs/>
          <w:shd w:val="clear" w:color="auto" w:fill="FFFFFF"/>
          <w:lang w:val="x-none" w:eastAsia="ar-SA"/>
        </w:rPr>
        <w:t>zapewnia wystarczające gwarancje wdrożenia odpowiednich środków technicznych i organizacyjnych, by przetwarzanie odpowiadało wymogom obowiązujących przepisów.</w:t>
      </w:r>
    </w:p>
    <w:p w:rsidR="00A73FB4" w:rsidRPr="004E3348" w:rsidRDefault="00A73FB4" w:rsidP="009C6F6B">
      <w:pPr>
        <w:numPr>
          <w:ilvl w:val="0"/>
          <w:numId w:val="47"/>
        </w:numPr>
        <w:spacing w:after="0" w:line="240" w:lineRule="auto"/>
        <w:contextualSpacing/>
        <w:jc w:val="both"/>
        <w:outlineLvl w:val="1"/>
        <w:rPr>
          <w:rFonts w:ascii="Cambria" w:eastAsia="Times New Roman" w:hAnsi="Cambria" w:cs="Times New Roman"/>
          <w:lang w:val="x-none" w:eastAsia="ar-SA"/>
        </w:rPr>
      </w:pPr>
      <w:r w:rsidRPr="004E3348">
        <w:rPr>
          <w:rFonts w:ascii="Cambria" w:eastAsia="Times New Roman" w:hAnsi="Cambria" w:cs="Times New Roman"/>
          <w:lang w:val="x-none" w:eastAsia="ar-SA"/>
        </w:rPr>
        <w:t>Jeżeli podwykonawca nie wywiąże się ze spoczywających na nim obowiązków ochrony danych osobowych, Podmiot Przetwarzający ponosi pełną odpowiedzialność wobec Administratora za wypełnienie obowiązków podwykonawcy.</w:t>
      </w:r>
    </w:p>
    <w:p w:rsidR="00A73FB4" w:rsidRPr="004E3348" w:rsidRDefault="00A73FB4" w:rsidP="009C6F6B">
      <w:pPr>
        <w:numPr>
          <w:ilvl w:val="0"/>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Wykaz podwykonawców, z których Podmiot Przetwarzający korzysta w dniu zawarcia umowy, i co do których Administrator wyraża zgodę na dalsze powierzenie przetwarzania danych osobowych, stanowi załącznik nr 4B do umowy.</w:t>
      </w:r>
    </w:p>
    <w:p w:rsidR="00A73FB4" w:rsidRPr="004E3348" w:rsidRDefault="00A73FB4" w:rsidP="00A73FB4">
      <w:pPr>
        <w:spacing w:after="0" w:line="240" w:lineRule="auto"/>
        <w:jc w:val="center"/>
        <w:rPr>
          <w:rFonts w:ascii="Cambria" w:eastAsia="Times New Roman" w:hAnsi="Cambria" w:cs="Times New Roman"/>
          <w:lang w:eastAsia="pl-PL"/>
        </w:rPr>
      </w:pP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5</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Bezpieczeństwo danych osobowych</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stosuje środki techniczne i organizacyjne, odpowiednie do zagrożeń oraz charakteru, zakresu, kontekstu i celu przetwarzania danych osobowych, zapewniające bezpieczeństwo danych osobowych, w szczególności przed</w:t>
      </w:r>
      <w:r w:rsidRPr="004E3348">
        <w:rPr>
          <w:rFonts w:ascii="Cambria" w:eastAsia="Times New Roman" w:hAnsi="Cambria" w:cs="Times New Roman"/>
          <w:shd w:val="clear" w:color="auto" w:fill="FFFFFF"/>
          <w:lang w:eastAsia="pl-PL"/>
        </w:rPr>
        <w:t xml:space="preserve"> ich przypadkowym lub niezgodnym z prawem zniszczeniem, utratą, modyfikacją, nieuprawnionym ujawnieniem lub nieuprawnionym dostępem</w:t>
      </w:r>
      <w:r w:rsidRPr="004E3348">
        <w:rPr>
          <w:rFonts w:ascii="Cambria" w:eastAsia="Times New Roman" w:hAnsi="Cambria" w:cs="Times New Roman"/>
          <w:lang w:eastAsia="pl-PL"/>
        </w:rPr>
        <w:t>.</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lastRenderedPageBreak/>
        <w:t>Podmiot Przetwarzający zobowiązuje się stale monitorować stan stosowanych zabezpieczeń danych osobowych oraz występujących zagrożeń bezpieczeństwa, i w razie potrzeby aktualizuje stosowane środki techniczne i organizacyjne, tak, żeby zapewnić najwyższy osiągalny poziom ochrony danych osobowych.</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uwzględniając charakter przetwarzania danych osobowych oraz dostępne mu informacje, ma obowiązek współdziałania z Administratorem w wywiązaniu się z obowiązków określonych w art. 32–36 RODO.</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niezwłocznie zawiadamia Administratora, przed podjęciem jakichkolwiek działań, o każdym przypadku:</w:t>
      </w:r>
    </w:p>
    <w:p w:rsidR="00A73FB4" w:rsidRPr="004E3348" w:rsidRDefault="00A73FB4" w:rsidP="009C6F6B">
      <w:pPr>
        <w:numPr>
          <w:ilvl w:val="2"/>
          <w:numId w:val="47"/>
        </w:numPr>
        <w:tabs>
          <w:tab w:val="left" w:pos="993"/>
        </w:tabs>
        <w:spacing w:after="0" w:line="240" w:lineRule="auto"/>
        <w:ind w:left="993" w:hanging="426"/>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wystąpienia jakiegokolwiek organu z żądaniem udostępnienia danych osobowych, chyba że zakaz ujawnienia tej informacji wynika z obowiązujących przepisów;</w:t>
      </w:r>
    </w:p>
    <w:p w:rsidR="00A73FB4" w:rsidRPr="004E3348" w:rsidRDefault="00A73FB4" w:rsidP="009C6F6B">
      <w:pPr>
        <w:numPr>
          <w:ilvl w:val="2"/>
          <w:numId w:val="47"/>
        </w:numPr>
        <w:tabs>
          <w:tab w:val="left" w:pos="993"/>
        </w:tabs>
        <w:spacing w:after="0" w:line="240" w:lineRule="auto"/>
        <w:ind w:left="993" w:hanging="426"/>
        <w:contextualSpacing/>
        <w:jc w:val="both"/>
        <w:outlineLvl w:val="3"/>
        <w:rPr>
          <w:rFonts w:ascii="Cambria" w:eastAsia="Times New Roman" w:hAnsi="Cambria" w:cs="Times New Roman"/>
          <w:bCs/>
          <w:iCs/>
          <w:lang w:val="x-none" w:eastAsia="ar-SA"/>
        </w:rPr>
      </w:pPr>
      <w:r w:rsidRPr="004E3348">
        <w:rPr>
          <w:rFonts w:ascii="Cambria" w:eastAsia="Times New Roman" w:hAnsi="Cambria" w:cs="Times New Roman"/>
          <w:bCs/>
          <w:iCs/>
          <w:lang w:val="x-none" w:eastAsia="ar-SA"/>
        </w:rPr>
        <w:t>wystąpienia przez osobę, której dane osobowe dotyczą, z żądaniem dotyczącym przetwarzania danych osobowych lub ich treści.</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niezwłocznie – w każdym wypadku nie później niż w ciągu 24 godzin od wykrycia – informuje Administratora o wszelkich wykrytych naruszeniach bezpieczeństwa danych osobowych, przekazując Administratorowi wszelkie dostępne Podmiotowi Przetwarzającemu informacje na temat naruszenia, w szczególności:</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charakter naruszenia ochrony danych osobowych, w tym w miarę możliwości kategorie i przybliżoną liczbę osób, których dane osobowe dotyczą, oraz kategorie i przybliżoną liczbę wpisów, których dotyczy naruszenie;</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imię i nazwisko oraz dane kontaktowe inspektora ochrony danych lub oznaczenie innego punktu kontaktowego, od którego można uzyskać więcej informacji;</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możliwe konsekwencje naruszenia ochrony danych osobowych; oraz</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środki zastosowane lub proponowane przez Podmiot Przetwarzający w celu zaradzenia naruszeniu ochrony danych osobowych, w tym w stosownych przypadkach środki w celu zminimalizowania jego ewentualnych negatywnych skutków.</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współdziała z Administratorem przy ustalaniu szczegółów związanych ze zgłoszonym Administratorowi naruszeniem, w szczególności przyczyn i skutków jego wystąpienia oraz wdraża zalecane przez Administratora środki mające na celu złagodzenie ewentualnych niekorzystnych skutków naruszenia danych osobowych oraz środki naprawcze.</w:t>
      </w:r>
    </w:p>
    <w:p w:rsidR="00A73FB4" w:rsidRPr="004E3348" w:rsidRDefault="00A73FB4" w:rsidP="009C6F6B">
      <w:pPr>
        <w:numPr>
          <w:ilvl w:val="1"/>
          <w:numId w:val="47"/>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niezwłocznie informuje Administratora, jeśli jego zdaniem wydane mu przez Administratora polecenie dotyczące przetwarzania danych osobowych stanowi naruszenie obowiązujących przepisów.</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6</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Prawo do kontroli</w:t>
      </w:r>
    </w:p>
    <w:p w:rsidR="00A73FB4" w:rsidRPr="004E3348" w:rsidRDefault="00A73FB4" w:rsidP="009C6F6B">
      <w:pPr>
        <w:numPr>
          <w:ilvl w:val="0"/>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Administrator ma prawo kontrolowania sposobu wypełniania przez Podmiot Przetwarzający jego obowiązków określonych w umowie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w:t>
      </w:r>
    </w:p>
    <w:p w:rsidR="00A73FB4" w:rsidRPr="004E3348" w:rsidRDefault="00A73FB4" w:rsidP="009C6F6B">
      <w:pPr>
        <w:numPr>
          <w:ilvl w:val="0"/>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 Przetwarzający ma obowiązek współpracować z Administratorem lub upoważnionym przez Administratora pracownikiem lub współpracownikiem w czasie przeprowadzanej kontroli, w sposób umożliwiający Administratorowi weryfikację prawidłowej realizacji obowiązków Podmiotu Przetwarzającego.</w:t>
      </w:r>
    </w:p>
    <w:p w:rsidR="00A73FB4" w:rsidRPr="004E3348" w:rsidRDefault="00A73FB4" w:rsidP="00A73FB4">
      <w:pPr>
        <w:spacing w:after="0" w:line="240" w:lineRule="auto"/>
        <w:ind w:left="360"/>
        <w:contextualSpacing/>
        <w:jc w:val="center"/>
        <w:rPr>
          <w:rFonts w:ascii="Cambria" w:eastAsia="Times New Roman" w:hAnsi="Cambria" w:cs="Times New Roman"/>
          <w:lang w:eastAsia="pl-PL"/>
        </w:rPr>
      </w:pPr>
      <w:r w:rsidRPr="004E3348">
        <w:rPr>
          <w:rFonts w:ascii="Cambria" w:eastAsia="Times New Roman" w:hAnsi="Cambria" w:cs="Times New Roman"/>
          <w:lang w:eastAsia="pl-PL"/>
        </w:rPr>
        <w:t>§ 7</w:t>
      </w:r>
    </w:p>
    <w:p w:rsidR="00A73FB4" w:rsidRPr="004E3348" w:rsidRDefault="00A73FB4" w:rsidP="00A73FB4">
      <w:pPr>
        <w:spacing w:after="0" w:line="240" w:lineRule="auto"/>
        <w:ind w:left="360"/>
        <w:contextualSpacing/>
        <w:jc w:val="center"/>
        <w:rPr>
          <w:rFonts w:ascii="Cambria" w:eastAsia="Times New Roman" w:hAnsi="Cambria" w:cs="Times New Roman"/>
          <w:lang w:eastAsia="pl-PL"/>
        </w:rPr>
      </w:pPr>
      <w:r w:rsidRPr="004E3348">
        <w:rPr>
          <w:rFonts w:ascii="Cambria" w:eastAsia="Times New Roman" w:hAnsi="Cambria" w:cs="Times New Roman"/>
          <w:lang w:eastAsia="pl-PL"/>
        </w:rPr>
        <w:t>Rozwiązanie umowy</w:t>
      </w:r>
    </w:p>
    <w:p w:rsidR="00A73FB4" w:rsidRPr="004E3348" w:rsidRDefault="00A73FB4" w:rsidP="009C6F6B">
      <w:pPr>
        <w:numPr>
          <w:ilvl w:val="1"/>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Umowa wchodzi w życie z dniem podpisania i zostaje zawarta na czas określony do dnia rozwiązania lub wygaśnięcia ostatniej z umów łączących Strony, z których wynika konieczność przetwarzania danych osobowych przez Podmiot Przetwarzający.</w:t>
      </w:r>
    </w:p>
    <w:p w:rsidR="00A73FB4" w:rsidRPr="004E3348" w:rsidRDefault="00A73FB4" w:rsidP="009C6F6B">
      <w:pPr>
        <w:numPr>
          <w:ilvl w:val="1"/>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 przypadku stwierdzenia naruszenia przez Podmiot Przetwarzający obowiązków wynikających z umowy, Administrator ma prawo rozwiązać wszystkie umowy zawarte z Podmiotem Przetwarzającym, z których wynika konieczność przetwarzania danych osobowych przez Podmiot Przetwarzający, ze skutkiem natychmiastowym.</w:t>
      </w:r>
    </w:p>
    <w:p w:rsidR="00A73FB4" w:rsidRPr="004E3348" w:rsidRDefault="00A73FB4" w:rsidP="009C6F6B">
      <w:pPr>
        <w:numPr>
          <w:ilvl w:val="1"/>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Najpóźniej w dniu rozwiązania umowy Podmiot Przetwarzający ma obowiązek:</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usunąć wszelkie dane osobowe; albo</w:t>
      </w:r>
    </w:p>
    <w:p w:rsidR="00A73FB4" w:rsidRPr="004E3348" w:rsidRDefault="00A73FB4" w:rsidP="009C6F6B">
      <w:pPr>
        <w:numPr>
          <w:ilvl w:val="0"/>
          <w:numId w:val="42"/>
        </w:numPr>
        <w:spacing w:after="0" w:line="240" w:lineRule="auto"/>
        <w:ind w:left="1134" w:hanging="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t>zwrócić Administratorowi wszelkie nośniki zawierające dane osobowe oraz usunąć wszelkie istniejące kopie danych osobowych, chyba że obowiązujące przepisy wymagają od niego dalszego przechowywania części lub całości danych osobowych,</w:t>
      </w:r>
    </w:p>
    <w:p w:rsidR="00A73FB4" w:rsidRPr="004E3348" w:rsidRDefault="00A73FB4" w:rsidP="00A73FB4">
      <w:pPr>
        <w:spacing w:after="0" w:line="240" w:lineRule="auto"/>
        <w:ind w:left="567"/>
        <w:jc w:val="both"/>
        <w:outlineLvl w:val="3"/>
        <w:rPr>
          <w:rFonts w:ascii="Cambria" w:eastAsia="Times New Roman" w:hAnsi="Cambria" w:cs="Times New Roman"/>
          <w:bCs/>
          <w:iCs/>
          <w:lang w:eastAsia="pl-PL"/>
        </w:rPr>
      </w:pPr>
      <w:r w:rsidRPr="004E3348">
        <w:rPr>
          <w:rFonts w:ascii="Cambria" w:eastAsia="Times New Roman" w:hAnsi="Cambria" w:cs="Times New Roman"/>
          <w:bCs/>
          <w:iCs/>
          <w:lang w:eastAsia="pl-PL"/>
        </w:rPr>
        <w:lastRenderedPageBreak/>
        <w:t>zależnie od wyboru Administratora, zakomunikowanego Podmiotowi Przetwarzającemu w formie dokumentowej (papierowej lub cyfrowej, w tym za pośrednictwem poczty elektronicznej) co najmniej na 7 dni przed terminem rozwiązania Umowy.</w:t>
      </w:r>
    </w:p>
    <w:p w:rsidR="00A73FB4" w:rsidRPr="004E3348" w:rsidRDefault="00A73FB4" w:rsidP="009C6F6B">
      <w:pPr>
        <w:numPr>
          <w:ilvl w:val="1"/>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 przypadku rozwiązania Umowy w trybie ust. 2 wybór Administratora będzie zakomunikowany Podmiotowi Przetwarzającemu w oświadczeniu o rozwiązaniu umowy ze skutkiem natychmiastowym.</w:t>
      </w:r>
    </w:p>
    <w:p w:rsidR="00A73FB4" w:rsidRPr="004E3348" w:rsidRDefault="00A73FB4" w:rsidP="009C6F6B">
      <w:pPr>
        <w:numPr>
          <w:ilvl w:val="1"/>
          <w:numId w:val="45"/>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Czynności wskazane w ust. 3 zostaną wykazane w pisemnym protokole, podpisanym przez przedstawiciela Podmiotu Przetwarzającego i dostarczonym Administratorowi w terminie 7 dni od dokonania wskazanych w nim czynności.</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 7</w:t>
      </w:r>
    </w:p>
    <w:p w:rsidR="00A73FB4" w:rsidRPr="004E3348" w:rsidRDefault="00A73FB4" w:rsidP="00A73FB4">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Postanowienia końcowe</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Podmiotowi Przetwarzającemu nie przysługuje wynagrodzenie za wykonywanie Umowy.</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Umowa stanowi całość porozumienia pomiędzy Stronami i zastępuje w całości uprzednie lub równoczesne uzgodnienia poczynione przez Strony (w formie pisemnej lub ustnej) w przedmiocie regulowanym postanowieniami niniejszej Umowy.</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Załączniki do Umowy stanowią jej integralną część.</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Wszelkie spory między Stronami będą rozwiązywane na zasadzie polubownych negocjacji. W przypadku nieosiągnięcia przez Strony porozumienia, spór zostanie przekazany do rozstrzygnięcia sądowi powszechnemu właściwemu dla siedziby Administratora.</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Wszelkie zmiany umowy wymagają formy pisemnej pod rygorem nieważności.</w:t>
      </w:r>
    </w:p>
    <w:p w:rsidR="00A73FB4" w:rsidRPr="004E3348" w:rsidRDefault="00A73FB4" w:rsidP="009C6F6B">
      <w:pPr>
        <w:numPr>
          <w:ilvl w:val="0"/>
          <w:numId w:val="46"/>
        </w:numPr>
        <w:spacing w:after="0" w:line="240" w:lineRule="auto"/>
        <w:jc w:val="both"/>
        <w:outlineLvl w:val="1"/>
        <w:rPr>
          <w:rFonts w:ascii="Cambria" w:eastAsia="Times New Roman" w:hAnsi="Cambria" w:cs="Times New Roman"/>
          <w:lang w:eastAsia="pl-PL"/>
        </w:rPr>
      </w:pPr>
      <w:r w:rsidRPr="004E3348">
        <w:rPr>
          <w:rFonts w:ascii="Cambria" w:eastAsia="Times New Roman" w:hAnsi="Cambria" w:cs="Times New Roman"/>
          <w:lang w:eastAsia="pl-PL"/>
        </w:rPr>
        <w:t>Umowa została sporządzona w dwóch egzemplarzach, po jednym dla każdej ze Stron.</w:t>
      </w:r>
    </w:p>
    <w:p w:rsidR="00A73FB4" w:rsidRPr="004E3348" w:rsidRDefault="00A73FB4" w:rsidP="00A73FB4">
      <w:pPr>
        <w:spacing w:after="0" w:line="240" w:lineRule="auto"/>
        <w:rPr>
          <w:rFonts w:ascii="Cambria" w:eastAsia="Times New Roman" w:hAnsi="Cambria" w:cs="Times New Roman"/>
          <w:b/>
          <w:sz w:val="32"/>
          <w:lang w:eastAsia="pl-PL"/>
        </w:rPr>
      </w:pPr>
    </w:p>
    <w:tbl>
      <w:tblPr>
        <w:tblW w:w="0" w:type="auto"/>
        <w:jc w:val="center"/>
        <w:tblLook w:val="04A0" w:firstRow="1" w:lastRow="0" w:firstColumn="1" w:lastColumn="0" w:noHBand="0" w:noVBand="1"/>
      </w:tblPr>
      <w:tblGrid>
        <w:gridCol w:w="4606"/>
        <w:gridCol w:w="4606"/>
      </w:tblGrid>
      <w:tr w:rsidR="00A73FB4" w:rsidRPr="004E3348" w:rsidTr="00861E21">
        <w:trPr>
          <w:jc w:val="center"/>
        </w:trPr>
        <w:tc>
          <w:tcPr>
            <w:tcW w:w="4606" w:type="dxa"/>
            <w:shd w:val="clear" w:color="auto" w:fill="auto"/>
          </w:tcPr>
          <w:p w:rsidR="00A73FB4" w:rsidRPr="004E3348" w:rsidRDefault="00A73FB4" w:rsidP="00861E21">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Administrator:</w:t>
            </w:r>
          </w:p>
        </w:tc>
        <w:tc>
          <w:tcPr>
            <w:tcW w:w="4606" w:type="dxa"/>
            <w:shd w:val="clear" w:color="auto" w:fill="auto"/>
          </w:tcPr>
          <w:p w:rsidR="00A73FB4" w:rsidRPr="004E3348" w:rsidRDefault="00A73FB4" w:rsidP="00861E21">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Podmiot Przetwarzający:</w:t>
            </w:r>
          </w:p>
        </w:tc>
      </w:tr>
      <w:tr w:rsidR="00A73FB4" w:rsidRPr="004E3348" w:rsidTr="00861E21">
        <w:trPr>
          <w:jc w:val="center"/>
        </w:trPr>
        <w:tc>
          <w:tcPr>
            <w:tcW w:w="4606" w:type="dxa"/>
            <w:shd w:val="clear" w:color="auto" w:fill="auto"/>
          </w:tcPr>
          <w:p w:rsidR="00A73FB4" w:rsidRPr="004E3348" w:rsidRDefault="00A73FB4" w:rsidP="00861E21">
            <w:pPr>
              <w:spacing w:after="0" w:line="240" w:lineRule="auto"/>
              <w:rPr>
                <w:rFonts w:ascii="Cambria" w:eastAsia="Times New Roman" w:hAnsi="Cambria" w:cs="Times New Roman"/>
                <w:lang w:eastAsia="pl-PL"/>
              </w:rPr>
            </w:pPr>
          </w:p>
          <w:p w:rsidR="00A73FB4" w:rsidRPr="004E3348" w:rsidRDefault="00A73FB4" w:rsidP="00861E21">
            <w:pPr>
              <w:spacing w:after="0" w:line="240" w:lineRule="auto"/>
              <w:jc w:val="center"/>
              <w:rPr>
                <w:rFonts w:ascii="Cambria" w:eastAsia="Times New Roman" w:hAnsi="Cambria" w:cs="Times New Roman"/>
                <w:lang w:eastAsia="pl-PL"/>
              </w:rPr>
            </w:pPr>
          </w:p>
          <w:p w:rsidR="00A73FB4" w:rsidRPr="004E3348" w:rsidRDefault="00A73FB4" w:rsidP="00861E21">
            <w:pPr>
              <w:spacing w:after="0" w:line="240" w:lineRule="auto"/>
              <w:jc w:val="center"/>
              <w:rPr>
                <w:rFonts w:ascii="Cambria" w:eastAsia="Times New Roman" w:hAnsi="Cambria" w:cs="Times New Roman"/>
                <w:lang w:eastAsia="pl-PL"/>
              </w:rPr>
            </w:pPr>
          </w:p>
          <w:p w:rsidR="00A73FB4" w:rsidRPr="004E3348" w:rsidRDefault="00A73FB4" w:rsidP="00861E21">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__________________________</w:t>
            </w:r>
          </w:p>
        </w:tc>
        <w:tc>
          <w:tcPr>
            <w:tcW w:w="4606" w:type="dxa"/>
            <w:shd w:val="clear" w:color="auto" w:fill="auto"/>
          </w:tcPr>
          <w:p w:rsidR="00A73FB4" w:rsidRPr="004E3348" w:rsidRDefault="00A73FB4" w:rsidP="00861E21">
            <w:pPr>
              <w:spacing w:after="0" w:line="240" w:lineRule="auto"/>
              <w:jc w:val="center"/>
              <w:rPr>
                <w:rFonts w:ascii="Cambria" w:eastAsia="Times New Roman" w:hAnsi="Cambria" w:cs="Times New Roman"/>
                <w:lang w:eastAsia="pl-PL"/>
              </w:rPr>
            </w:pPr>
          </w:p>
          <w:p w:rsidR="00A73FB4" w:rsidRPr="004E3348" w:rsidRDefault="00A73FB4" w:rsidP="00861E21">
            <w:pPr>
              <w:spacing w:after="0" w:line="240" w:lineRule="auto"/>
              <w:jc w:val="center"/>
              <w:rPr>
                <w:rFonts w:ascii="Cambria" w:eastAsia="Times New Roman" w:hAnsi="Cambria" w:cs="Times New Roman"/>
                <w:lang w:eastAsia="pl-PL"/>
              </w:rPr>
            </w:pPr>
          </w:p>
          <w:p w:rsidR="00A73FB4" w:rsidRPr="004E3348" w:rsidRDefault="00A73FB4" w:rsidP="00861E21">
            <w:pPr>
              <w:spacing w:after="0" w:line="240" w:lineRule="auto"/>
              <w:rPr>
                <w:rFonts w:ascii="Cambria" w:eastAsia="Times New Roman" w:hAnsi="Cambria" w:cs="Times New Roman"/>
                <w:lang w:eastAsia="pl-PL"/>
              </w:rPr>
            </w:pPr>
          </w:p>
          <w:p w:rsidR="00A73FB4" w:rsidRPr="004E3348" w:rsidRDefault="00A73FB4" w:rsidP="00861E21">
            <w:pPr>
              <w:spacing w:after="0" w:line="240" w:lineRule="auto"/>
              <w:jc w:val="center"/>
              <w:rPr>
                <w:rFonts w:ascii="Cambria" w:eastAsia="Times New Roman" w:hAnsi="Cambria" w:cs="Times New Roman"/>
                <w:lang w:eastAsia="pl-PL"/>
              </w:rPr>
            </w:pPr>
            <w:r w:rsidRPr="004E3348">
              <w:rPr>
                <w:rFonts w:ascii="Cambria" w:eastAsia="Times New Roman" w:hAnsi="Cambria" w:cs="Times New Roman"/>
                <w:lang w:eastAsia="pl-PL"/>
              </w:rPr>
              <w:t>__________________________</w:t>
            </w:r>
          </w:p>
        </w:tc>
      </w:tr>
    </w:tbl>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Default="00A73FB4" w:rsidP="00A73FB4">
      <w:pPr>
        <w:spacing w:after="0" w:line="240" w:lineRule="auto"/>
        <w:jc w:val="right"/>
        <w:rPr>
          <w:rFonts w:ascii="Cambria" w:eastAsia="Times New Roman" w:hAnsi="Cambria" w:cs="Times New Roman"/>
          <w:b/>
          <w:lang w:eastAsia="pl-PL"/>
        </w:rPr>
      </w:pPr>
    </w:p>
    <w:p w:rsidR="00A73FB4" w:rsidRPr="004E3348" w:rsidRDefault="00A73FB4" w:rsidP="00A73FB4">
      <w:pPr>
        <w:spacing w:after="0" w:line="240" w:lineRule="auto"/>
        <w:jc w:val="right"/>
        <w:rPr>
          <w:rFonts w:ascii="Cambria" w:eastAsia="Times New Roman" w:hAnsi="Cambria" w:cs="Times New Roman"/>
          <w:b/>
          <w:lang w:eastAsia="pl-PL"/>
        </w:rPr>
      </w:pPr>
      <w:r>
        <w:rPr>
          <w:rFonts w:ascii="Cambria" w:eastAsia="Times New Roman" w:hAnsi="Cambria" w:cs="Times New Roman"/>
          <w:b/>
          <w:lang w:eastAsia="pl-PL"/>
        </w:rPr>
        <w:t>Załącznik nr 3</w:t>
      </w:r>
      <w:r w:rsidRPr="004E3348">
        <w:rPr>
          <w:rFonts w:ascii="Cambria" w:eastAsia="Times New Roman" w:hAnsi="Cambria" w:cs="Times New Roman"/>
          <w:b/>
          <w:lang w:eastAsia="pl-PL"/>
        </w:rPr>
        <w:t>A</w:t>
      </w:r>
      <w:r>
        <w:rPr>
          <w:rFonts w:ascii="Cambria" w:eastAsia="Times New Roman" w:hAnsi="Cambria" w:cs="Times New Roman"/>
          <w:b/>
          <w:lang w:eastAsia="pl-PL"/>
        </w:rPr>
        <w:t xml:space="preserve"> do umowy generalnej</w:t>
      </w:r>
      <w:r w:rsidRPr="004E3348">
        <w:rPr>
          <w:rFonts w:ascii="Cambria" w:eastAsia="Times New Roman" w:hAnsi="Cambria" w:cs="Times New Roman"/>
          <w:b/>
          <w:lang w:eastAsia="pl-PL"/>
        </w:rPr>
        <w:t xml:space="preserve"> – Dane osobowe</w:t>
      </w:r>
    </w:p>
    <w:p w:rsidR="00A73FB4" w:rsidRPr="004E3348" w:rsidRDefault="00A73FB4" w:rsidP="00A73FB4">
      <w:pPr>
        <w:spacing w:after="0" w:line="240" w:lineRule="auto"/>
        <w:rPr>
          <w:rFonts w:ascii="Cambria" w:eastAsia="Times New Roman" w:hAnsi="Cambria" w:cs="Times New Roman"/>
          <w:lang w:eastAsia="pl-PL"/>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58"/>
      </w:tblGrid>
      <w:tr w:rsidR="00A73FB4" w:rsidRPr="004E3348" w:rsidTr="00861E21">
        <w:trPr>
          <w:trHeight w:val="1799"/>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t>Rodzaje danych osobowych</w:t>
            </w:r>
          </w:p>
          <w:p w:rsidR="00A73FB4" w:rsidRPr="004E3348" w:rsidRDefault="00A73FB4" w:rsidP="00861E21">
            <w:pPr>
              <w:spacing w:after="0"/>
              <w:outlineLvl w:val="1"/>
              <w:rPr>
                <w:rFonts w:ascii="Cambria" w:eastAsia="Times New Roman" w:hAnsi="Cambria" w:cs="Times New Roman"/>
                <w:lang w:eastAsia="pl-PL"/>
              </w:rPr>
            </w:pPr>
            <w:r w:rsidRPr="004E3348">
              <w:rPr>
                <w:rFonts w:ascii="Cambria" w:eastAsia="Times New Roman" w:hAnsi="Cambria" w:cs="Times New Roman"/>
                <w:lang w:eastAsia="pl-PL"/>
              </w:rPr>
              <w:t>(np. imię, nazwisko, adres, numer PESEL, numer telefonu, e</w:t>
            </w:r>
            <w:r w:rsidRPr="004E3348">
              <w:rPr>
                <w:rFonts w:ascii="Cambria" w:eastAsia="Times New Roman" w:hAnsi="Cambria" w:cs="Times New Roman"/>
                <w:lang w:eastAsia="pl-PL"/>
              </w:rPr>
              <w:noBreakHyphen/>
              <w:t>mail, adres IP, dane o stanie zdrowia)</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Imię, nazwisko, adres, numer Pesel, dane o stanie zdrowia</w:t>
            </w:r>
          </w:p>
        </w:tc>
      </w:tr>
      <w:tr w:rsidR="00A73FB4" w:rsidRPr="004E3348" w:rsidTr="00861E21">
        <w:trPr>
          <w:trHeight w:val="1682"/>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t>Kategorie osób, których dane osobowe dotyczą</w:t>
            </w:r>
          </w:p>
          <w:p w:rsidR="00A73FB4" w:rsidRPr="004E3348" w:rsidRDefault="00A73FB4" w:rsidP="00861E21">
            <w:pPr>
              <w:spacing w:after="0"/>
              <w:outlineLvl w:val="1"/>
              <w:rPr>
                <w:rFonts w:ascii="Cambria" w:eastAsia="Times New Roman" w:hAnsi="Cambria" w:cs="Times New Roman"/>
                <w:lang w:eastAsia="pl-PL"/>
              </w:rPr>
            </w:pPr>
            <w:r w:rsidRPr="004E3348">
              <w:rPr>
                <w:rFonts w:ascii="Cambria" w:eastAsia="Times New Roman" w:hAnsi="Cambria" w:cs="Times New Roman"/>
                <w:lang w:eastAsia="pl-PL"/>
              </w:rPr>
              <w:t>(np. pracownicy, dostawcy, pacjenci, kontrahenci, klienci)</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Pacjenci</w:t>
            </w:r>
          </w:p>
        </w:tc>
      </w:tr>
      <w:tr w:rsidR="00A73FB4" w:rsidRPr="004E3348" w:rsidTr="00861E21">
        <w:trPr>
          <w:trHeight w:val="2679"/>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lastRenderedPageBreak/>
              <w:t>Zakres przetwarzania danych osobowych</w:t>
            </w:r>
          </w:p>
          <w:p w:rsidR="00A73FB4" w:rsidRPr="004E3348" w:rsidRDefault="00A73FB4" w:rsidP="00861E21">
            <w:pPr>
              <w:spacing w:after="0"/>
              <w:outlineLvl w:val="1"/>
              <w:rPr>
                <w:rFonts w:ascii="Cambria" w:eastAsia="Times New Roman" w:hAnsi="Cambria" w:cs="Times New Roman"/>
                <w:iCs/>
                <w:lang w:eastAsia="pl-PL"/>
              </w:rPr>
            </w:pPr>
            <w:r w:rsidRPr="004E3348">
              <w:rPr>
                <w:rFonts w:ascii="Cambria" w:eastAsia="Times New Roman" w:hAnsi="Cambria" w:cs="Times New Roman"/>
                <w:lang w:eastAsia="pl-PL"/>
              </w:rPr>
              <w:t>(czynności</w:t>
            </w:r>
            <w:r w:rsidRPr="004E3348">
              <w:rPr>
                <w:rFonts w:ascii="Cambria" w:eastAsia="Times New Roman" w:hAnsi="Cambria" w:cs="Times New Roman"/>
                <w:iCs/>
                <w:lang w:eastAsia="pl-PL"/>
              </w:rPr>
              <w:t xml:space="preserve"> dokonywane na powierzonych danych osobowych, np.: zbieranie, utrwalanie, organizowanie, porządkowanie, adaptowanie, przechowywanie, modyfikowanie, pobieranie, przeglądanie, udostępnianie, zmienianie, usuwanie</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Przeglądanie, usuwanie, kopie bezpieczeństwa</w:t>
            </w:r>
          </w:p>
        </w:tc>
      </w:tr>
      <w:tr w:rsidR="00A73FB4" w:rsidRPr="004E3348" w:rsidTr="00861E21">
        <w:trPr>
          <w:trHeight w:val="1278"/>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t>Charakter przetwarzania</w:t>
            </w:r>
          </w:p>
          <w:p w:rsidR="00A73FB4" w:rsidRPr="004E3348" w:rsidRDefault="00A73FB4" w:rsidP="00861E21">
            <w:pPr>
              <w:spacing w:after="0"/>
              <w:outlineLvl w:val="1"/>
              <w:rPr>
                <w:rFonts w:ascii="Cambria" w:eastAsia="Times New Roman" w:hAnsi="Cambria" w:cs="Times New Roman"/>
                <w:lang w:eastAsia="pl-PL"/>
              </w:rPr>
            </w:pPr>
            <w:r w:rsidRPr="004E3348">
              <w:rPr>
                <w:rFonts w:ascii="Cambria" w:eastAsia="Times New Roman" w:hAnsi="Cambria" w:cs="Times New Roman"/>
                <w:iCs/>
                <w:lang w:eastAsia="pl-PL"/>
              </w:rPr>
              <w:t>(np. systematyczny/sporadyczny)</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Sporadyczny</w:t>
            </w:r>
          </w:p>
        </w:tc>
      </w:tr>
      <w:tr w:rsidR="00A73FB4" w:rsidRPr="004E3348" w:rsidTr="00861E21">
        <w:trPr>
          <w:trHeight w:val="1418"/>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t>Cel przetwarzania</w:t>
            </w:r>
          </w:p>
          <w:p w:rsidR="00A73FB4" w:rsidRPr="004E3348" w:rsidRDefault="00A73FB4" w:rsidP="00861E21">
            <w:pPr>
              <w:spacing w:after="0"/>
              <w:outlineLvl w:val="1"/>
              <w:rPr>
                <w:rFonts w:ascii="Cambria" w:eastAsia="Times New Roman" w:hAnsi="Cambria" w:cs="Times New Roman"/>
                <w:lang w:eastAsia="pl-PL"/>
              </w:rPr>
            </w:pPr>
            <w:r w:rsidRPr="004E3348">
              <w:rPr>
                <w:rFonts w:ascii="Cambria" w:eastAsia="Times New Roman" w:hAnsi="Cambria" w:cs="Times New Roman"/>
                <w:lang w:eastAsia="pl-PL"/>
              </w:rPr>
              <w:t>(np. wykonanie umowy z dnia…)</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Wykonywanie usług serwisowych za zlecenie Zamawiającego</w:t>
            </w:r>
          </w:p>
        </w:tc>
      </w:tr>
      <w:tr w:rsidR="00A73FB4" w:rsidRPr="004E3348" w:rsidTr="00861E21">
        <w:trPr>
          <w:trHeight w:val="1418"/>
          <w:jc w:val="center"/>
        </w:trPr>
        <w:tc>
          <w:tcPr>
            <w:tcW w:w="3510" w:type="dxa"/>
            <w:shd w:val="clear" w:color="auto" w:fill="D9D9D9"/>
          </w:tcPr>
          <w:p w:rsidR="00A73FB4" w:rsidRPr="004E3348" w:rsidRDefault="00A73FB4" w:rsidP="00861E21">
            <w:pPr>
              <w:outlineLvl w:val="1"/>
              <w:rPr>
                <w:rFonts w:ascii="Cambria" w:eastAsia="Times New Roman" w:hAnsi="Cambria" w:cs="Times New Roman"/>
                <w:b/>
                <w:lang w:eastAsia="pl-PL"/>
              </w:rPr>
            </w:pPr>
            <w:r w:rsidRPr="004E3348">
              <w:rPr>
                <w:rFonts w:ascii="Cambria" w:eastAsia="Times New Roman" w:hAnsi="Cambria" w:cs="Times New Roman"/>
                <w:b/>
                <w:lang w:eastAsia="pl-PL"/>
              </w:rPr>
              <w:t>Czas przetwarzania</w:t>
            </w:r>
          </w:p>
          <w:p w:rsidR="00A73FB4" w:rsidRPr="004E3348" w:rsidRDefault="00A73FB4" w:rsidP="00861E21">
            <w:pPr>
              <w:spacing w:after="0"/>
              <w:outlineLvl w:val="1"/>
              <w:rPr>
                <w:rFonts w:ascii="Cambria" w:eastAsia="Times New Roman" w:hAnsi="Cambria" w:cs="Times New Roman"/>
                <w:i/>
                <w:lang w:eastAsia="pl-PL"/>
              </w:rPr>
            </w:pPr>
            <w:r w:rsidRPr="004E3348">
              <w:rPr>
                <w:rFonts w:ascii="Cambria" w:eastAsia="Times New Roman" w:hAnsi="Cambria" w:cs="Times New Roman"/>
                <w:lang w:eastAsia="pl-PL"/>
              </w:rPr>
              <w:t>(np</w:t>
            </w:r>
            <w:r w:rsidRPr="004E3348">
              <w:rPr>
                <w:rFonts w:ascii="Cambria" w:eastAsia="Times New Roman" w:hAnsi="Cambria" w:cs="Times New Roman"/>
                <w:i/>
                <w:lang w:eastAsia="pl-PL"/>
              </w:rPr>
              <w:t xml:space="preserve">. </w:t>
            </w:r>
            <w:r w:rsidRPr="004E3348">
              <w:rPr>
                <w:rFonts w:ascii="Cambria" w:eastAsia="Times New Roman" w:hAnsi="Cambria" w:cs="Times New Roman"/>
                <w:i/>
                <w:iCs/>
                <w:lang w:eastAsia="pl-PL"/>
              </w:rPr>
              <w:t>okres obowiązywania umowy</w:t>
            </w:r>
            <w:r w:rsidRPr="004E3348">
              <w:rPr>
                <w:rFonts w:ascii="Cambria" w:eastAsia="Times New Roman" w:hAnsi="Cambria" w:cs="Times New Roman"/>
                <w:i/>
                <w:iCs/>
                <w:lang w:eastAsia="pl-PL"/>
              </w:rPr>
              <w:br/>
              <w:t>z dnia…)</w:t>
            </w:r>
          </w:p>
        </w:tc>
        <w:tc>
          <w:tcPr>
            <w:tcW w:w="6458" w:type="dxa"/>
            <w:shd w:val="clear" w:color="auto" w:fill="auto"/>
          </w:tcPr>
          <w:p w:rsidR="00A73FB4" w:rsidRPr="004E3348" w:rsidRDefault="00A73FB4" w:rsidP="00861E21">
            <w:pPr>
              <w:jc w:val="both"/>
              <w:outlineLvl w:val="1"/>
              <w:rPr>
                <w:rFonts w:ascii="Cambria" w:eastAsia="Times New Roman" w:hAnsi="Cambria" w:cs="Times New Roman"/>
                <w:lang w:eastAsia="pl-PL"/>
              </w:rPr>
            </w:pPr>
            <w:r w:rsidRPr="004E3348">
              <w:rPr>
                <w:rFonts w:ascii="Cambria" w:eastAsia="Times New Roman" w:hAnsi="Cambria" w:cs="Times New Roman"/>
                <w:lang w:eastAsia="pl-PL"/>
              </w:rPr>
              <w:t>Od ....................</w:t>
            </w:r>
            <w:r>
              <w:rPr>
                <w:rFonts w:ascii="Cambria" w:eastAsia="Times New Roman" w:hAnsi="Cambria" w:cs="Times New Roman"/>
                <w:lang w:eastAsia="pl-PL"/>
              </w:rPr>
              <w:t>...........2020 - …………………...202…</w:t>
            </w:r>
            <w:r w:rsidRPr="004E3348">
              <w:rPr>
                <w:rFonts w:ascii="Cambria" w:eastAsia="Times New Roman" w:hAnsi="Cambria" w:cs="Times New Roman"/>
                <w:lang w:eastAsia="pl-PL"/>
              </w:rPr>
              <w:t xml:space="preserve"> r.</w:t>
            </w:r>
          </w:p>
        </w:tc>
      </w:tr>
    </w:tbl>
    <w:p w:rsidR="00A73FB4" w:rsidRPr="004E3348" w:rsidRDefault="00A73FB4" w:rsidP="00A73FB4">
      <w:pPr>
        <w:spacing w:after="0" w:line="240" w:lineRule="auto"/>
        <w:rPr>
          <w:rFonts w:ascii="Cambria" w:eastAsia="Times New Roman" w:hAnsi="Cambria" w:cs="Times New Roman"/>
          <w:b/>
          <w:lang w:eastAsia="pl-PL"/>
        </w:rPr>
      </w:pPr>
    </w:p>
    <w:p w:rsidR="00A73FB4" w:rsidRPr="004E3348" w:rsidRDefault="00A73FB4" w:rsidP="00A73FB4">
      <w:pPr>
        <w:spacing w:after="0" w:line="240" w:lineRule="auto"/>
        <w:rPr>
          <w:rFonts w:ascii="Cambria" w:eastAsia="Times New Roman" w:hAnsi="Cambria" w:cs="Times New Roman"/>
          <w:b/>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pacing w:after="0" w:line="240" w:lineRule="auto"/>
        <w:jc w:val="right"/>
        <w:rPr>
          <w:rFonts w:ascii="Cambria" w:eastAsia="Times New Roman" w:hAnsi="Cambria" w:cs="Times New Roman"/>
          <w:b/>
          <w:lang w:eastAsia="pl-PL"/>
        </w:rPr>
      </w:pPr>
      <w:r>
        <w:rPr>
          <w:rFonts w:ascii="Cambria" w:eastAsia="Times New Roman" w:hAnsi="Cambria" w:cs="Times New Roman"/>
          <w:b/>
          <w:lang w:eastAsia="pl-PL"/>
        </w:rPr>
        <w:t>Załącznik nr 3</w:t>
      </w:r>
      <w:r w:rsidRPr="004E3348">
        <w:rPr>
          <w:rFonts w:ascii="Cambria" w:eastAsia="Times New Roman" w:hAnsi="Cambria" w:cs="Times New Roman"/>
          <w:b/>
          <w:lang w:eastAsia="pl-PL"/>
        </w:rPr>
        <w:t xml:space="preserve">B </w:t>
      </w:r>
      <w:r>
        <w:rPr>
          <w:rFonts w:ascii="Cambria" w:eastAsia="Times New Roman" w:hAnsi="Cambria" w:cs="Times New Roman"/>
          <w:b/>
          <w:lang w:eastAsia="pl-PL"/>
        </w:rPr>
        <w:t>do umowy generalnej</w:t>
      </w:r>
      <w:r w:rsidRPr="004E3348">
        <w:rPr>
          <w:rFonts w:ascii="Cambria" w:eastAsia="Times New Roman" w:hAnsi="Cambria" w:cs="Times New Roman"/>
          <w:b/>
          <w:lang w:eastAsia="pl-PL"/>
        </w:rPr>
        <w:t>– Podwykonawcy zatwierdzeni przez Administratora</w:t>
      </w:r>
    </w:p>
    <w:p w:rsidR="00A73FB4" w:rsidRPr="004E3348" w:rsidRDefault="00A73FB4" w:rsidP="00A73FB4">
      <w:pPr>
        <w:spacing w:after="0" w:line="240" w:lineRule="auto"/>
        <w:rPr>
          <w:rFonts w:ascii="Cambria" w:eastAsia="Times New Roman" w:hAnsi="Cambria"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058"/>
        <w:gridCol w:w="4057"/>
        <w:gridCol w:w="1882"/>
      </w:tblGrid>
      <w:tr w:rsidR="00A73FB4" w:rsidRPr="004E3348" w:rsidTr="00861E21">
        <w:trPr>
          <w:trHeight w:val="283"/>
        </w:trPr>
        <w:tc>
          <w:tcPr>
            <w:tcW w:w="320" w:type="pct"/>
            <w:shd w:val="clear" w:color="auto" w:fill="D9D9D9"/>
            <w:vAlign w:val="center"/>
          </w:tcPr>
          <w:p w:rsidR="00A73FB4" w:rsidRPr="004E3348" w:rsidRDefault="00A73FB4" w:rsidP="00861E21">
            <w:pPr>
              <w:jc w:val="center"/>
              <w:outlineLvl w:val="1"/>
              <w:rPr>
                <w:rFonts w:ascii="Cambria" w:eastAsia="Times New Roman" w:hAnsi="Cambria" w:cs="Times New Roman"/>
                <w:b/>
                <w:lang w:eastAsia="pl-PL"/>
              </w:rPr>
            </w:pPr>
            <w:r w:rsidRPr="004E3348">
              <w:rPr>
                <w:rFonts w:ascii="Cambria" w:eastAsia="Times New Roman" w:hAnsi="Cambria" w:cs="Times New Roman"/>
                <w:b/>
                <w:lang w:eastAsia="pl-PL"/>
              </w:rPr>
              <w:t>Lp.</w:t>
            </w:r>
          </w:p>
        </w:tc>
        <w:tc>
          <w:tcPr>
            <w:tcW w:w="1899" w:type="pct"/>
            <w:shd w:val="clear" w:color="auto" w:fill="D9D9D9"/>
            <w:vAlign w:val="center"/>
          </w:tcPr>
          <w:p w:rsidR="00A73FB4" w:rsidRPr="004E3348" w:rsidRDefault="00A73FB4" w:rsidP="00861E21">
            <w:pPr>
              <w:jc w:val="center"/>
              <w:outlineLvl w:val="1"/>
              <w:rPr>
                <w:rFonts w:ascii="Cambria" w:eastAsia="Times New Roman" w:hAnsi="Cambria" w:cs="Times New Roman"/>
                <w:b/>
                <w:lang w:eastAsia="pl-PL"/>
              </w:rPr>
            </w:pPr>
            <w:r w:rsidRPr="004E3348">
              <w:rPr>
                <w:rFonts w:ascii="Cambria" w:eastAsia="Times New Roman" w:hAnsi="Cambria" w:cs="Times New Roman"/>
                <w:b/>
                <w:lang w:eastAsia="pl-PL"/>
              </w:rPr>
              <w:t>Nazwa</w:t>
            </w:r>
          </w:p>
        </w:tc>
        <w:tc>
          <w:tcPr>
            <w:tcW w:w="1899" w:type="pct"/>
            <w:shd w:val="clear" w:color="auto" w:fill="D9D9D9"/>
            <w:vAlign w:val="center"/>
          </w:tcPr>
          <w:p w:rsidR="00A73FB4" w:rsidRPr="004E3348" w:rsidRDefault="00A73FB4" w:rsidP="00861E21">
            <w:pPr>
              <w:jc w:val="center"/>
              <w:outlineLvl w:val="1"/>
              <w:rPr>
                <w:rFonts w:ascii="Cambria" w:eastAsia="Times New Roman" w:hAnsi="Cambria" w:cs="Times New Roman"/>
                <w:b/>
                <w:lang w:eastAsia="pl-PL"/>
              </w:rPr>
            </w:pPr>
            <w:r w:rsidRPr="004E3348">
              <w:rPr>
                <w:rFonts w:ascii="Cambria" w:eastAsia="Times New Roman" w:hAnsi="Cambria" w:cs="Times New Roman"/>
                <w:b/>
                <w:lang w:eastAsia="pl-PL"/>
              </w:rPr>
              <w:t>Adres</w:t>
            </w:r>
          </w:p>
        </w:tc>
        <w:tc>
          <w:tcPr>
            <w:tcW w:w="881" w:type="pct"/>
            <w:shd w:val="clear" w:color="auto" w:fill="D9D9D9"/>
            <w:vAlign w:val="center"/>
          </w:tcPr>
          <w:p w:rsidR="00A73FB4" w:rsidRPr="004E3348" w:rsidRDefault="00A73FB4" w:rsidP="00861E21">
            <w:pPr>
              <w:jc w:val="center"/>
              <w:outlineLvl w:val="1"/>
              <w:rPr>
                <w:rFonts w:ascii="Cambria" w:eastAsia="Times New Roman" w:hAnsi="Cambria" w:cs="Times New Roman"/>
                <w:b/>
                <w:lang w:eastAsia="pl-PL"/>
              </w:rPr>
            </w:pPr>
            <w:r w:rsidRPr="004E3348">
              <w:rPr>
                <w:rFonts w:ascii="Cambria" w:eastAsia="Times New Roman" w:hAnsi="Cambria" w:cs="Times New Roman"/>
                <w:b/>
                <w:lang w:eastAsia="pl-PL"/>
              </w:rPr>
              <w:t>NIP</w:t>
            </w:r>
          </w:p>
        </w:tc>
      </w:tr>
      <w:tr w:rsidR="00A73FB4" w:rsidRPr="004E3348" w:rsidTr="00861E21">
        <w:trPr>
          <w:trHeight w:val="283"/>
        </w:trPr>
        <w:tc>
          <w:tcPr>
            <w:tcW w:w="320" w:type="pct"/>
            <w:shd w:val="clear" w:color="auto" w:fill="auto"/>
            <w:vAlign w:val="center"/>
          </w:tcPr>
          <w:p w:rsidR="00A73FB4" w:rsidRPr="004E3348" w:rsidRDefault="00A73FB4" w:rsidP="009C6F6B">
            <w:pPr>
              <w:numPr>
                <w:ilvl w:val="0"/>
                <w:numId w:val="41"/>
              </w:numPr>
              <w:spacing w:after="0" w:line="240" w:lineRule="auto"/>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881"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r>
      <w:tr w:rsidR="00A73FB4" w:rsidRPr="004E3348" w:rsidTr="00861E21">
        <w:trPr>
          <w:trHeight w:val="283"/>
        </w:trPr>
        <w:tc>
          <w:tcPr>
            <w:tcW w:w="320" w:type="pct"/>
            <w:shd w:val="clear" w:color="auto" w:fill="auto"/>
            <w:vAlign w:val="center"/>
          </w:tcPr>
          <w:p w:rsidR="00A73FB4" w:rsidRPr="004E3348" w:rsidRDefault="00A73FB4" w:rsidP="009C6F6B">
            <w:pPr>
              <w:numPr>
                <w:ilvl w:val="0"/>
                <w:numId w:val="41"/>
              </w:numPr>
              <w:spacing w:after="0" w:line="240" w:lineRule="auto"/>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881"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r>
      <w:tr w:rsidR="00A73FB4" w:rsidRPr="004E3348" w:rsidTr="00861E21">
        <w:trPr>
          <w:trHeight w:val="283"/>
        </w:trPr>
        <w:tc>
          <w:tcPr>
            <w:tcW w:w="320" w:type="pct"/>
            <w:shd w:val="clear" w:color="auto" w:fill="auto"/>
            <w:vAlign w:val="center"/>
          </w:tcPr>
          <w:p w:rsidR="00A73FB4" w:rsidRPr="004E3348" w:rsidRDefault="00A73FB4" w:rsidP="009C6F6B">
            <w:pPr>
              <w:numPr>
                <w:ilvl w:val="0"/>
                <w:numId w:val="41"/>
              </w:numPr>
              <w:spacing w:after="0" w:line="240" w:lineRule="auto"/>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1899"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c>
          <w:tcPr>
            <w:tcW w:w="881" w:type="pct"/>
            <w:shd w:val="clear" w:color="auto" w:fill="auto"/>
            <w:vAlign w:val="center"/>
          </w:tcPr>
          <w:p w:rsidR="00A73FB4" w:rsidRPr="004E3348" w:rsidRDefault="00A73FB4" w:rsidP="00861E21">
            <w:pPr>
              <w:jc w:val="center"/>
              <w:outlineLvl w:val="1"/>
              <w:rPr>
                <w:rFonts w:ascii="Cambria" w:eastAsia="Times New Roman" w:hAnsi="Cambria" w:cs="Times New Roman"/>
                <w:lang w:eastAsia="pl-PL"/>
              </w:rPr>
            </w:pPr>
          </w:p>
        </w:tc>
      </w:tr>
    </w:tbl>
    <w:p w:rsidR="00A73FB4" w:rsidRPr="004E3348" w:rsidRDefault="00A73FB4" w:rsidP="00A73FB4">
      <w:pPr>
        <w:spacing w:after="0" w:line="240" w:lineRule="auto"/>
        <w:rPr>
          <w:rFonts w:ascii="Cambria" w:eastAsia="Times New Roman" w:hAnsi="Cambria" w:cs="Times New Roman"/>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Default="00A73FB4" w:rsidP="00A73FB4"/>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Pr="004E3348" w:rsidRDefault="000363B0" w:rsidP="00A73FB4">
      <w:pPr>
        <w:suppressAutoHyphens/>
        <w:spacing w:after="0" w:line="240" w:lineRule="auto"/>
        <w:jc w:val="both"/>
        <w:rPr>
          <w:rFonts w:ascii="Cambria" w:eastAsia="Tahoma" w:hAnsi="Cambria" w:cs="Arial"/>
          <w:b/>
          <w:i/>
          <w:lang w:eastAsia="pl-PL"/>
        </w:rPr>
      </w:pPr>
      <w:r>
        <w:rPr>
          <w:rFonts w:ascii="Cambria" w:eastAsia="Tahoma" w:hAnsi="Cambria" w:cs="Arial"/>
          <w:b/>
          <w:i/>
          <w:lang w:eastAsia="pl-PL"/>
        </w:rPr>
        <w:lastRenderedPageBreak/>
        <w:t>DZP.2610.2.2020</w:t>
      </w:r>
    </w:p>
    <w:p w:rsidR="000363B0" w:rsidRDefault="000363B0" w:rsidP="000363B0">
      <w:pPr>
        <w:jc w:val="both"/>
        <w:rPr>
          <w:b/>
          <w:bCs/>
          <w:u w:val="single"/>
        </w:rPr>
      </w:pPr>
      <w:r>
        <w:rPr>
          <w:b/>
          <w:bCs/>
          <w:u w:val="single"/>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Załącznik nr 4 </w:t>
      </w:r>
      <w:r w:rsidR="00914A3A">
        <w:rPr>
          <w:b/>
          <w:bCs/>
          <w:u w:val="single"/>
        </w:rPr>
        <w:t xml:space="preserve">A </w:t>
      </w:r>
      <w:bookmarkStart w:id="10" w:name="_GoBack"/>
      <w:bookmarkEnd w:id="10"/>
      <w:r>
        <w:rPr>
          <w:b/>
          <w:bCs/>
          <w:u w:val="single"/>
        </w:rPr>
        <w:t>do SIWZ</w:t>
      </w:r>
      <w:r>
        <w:rPr>
          <w:b/>
          <w:bCs/>
          <w:u w:val="single"/>
        </w:rPr>
        <w:tab/>
      </w:r>
    </w:p>
    <w:p w:rsidR="000363B0" w:rsidRPr="00F17588" w:rsidRDefault="000363B0" w:rsidP="000363B0">
      <w:pPr>
        <w:jc w:val="both"/>
        <w:rPr>
          <w:b/>
          <w:bCs/>
        </w:rPr>
      </w:pPr>
      <w:r w:rsidRPr="0027170B">
        <w:rPr>
          <w:b/>
          <w:bCs/>
          <w:u w:val="single"/>
        </w:rPr>
        <w:t>OPIS USŁUG SERWISOWYCH</w:t>
      </w:r>
    </w:p>
    <w:p w:rsidR="000363B0" w:rsidRPr="00F17588" w:rsidRDefault="000363B0" w:rsidP="000363B0">
      <w:pPr>
        <w:jc w:val="both"/>
        <w:rPr>
          <w:b/>
          <w:bCs/>
        </w:rPr>
      </w:pPr>
      <w:r w:rsidRPr="009A4F2D">
        <w:rPr>
          <w:b/>
          <w:bCs/>
        </w:rPr>
        <w:tab/>
      </w:r>
      <w:r w:rsidRPr="00F17588">
        <w:rPr>
          <w:b/>
          <w:bCs/>
        </w:rPr>
        <w:t xml:space="preserve">1. Tomograf komputerowy SOMATOM Definition AS </w:t>
      </w:r>
      <w:proofErr w:type="spellStart"/>
      <w:r w:rsidRPr="00F17588">
        <w:rPr>
          <w:b/>
          <w:bCs/>
        </w:rPr>
        <w:t>sn</w:t>
      </w:r>
      <w:proofErr w:type="spellEnd"/>
      <w:r w:rsidRPr="00F17588">
        <w:rPr>
          <w:b/>
          <w:bCs/>
        </w:rPr>
        <w:t xml:space="preserve"> 64991</w:t>
      </w:r>
    </w:p>
    <w:p w:rsidR="000363B0" w:rsidRPr="00F17588" w:rsidRDefault="000363B0" w:rsidP="000363B0">
      <w:pPr>
        <w:jc w:val="both"/>
        <w:rPr>
          <w:b/>
          <w:bCs/>
        </w:rPr>
      </w:pPr>
      <w:r w:rsidRPr="00F17588">
        <w:rPr>
          <w:b/>
          <w:bCs/>
        </w:rPr>
        <w:tab/>
      </w:r>
      <w:r>
        <w:rPr>
          <w:b/>
          <w:bCs/>
        </w:rPr>
        <w:t xml:space="preserve">2. System opisowy </w:t>
      </w:r>
      <w:proofErr w:type="spellStart"/>
      <w:r>
        <w:rPr>
          <w:b/>
          <w:bCs/>
        </w:rPr>
        <w:t>S</w:t>
      </w:r>
      <w:r w:rsidRPr="00F17588">
        <w:rPr>
          <w:b/>
          <w:bCs/>
        </w:rPr>
        <w:t>yngo.via</w:t>
      </w:r>
      <w:proofErr w:type="spellEnd"/>
      <w:r>
        <w:rPr>
          <w:b/>
          <w:bCs/>
        </w:rPr>
        <w:t xml:space="preserve"> </w:t>
      </w:r>
      <w:proofErr w:type="spellStart"/>
      <w:r>
        <w:rPr>
          <w:b/>
          <w:bCs/>
        </w:rPr>
        <w:t>sn</w:t>
      </w:r>
      <w:proofErr w:type="spellEnd"/>
      <w:r>
        <w:rPr>
          <w:b/>
          <w:bCs/>
        </w:rPr>
        <w:t xml:space="preserve"> </w:t>
      </w:r>
      <w:r w:rsidRPr="00F17588">
        <w:rPr>
          <w:b/>
          <w:bCs/>
        </w:rPr>
        <w:t>100315</w:t>
      </w:r>
    </w:p>
    <w:p w:rsidR="000363B0" w:rsidRPr="00A566C6" w:rsidRDefault="000363B0" w:rsidP="000363B0">
      <w:pPr>
        <w:jc w:val="both"/>
        <w:rPr>
          <w:b/>
          <w:bCs/>
          <w:lang w:val="en-US"/>
        </w:rPr>
      </w:pPr>
      <w:r w:rsidRPr="00F17588">
        <w:rPr>
          <w:b/>
          <w:bCs/>
        </w:rPr>
        <w:tab/>
      </w:r>
      <w:r>
        <w:rPr>
          <w:b/>
          <w:bCs/>
        </w:rPr>
        <w:t xml:space="preserve">3. </w:t>
      </w:r>
      <w:proofErr w:type="spellStart"/>
      <w:r w:rsidRPr="00F17588">
        <w:rPr>
          <w:b/>
          <w:bCs/>
          <w:lang w:val="en-US"/>
        </w:rPr>
        <w:t>Wstrzykiwacz</w:t>
      </w:r>
      <w:proofErr w:type="spellEnd"/>
      <w:r w:rsidRPr="00F17588">
        <w:rPr>
          <w:b/>
          <w:bCs/>
          <w:lang w:val="en-US"/>
        </w:rPr>
        <w:t xml:space="preserve"> </w:t>
      </w:r>
      <w:proofErr w:type="spellStart"/>
      <w:r w:rsidRPr="00F17588">
        <w:rPr>
          <w:b/>
          <w:bCs/>
          <w:lang w:val="en-US"/>
        </w:rPr>
        <w:t>OptiVAntage</w:t>
      </w:r>
      <w:proofErr w:type="spellEnd"/>
      <w:r>
        <w:rPr>
          <w:b/>
          <w:bCs/>
          <w:lang w:val="en-US"/>
        </w:rPr>
        <w:t xml:space="preserve"> </w:t>
      </w:r>
      <w:proofErr w:type="spellStart"/>
      <w:r>
        <w:rPr>
          <w:b/>
          <w:bCs/>
          <w:lang w:val="en-US"/>
        </w:rPr>
        <w:t>sn</w:t>
      </w:r>
      <w:proofErr w:type="spellEnd"/>
      <w:r>
        <w:rPr>
          <w:b/>
          <w:bCs/>
          <w:lang w:val="en-US"/>
        </w:rPr>
        <w:t xml:space="preserve"> </w:t>
      </w:r>
      <w:r w:rsidRPr="00F17588">
        <w:rPr>
          <w:b/>
          <w:bCs/>
          <w:lang w:val="en-US"/>
        </w:rPr>
        <w:t>CI0510B543</w:t>
      </w:r>
    </w:p>
    <w:tbl>
      <w:tblPr>
        <w:tblW w:w="10127" w:type="dxa"/>
        <w:tblCellMar>
          <w:left w:w="70" w:type="dxa"/>
          <w:right w:w="70" w:type="dxa"/>
        </w:tblCellMar>
        <w:tblLook w:val="04A0" w:firstRow="1" w:lastRow="0" w:firstColumn="1" w:lastColumn="0" w:noHBand="0" w:noVBand="1"/>
      </w:tblPr>
      <w:tblGrid>
        <w:gridCol w:w="10127"/>
      </w:tblGrid>
      <w:tr w:rsidR="000363B0" w:rsidRPr="0027170B" w:rsidTr="00861E21">
        <w:trPr>
          <w:trHeight w:val="471"/>
        </w:trPr>
        <w:tc>
          <w:tcPr>
            <w:tcW w:w="10127" w:type="dxa"/>
            <w:tcBorders>
              <w:top w:val="nil"/>
              <w:left w:val="nil"/>
              <w:bottom w:val="nil"/>
              <w:right w:val="nil"/>
            </w:tcBorders>
            <w:shd w:val="clear" w:color="auto" w:fill="auto"/>
            <w:noWrap/>
            <w:hideMark/>
          </w:tcPr>
          <w:p w:rsidR="000363B0" w:rsidRPr="009A4F2D" w:rsidRDefault="000363B0" w:rsidP="00861E21">
            <w:pPr>
              <w:jc w:val="both"/>
              <w:rPr>
                <w:b/>
                <w:bCs/>
                <w:highlight w:val="yellow"/>
              </w:rPr>
            </w:pPr>
            <w:r w:rsidRPr="009A4F2D">
              <w:rPr>
                <w:b/>
                <w:bCs/>
                <w:highlight w:val="yellow"/>
              </w:rPr>
              <w:t xml:space="preserve">Tomograf komputerowy SOMATOM Definition AS </w:t>
            </w:r>
            <w:proofErr w:type="spellStart"/>
            <w:r w:rsidRPr="009A4F2D">
              <w:rPr>
                <w:b/>
                <w:bCs/>
                <w:highlight w:val="yellow"/>
              </w:rPr>
              <w:t>sn</w:t>
            </w:r>
            <w:proofErr w:type="spellEnd"/>
            <w:r w:rsidRPr="009A4F2D">
              <w:rPr>
                <w:b/>
                <w:bCs/>
                <w:highlight w:val="yellow"/>
              </w:rPr>
              <w:t xml:space="preserve"> 64991</w:t>
            </w:r>
          </w:p>
          <w:p w:rsidR="000363B0" w:rsidRPr="00AA0C66" w:rsidRDefault="000363B0" w:rsidP="00861E21">
            <w:pPr>
              <w:jc w:val="both"/>
            </w:pPr>
            <w:proofErr w:type="spellStart"/>
            <w:r w:rsidRPr="009A4F2D">
              <w:rPr>
                <w:b/>
                <w:bCs/>
                <w:highlight w:val="yellow"/>
                <w:lang w:val="en-US"/>
              </w:rPr>
              <w:t>Wstrzykiwacz</w:t>
            </w:r>
            <w:proofErr w:type="spellEnd"/>
            <w:r w:rsidRPr="009A4F2D">
              <w:rPr>
                <w:b/>
                <w:bCs/>
                <w:highlight w:val="yellow"/>
                <w:lang w:val="en-US"/>
              </w:rPr>
              <w:t xml:space="preserve"> </w:t>
            </w:r>
            <w:proofErr w:type="spellStart"/>
            <w:r w:rsidRPr="009A4F2D">
              <w:rPr>
                <w:b/>
                <w:bCs/>
                <w:highlight w:val="yellow"/>
                <w:lang w:val="en-US"/>
              </w:rPr>
              <w:t>OptiVAntage</w:t>
            </w:r>
            <w:proofErr w:type="spellEnd"/>
            <w:r w:rsidRPr="009A4F2D">
              <w:rPr>
                <w:b/>
                <w:bCs/>
                <w:highlight w:val="yellow"/>
                <w:lang w:val="en-US"/>
              </w:rPr>
              <w:t xml:space="preserve"> </w:t>
            </w:r>
            <w:proofErr w:type="spellStart"/>
            <w:r w:rsidRPr="009A4F2D">
              <w:rPr>
                <w:b/>
                <w:bCs/>
                <w:highlight w:val="yellow"/>
                <w:lang w:val="en-US"/>
              </w:rPr>
              <w:t>sn</w:t>
            </w:r>
            <w:proofErr w:type="spellEnd"/>
            <w:r w:rsidRPr="009A4F2D">
              <w:rPr>
                <w:b/>
                <w:bCs/>
                <w:highlight w:val="yellow"/>
                <w:lang w:val="en-US"/>
              </w:rPr>
              <w:t xml:space="preserve"> CI0510B543</w:t>
            </w:r>
          </w:p>
        </w:tc>
      </w:tr>
      <w:tr w:rsidR="000363B0" w:rsidRPr="0027170B" w:rsidTr="00861E21">
        <w:trPr>
          <w:trHeight w:val="368"/>
        </w:trPr>
        <w:tc>
          <w:tcPr>
            <w:tcW w:w="10127" w:type="dxa"/>
            <w:tcBorders>
              <w:top w:val="nil"/>
              <w:left w:val="nil"/>
              <w:bottom w:val="nil"/>
              <w:right w:val="nil"/>
            </w:tcBorders>
            <w:shd w:val="clear" w:color="auto" w:fill="auto"/>
            <w:noWrap/>
            <w:hideMark/>
          </w:tcPr>
          <w:p w:rsidR="000363B0" w:rsidRPr="00AA0C66" w:rsidRDefault="000363B0" w:rsidP="00861E21">
            <w:pPr>
              <w:jc w:val="both"/>
            </w:pPr>
            <w:r w:rsidRPr="00AA0C66">
              <w:t>Zakres obsługi sprzętu objętego Umową Serwisową</w:t>
            </w:r>
          </w:p>
        </w:tc>
      </w:tr>
      <w:tr w:rsidR="000363B0" w:rsidRPr="0027170B" w:rsidTr="00861E21">
        <w:trPr>
          <w:trHeight w:val="220"/>
        </w:trPr>
        <w:tc>
          <w:tcPr>
            <w:tcW w:w="10127" w:type="dxa"/>
            <w:tcBorders>
              <w:top w:val="nil"/>
              <w:left w:val="nil"/>
              <w:bottom w:val="nil"/>
              <w:right w:val="nil"/>
            </w:tcBorders>
            <w:shd w:val="clear" w:color="auto" w:fill="auto"/>
            <w:noWrap/>
            <w:hideMark/>
          </w:tcPr>
          <w:p w:rsidR="000363B0" w:rsidRPr="00AA0C66" w:rsidRDefault="000363B0" w:rsidP="00861E21">
            <w:pPr>
              <w:jc w:val="both"/>
            </w:pPr>
          </w:p>
        </w:tc>
      </w:tr>
      <w:tr w:rsidR="000363B0" w:rsidRPr="0027170B" w:rsidTr="00861E21">
        <w:trPr>
          <w:trHeight w:val="220"/>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rsidRPr="00AA0C66">
              <w:t>1. Przeglądy okresowe</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Regularne przeglądy okresowe - interwały i zakres przeglądów według zaleceń producenta zawartych w dokumentacji sprzętu;  terminy przeglądów - uzgodnione z ZAMAWIAJĄCYM.</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Sprawdzenie bezpieczeństwa mechanicznego.</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Kontrola występowania usterek zewnętrznych.</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Inspekcja zużycia części.</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Oczyszczenie dróg chłodzenia i odprowadzania ciepła.</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Smarowanie ruchomych części mechanicznych.</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Sprawdzenie bezpieczeństwa elektrycznego.</w:t>
            </w:r>
          </w:p>
        </w:tc>
      </w:tr>
      <w:tr w:rsidR="000363B0" w:rsidRPr="0027170B" w:rsidTr="00861E21">
        <w:trPr>
          <w:trHeight w:val="220"/>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Konserwacja software’u systemowego i aplikacyjnego przy użyciu dedykowanego oprogramowania serwisowego.</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Porządkowanie przestrzeni dyskowej i bazy danych.</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Sprawdzenie funkcjonowania urządzenia i jego gotowości do pracy.</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Default="000363B0" w:rsidP="00861E21">
            <w:pPr>
              <w:jc w:val="both"/>
            </w:pPr>
            <w:r w:rsidRPr="00AA0C66">
              <w:t>● Dokumentacja przeglądów</w:t>
            </w:r>
            <w:r>
              <w:t xml:space="preserve">, </w:t>
            </w:r>
          </w:p>
          <w:p w:rsidR="000363B0" w:rsidRPr="00AA0C66" w:rsidRDefault="000363B0" w:rsidP="000363B0">
            <w:pPr>
              <w:pStyle w:val="Akapitzlist"/>
              <w:numPr>
                <w:ilvl w:val="0"/>
                <w:numId w:val="127"/>
              </w:numPr>
              <w:suppressAutoHyphens w:val="0"/>
              <w:spacing w:after="160" w:line="259" w:lineRule="auto"/>
              <w:contextualSpacing/>
              <w:jc w:val="both"/>
            </w:pPr>
            <w:r>
              <w:t>Weryfikacja kopii zapasowych i odtworzenia,</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rsidRPr="00AA0C66">
              <w:t>2. Kontrola jakości - podczas przeglądów okresowych</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Sprawdzenie jakości obrazu.</w:t>
            </w:r>
          </w:p>
        </w:tc>
      </w:tr>
      <w:tr w:rsidR="000363B0" w:rsidRPr="0027170B" w:rsidTr="00861E21">
        <w:trPr>
          <w:trHeight w:val="456"/>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Sprawdzenie wartości pomiarowych i aplikacyjnych aparatury z wykorzystaniem, w razie potrzeby, specjalistycznej aparatury pomiarowej i fantomów.</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Przeprowadzenie czynności korygujących - ustawienie i regulacja odpowiednich wartości nastawień w przypadkach ich odchylenia od wartości optymalnych.</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rsidRPr="00AA0C66">
              <w:lastRenderedPageBreak/>
              <w:t>3. Zdalna diagnostyka</w:t>
            </w:r>
          </w:p>
        </w:tc>
      </w:tr>
      <w:tr w:rsidR="000363B0" w:rsidRPr="0027170B" w:rsidTr="00861E21">
        <w:trPr>
          <w:trHeight w:val="883"/>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chłodzenia lampy RTG) w dłuższym wymiarze czasu. Powyższe wymaga ciągłego utrzymania połączenia aparatu z systemem zdalnej diagnostyki.</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Wykorzystanie systemu zdalnej diagnostyki do diagnostyki i naprawy uszkodzeń.</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79"/>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Zdalna diagnostyka musi posiadać funkcję identyfikacji każdego operatora systemu.</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System zdalnej diagnostyki spełniający międzynarodową normę standaryzującą system zarządzania bezpieczeństwem informacji ISO/IEC 27001:2013 - RODO.</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Dotyczy aparatury wyposażonej funkcję zdalnej diagnostyki.</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rsidRPr="00AA0C66">
              <w:t>4. Naprawy</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Interwencje na wezwanie – praca w miejscu lokalizacji aparatury wraz z dojazdem inżyniera.</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Diagnozowanie błędów, usuwanie usterek oraz likwidowanie szkód powstałych w wyniku naturalnego zużycia części.</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Kontrola urządzenia po przeprowadzonej naprawie.</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xml:space="preserve">● Dokumentacja interwencji serwisowych. </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rsidRPr="00AA0C66">
              <w:t>5. Części zamienne i komponenty specjalne</w:t>
            </w:r>
          </w:p>
        </w:tc>
      </w:tr>
      <w:tr w:rsidR="000363B0" w:rsidRPr="0027170B" w:rsidTr="00861E21">
        <w:trPr>
          <w:trHeight w:val="662"/>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w:t>
            </w:r>
            <w:r>
              <w:t xml:space="preserve">ementów wyposażenia dodatkowego w całym okresie obowiązywania umowy. </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Umowa obejmuje dostawę materiałów (fabrycznie nowych, w oryginalnych opakowaniach) niezbędnych do przeprowadzenia przeglądów.</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t>6</w:t>
            </w:r>
            <w:r w:rsidRPr="00AA0C66">
              <w:t>. Obsługa serwisowa</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Umowa zapewnia możliwość dokonywania zgłoszeń 24h na dobę, 7 dni w tygodniu.</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Umowa zapewnia możliwość korzystania z dedykowanej platformy serwisowej 24h na dobę, 7 dni w tygodniu, pozwalającej na wykonywanie zgłoszeń, bieżące monitorowanie ich statusu oraz stanu realizacji.</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Umowa zapewnia pracę inżynierów serwisu w normalnych godzinach wykonywania usług serwisowych, to jest od poniedziałku do piątku w godzinach od 8:00 do 17:00, za wyjątkiem dni ustawowo wolnych od pracy.</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p>
        </w:tc>
      </w:tr>
      <w:tr w:rsidR="000363B0" w:rsidRPr="0027170B" w:rsidTr="00861E21">
        <w:trPr>
          <w:trHeight w:val="235"/>
        </w:trPr>
        <w:tc>
          <w:tcPr>
            <w:tcW w:w="10127" w:type="dxa"/>
            <w:tcBorders>
              <w:top w:val="single" w:sz="4" w:space="0" w:color="auto"/>
              <w:left w:val="single" w:sz="4" w:space="0" w:color="auto"/>
              <w:bottom w:val="single" w:sz="4" w:space="0" w:color="auto"/>
              <w:right w:val="single" w:sz="4" w:space="0" w:color="auto"/>
            </w:tcBorders>
            <w:shd w:val="clear" w:color="000000" w:fill="D9D9D9"/>
            <w:hideMark/>
          </w:tcPr>
          <w:p w:rsidR="000363B0" w:rsidRPr="00AA0C66" w:rsidRDefault="000363B0" w:rsidP="00861E21">
            <w:pPr>
              <w:jc w:val="both"/>
            </w:pPr>
            <w:r>
              <w:t>7</w:t>
            </w:r>
            <w:r w:rsidRPr="00AA0C66">
              <w:t>. Wsparcie aplikacyjne</w:t>
            </w:r>
          </w:p>
        </w:tc>
      </w:tr>
      <w:tr w:rsidR="000363B0" w:rsidRPr="0027170B"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lastRenderedPageBreak/>
              <w:t>● W zakresie wsparcia technicznego przez inżyniera serwisu.</w:t>
            </w:r>
          </w:p>
        </w:tc>
      </w:tr>
      <w:tr w:rsidR="000363B0" w:rsidRPr="0027170B" w:rsidTr="00861E21">
        <w:trPr>
          <w:trHeight w:val="441"/>
        </w:trPr>
        <w:tc>
          <w:tcPr>
            <w:tcW w:w="10127" w:type="dxa"/>
            <w:tcBorders>
              <w:top w:val="nil"/>
              <w:left w:val="nil"/>
              <w:bottom w:val="nil"/>
              <w:right w:val="nil"/>
            </w:tcBorders>
            <w:shd w:val="clear" w:color="auto" w:fill="auto"/>
            <w:hideMark/>
          </w:tcPr>
          <w:p w:rsidR="000363B0" w:rsidRDefault="000363B0" w:rsidP="00861E21">
            <w:pPr>
              <w:jc w:val="both"/>
            </w:pPr>
            <w:r w:rsidRPr="00AA0C66">
              <w:t>● Doradztwo w zakresie aplikacji (w tym pomoc w optymalizacji działania urządzenia) i porady przez telefon, w tym dwa na rok stacjonarne (w miejscu instalacji sprzętu) szkolenie z aplikacji zainstalowanych w aparacie.</w:t>
            </w:r>
          </w:p>
        </w:tc>
      </w:tr>
    </w:tbl>
    <w:p w:rsidR="000363B0" w:rsidRDefault="000363B0" w:rsidP="000363B0">
      <w:pPr>
        <w:jc w:val="both"/>
      </w:pPr>
    </w:p>
    <w:p w:rsidR="000363B0" w:rsidRPr="00F17588" w:rsidRDefault="000363B0" w:rsidP="000363B0">
      <w:pPr>
        <w:jc w:val="both"/>
        <w:rPr>
          <w:b/>
          <w:bCs/>
        </w:rPr>
      </w:pPr>
      <w:r w:rsidRPr="009A4F2D">
        <w:rPr>
          <w:b/>
          <w:bCs/>
          <w:highlight w:val="yellow"/>
        </w:rPr>
        <w:t xml:space="preserve">System opisowy </w:t>
      </w:r>
      <w:proofErr w:type="spellStart"/>
      <w:r w:rsidRPr="009A4F2D">
        <w:rPr>
          <w:b/>
          <w:bCs/>
          <w:highlight w:val="yellow"/>
        </w:rPr>
        <w:t>Syngo.via</w:t>
      </w:r>
      <w:proofErr w:type="spellEnd"/>
      <w:r w:rsidRPr="009A4F2D">
        <w:rPr>
          <w:b/>
          <w:bCs/>
          <w:highlight w:val="yellow"/>
        </w:rPr>
        <w:t xml:space="preserve"> </w:t>
      </w:r>
      <w:proofErr w:type="spellStart"/>
      <w:r w:rsidRPr="009A4F2D">
        <w:rPr>
          <w:b/>
          <w:bCs/>
          <w:highlight w:val="yellow"/>
        </w:rPr>
        <w:t>sn</w:t>
      </w:r>
      <w:proofErr w:type="spellEnd"/>
      <w:r w:rsidRPr="009A4F2D">
        <w:rPr>
          <w:b/>
          <w:bCs/>
          <w:highlight w:val="yellow"/>
        </w:rPr>
        <w:t xml:space="preserve"> 100315</w:t>
      </w:r>
    </w:p>
    <w:p w:rsidR="000363B0" w:rsidRDefault="000363B0" w:rsidP="000363B0">
      <w:pPr>
        <w:jc w:val="both"/>
      </w:pPr>
      <w:r>
        <w:t>Zakres obsługi sprzętu objętego Umową Serwisową</w:t>
      </w:r>
    </w:p>
    <w:p w:rsidR="000363B0" w:rsidRDefault="000363B0" w:rsidP="000363B0">
      <w:pPr>
        <w:jc w:val="both"/>
      </w:pPr>
      <w:r>
        <w:t xml:space="preserve">I. Warunkiem koniecznym do wykonywania obsługi serwisowej </w:t>
      </w:r>
      <w:proofErr w:type="spellStart"/>
      <w:r>
        <w:t>syngo.via</w:t>
      </w:r>
      <w:proofErr w:type="spellEnd"/>
      <w:r>
        <w:t xml:space="preserve"> przez Siemens jest zapewnienie przez Zamawiającego nieprzerwanej, sprawnie działającej łączności systemu zdalnej diagnostyki oraz spełnienie warunków określonych poniżej (pkt II.).</w:t>
      </w:r>
    </w:p>
    <w:p w:rsidR="000363B0" w:rsidRDefault="000363B0" w:rsidP="000363B0">
      <w:pPr>
        <w:jc w:val="both"/>
      </w:pPr>
      <w:r>
        <w:t>1. Zdalna diagnostyka i naprawy</w:t>
      </w:r>
    </w:p>
    <w:p w:rsidR="000363B0" w:rsidRDefault="000363B0" w:rsidP="000363B0">
      <w:pPr>
        <w:jc w:val="both"/>
      </w:pPr>
      <w:r>
        <w:t>● Wykorzystanie systemu zdalnej diagnostyki do stałego monitorowania parametrów pracy urządzenia.</w:t>
      </w:r>
    </w:p>
    <w:tbl>
      <w:tblPr>
        <w:tblW w:w="10127" w:type="dxa"/>
        <w:tblCellMar>
          <w:left w:w="70" w:type="dxa"/>
          <w:right w:w="70" w:type="dxa"/>
        </w:tblCellMar>
        <w:tblLook w:val="04A0" w:firstRow="1" w:lastRow="0" w:firstColumn="1" w:lastColumn="0" w:noHBand="0" w:noVBand="1"/>
      </w:tblPr>
      <w:tblGrid>
        <w:gridCol w:w="10127"/>
      </w:tblGrid>
      <w:tr w:rsidR="000363B0" w:rsidRPr="00AA0C66" w:rsidTr="00861E21">
        <w:trPr>
          <w:trHeight w:val="883"/>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xml:space="preserve">● Proaktywne monitorowanie (stała i bieżąca analiza) parametrów przesyłanych przez </w:t>
            </w:r>
            <w:r>
              <w:t>system</w:t>
            </w:r>
            <w:r w:rsidRPr="00AA0C66">
              <w:t xml:space="preserve"> do serwisu w celu zapobiegania sytuacjom krytycznym związanym z nagłą awarią </w:t>
            </w:r>
            <w:r>
              <w:t>systemu</w:t>
            </w:r>
            <w:r w:rsidRPr="00AA0C66">
              <w:t>, przestojem spowodowanym zatrzymaniem jego pracy oraz zachowaniem bezpieczeństwa danych pacjentów w dłuższym wymiarze czasu. Powyższe wymaga ciągłego utrzymania połączenia aparatu z systemem zdalnej diagnostyki.</w:t>
            </w:r>
          </w:p>
        </w:tc>
      </w:tr>
      <w:tr w:rsidR="000363B0" w:rsidRPr="00AA0C66" w:rsidTr="00861E21">
        <w:trPr>
          <w:trHeight w:val="235"/>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Wykorzystanie systemu zdalnej diagnostyki do diagnostyki i naprawy uszkodzeń.</w:t>
            </w:r>
          </w:p>
        </w:tc>
      </w:tr>
      <w:tr w:rsidR="000363B0" w:rsidRPr="00AA0C66"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Zastosowane rozwiązanie musi realizować przekierowanie portu zgodnie z tunelem VPN typu „punkt-punkt” wspierającym technologię IP SEC i funkcjonalność IP NAT.</w:t>
            </w:r>
          </w:p>
        </w:tc>
      </w:tr>
      <w:tr w:rsidR="000363B0" w:rsidRPr="00AA0C66" w:rsidTr="00861E21">
        <w:trPr>
          <w:trHeight w:val="279"/>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Zdalna diagnostyka musi posiadać funkcję identyfikacji każdego operatora systemu.</w:t>
            </w:r>
          </w:p>
        </w:tc>
      </w:tr>
      <w:tr w:rsidR="000363B0" w:rsidRPr="00AA0C66" w:rsidTr="00861E21">
        <w:trPr>
          <w:trHeight w:val="441"/>
        </w:trPr>
        <w:tc>
          <w:tcPr>
            <w:tcW w:w="10127" w:type="dxa"/>
            <w:tcBorders>
              <w:top w:val="nil"/>
              <w:left w:val="nil"/>
              <w:bottom w:val="nil"/>
              <w:right w:val="nil"/>
            </w:tcBorders>
            <w:shd w:val="clear" w:color="auto" w:fill="auto"/>
            <w:hideMark/>
          </w:tcPr>
          <w:p w:rsidR="000363B0" w:rsidRPr="00AA0C66" w:rsidRDefault="000363B0" w:rsidP="00861E21">
            <w:pPr>
              <w:jc w:val="both"/>
            </w:pPr>
            <w:r w:rsidRPr="00AA0C66">
              <w:t>● System zdalnej diagnostyki spełniający międzynarodową normę standaryzującą system zarządzania bezpieczeństwem informacji ISO/IEC 27001:2013 - RODO.</w:t>
            </w:r>
          </w:p>
        </w:tc>
      </w:tr>
    </w:tbl>
    <w:p w:rsidR="000363B0" w:rsidRDefault="000363B0" w:rsidP="000363B0">
      <w:pPr>
        <w:jc w:val="both"/>
      </w:pPr>
      <w:r>
        <w:t>● W przypadku braku możliwości zdalnego rozwiązania problemów z systemem – praca w miejscu lokalizacji wraz z dojazdem inżyniera.</w:t>
      </w:r>
    </w:p>
    <w:p w:rsidR="000363B0" w:rsidRDefault="000363B0" w:rsidP="000363B0">
      <w:pPr>
        <w:jc w:val="both"/>
      </w:pPr>
      <w:r>
        <w:t>2. Naprawy serwera</w:t>
      </w:r>
    </w:p>
    <w:p w:rsidR="000363B0" w:rsidRDefault="000363B0" w:rsidP="000363B0">
      <w:pPr>
        <w:jc w:val="both"/>
      </w:pPr>
      <w:r>
        <w:t>● Naprawa/wymiana serwera w przypadku wystąpienia usterki uniemożliwiającej poprawne funkcjonowanie urządzenia i/lub dostawa komponentów sprzętowych w przypadku, jeśli zdefiniowane są przez odpowiedniego dostawcę usług sprzętowych jako "części do samodzielnej naprawy".</w:t>
      </w:r>
    </w:p>
    <w:p w:rsidR="000363B0" w:rsidRDefault="000363B0" w:rsidP="000363B0">
      <w:pPr>
        <w:jc w:val="both"/>
      </w:pPr>
      <w:r>
        <w:t>● Kontrola urządzenia po przeprowadzonej naprawie.</w:t>
      </w:r>
    </w:p>
    <w:p w:rsidR="000363B0" w:rsidRDefault="000363B0" w:rsidP="000363B0">
      <w:pPr>
        <w:jc w:val="both"/>
      </w:pPr>
      <w:r>
        <w:t>● Dokumentacja interwencji serwisowych.</w:t>
      </w:r>
    </w:p>
    <w:p w:rsidR="000363B0" w:rsidRDefault="000363B0" w:rsidP="000363B0">
      <w:pPr>
        <w:jc w:val="both"/>
      </w:pPr>
      <w:r>
        <w:t xml:space="preserve">● Kontrakt nie obejmuje obsługi stacji klienckich </w:t>
      </w:r>
      <w:proofErr w:type="spellStart"/>
      <w:r>
        <w:t>Syngo.via</w:t>
      </w:r>
      <w:proofErr w:type="spellEnd"/>
    </w:p>
    <w:p w:rsidR="000363B0" w:rsidRDefault="000363B0" w:rsidP="000363B0">
      <w:pPr>
        <w:jc w:val="both"/>
      </w:pPr>
    </w:p>
    <w:p w:rsidR="000363B0" w:rsidRDefault="000363B0" w:rsidP="000363B0">
      <w:pPr>
        <w:jc w:val="both"/>
      </w:pPr>
      <w:r>
        <w:t>3. Obsługa w zakresie oprogramowania</w:t>
      </w:r>
    </w:p>
    <w:p w:rsidR="000363B0" w:rsidRDefault="000363B0" w:rsidP="000363B0">
      <w:pPr>
        <w:jc w:val="both"/>
      </w:pPr>
      <w:r>
        <w:t>● Dostawa zalecanych uaktualnień oprogramowania.</w:t>
      </w:r>
    </w:p>
    <w:p w:rsidR="000363B0" w:rsidRDefault="000363B0" w:rsidP="000363B0">
      <w:pPr>
        <w:jc w:val="both"/>
      </w:pPr>
      <w:r>
        <w:t>● Telefoniczne wsparcie dla administratora IT i/lub Klinicznego podczas instalacji uaktualnień.</w:t>
      </w:r>
    </w:p>
    <w:p w:rsidR="000363B0" w:rsidRDefault="000363B0" w:rsidP="000363B0">
      <w:pPr>
        <w:jc w:val="both"/>
      </w:pPr>
      <w:r>
        <w:t>● Dostawa zalecanych modyfikacji oprogramowania do najnowszej wersji.</w:t>
      </w:r>
    </w:p>
    <w:p w:rsidR="000363B0" w:rsidRDefault="000363B0" w:rsidP="000363B0">
      <w:pPr>
        <w:jc w:val="both"/>
      </w:pPr>
      <w:r>
        <w:lastRenderedPageBreak/>
        <w:t>● Telefoniczne wsparcie dla administratora systemu podczas instalacji modyfikacji.</w:t>
      </w:r>
    </w:p>
    <w:p w:rsidR="000363B0" w:rsidRDefault="000363B0" w:rsidP="000363B0">
      <w:pPr>
        <w:jc w:val="both"/>
      </w:pPr>
      <w:r>
        <w:t>● Wsparcie techniczne w zakresie zarządzania zdarzeniem krytycznym.</w:t>
      </w:r>
    </w:p>
    <w:p w:rsidR="000363B0" w:rsidRDefault="000363B0" w:rsidP="000363B0">
      <w:pPr>
        <w:jc w:val="both"/>
      </w:pPr>
      <w:r>
        <w:t>● Stałe monitorowanie systemu w celu wykrycia nieprawidłowości</w:t>
      </w:r>
    </w:p>
    <w:p w:rsidR="000363B0" w:rsidRDefault="000363B0" w:rsidP="000363B0">
      <w:pPr>
        <w:jc w:val="both"/>
      </w:pPr>
      <w:r>
        <w:t>4. Modyfikacje i ochrona antywirusowa</w:t>
      </w:r>
    </w:p>
    <w:p w:rsidR="000363B0" w:rsidRDefault="000363B0" w:rsidP="000363B0">
      <w:pPr>
        <w:jc w:val="both"/>
      </w:pPr>
      <w:r>
        <w:t>● Dostawa za pośrednictwem systemu zdalnej diagnostyki zalecanych przez producenta aktualizacji oprogramowania, nieobjętych ochroną w postaci odrębnych licencji.</w:t>
      </w:r>
    </w:p>
    <w:p w:rsidR="000363B0" w:rsidRDefault="000363B0" w:rsidP="000363B0">
      <w:pPr>
        <w:jc w:val="both"/>
      </w:pPr>
      <w:r>
        <w:t>● Wykonanie zalecanych przez producenta: aktualizacji software’u systemowego i aplikacyjnego oraz modyfikacji urządzenia.</w:t>
      </w:r>
    </w:p>
    <w:p w:rsidR="000363B0" w:rsidRDefault="000363B0" w:rsidP="000363B0">
      <w:pPr>
        <w:jc w:val="both"/>
      </w:pPr>
      <w:r>
        <w:t>● Ochrona antywirusowa w celu zapewnienia bezpieczeństwa, w szczególności poprzez ochronę przed działaniem złośliwego oprogramowania, urządzeń i systemów medycznych Zamawiającego eliminująca zagrożenia związane z działaniem wirusów komputerowych oraz innego złośliwego oprogramowania.</w:t>
      </w:r>
    </w:p>
    <w:p w:rsidR="000363B0" w:rsidRDefault="000363B0" w:rsidP="000363B0">
      <w:pPr>
        <w:jc w:val="both"/>
      </w:pPr>
      <w:r>
        <w:t xml:space="preserve">● System antywirusowy spełniający wymagania producenta urządzenia medycznego w zakresie kompatybilności z oprogramowaniem </w:t>
      </w:r>
      <w:proofErr w:type="spellStart"/>
      <w:r>
        <w:t>syngo</w:t>
      </w:r>
      <w:proofErr w:type="spellEnd"/>
      <w:r>
        <w:t xml:space="preserve"> (aktualizacje bazy sygnatur wirusów, instalacja pakietów poprawek).</w:t>
      </w:r>
    </w:p>
    <w:p w:rsidR="000363B0" w:rsidRDefault="000363B0" w:rsidP="000363B0">
      <w:pPr>
        <w:jc w:val="both"/>
      </w:pPr>
      <w:r>
        <w:t>5. Obsługa serwisowa</w:t>
      </w:r>
    </w:p>
    <w:p w:rsidR="000363B0" w:rsidRDefault="000363B0" w:rsidP="000363B0">
      <w:pPr>
        <w:jc w:val="both"/>
      </w:pPr>
      <w:r>
        <w:t>● Umowa zapewnia możliwość dokonywania zgłoszeń 24h na dobę, 7 dni w tygodniu.</w:t>
      </w:r>
    </w:p>
    <w:p w:rsidR="000363B0" w:rsidRDefault="000363B0" w:rsidP="000363B0">
      <w:pPr>
        <w:jc w:val="both"/>
      </w:pPr>
      <w:r>
        <w:t>● Umowa zapewnia możliwość korzystania z dedykowanej platformy serwisowej 24h na dobę, 7 dni w tygodniu, pozwalającej na wykonywanie zgłoszeń, bieżące monitorowanie ich statusu oraz stanu realizacji.</w:t>
      </w:r>
    </w:p>
    <w:p w:rsidR="000363B0" w:rsidRDefault="000363B0" w:rsidP="000363B0">
      <w:pPr>
        <w:jc w:val="both"/>
      </w:pPr>
      <w:r>
        <w:t>● Umowa zapewnia pracę inżynierów serwisu w normalnych godzinach wykonywania usług serwisowych, to jest od poniedziałku do piątku w godzinach od 8:00 do 17:00, za wyjątkiem dni ustawowo wolnych od pracy.</w:t>
      </w:r>
    </w:p>
    <w:p w:rsidR="000363B0" w:rsidRDefault="000363B0" w:rsidP="000363B0">
      <w:pPr>
        <w:jc w:val="both"/>
      </w:pPr>
      <w:r>
        <w:t>● Czas reakcji na zdarzenie krytyczne tj. zdarzenie całkowicie uniemożliwiające korzystanie z oprogramowania, wynosi 4 godziny.</w:t>
      </w:r>
    </w:p>
    <w:p w:rsidR="000363B0" w:rsidRDefault="000363B0" w:rsidP="000363B0">
      <w:pPr>
        <w:jc w:val="both"/>
      </w:pPr>
      <w:r>
        <w:t>6. Wsparcie aplikacyjne</w:t>
      </w:r>
    </w:p>
    <w:p w:rsidR="000363B0" w:rsidRDefault="000363B0" w:rsidP="000363B0">
      <w:pPr>
        <w:jc w:val="both"/>
      </w:pPr>
      <w:r>
        <w:t>● W zakresie wsparcia technicznego przez certyfikowanego przez producenta specjalistę aplikacyjnego.</w:t>
      </w:r>
    </w:p>
    <w:p w:rsidR="000363B0" w:rsidRDefault="000363B0" w:rsidP="000363B0">
      <w:pPr>
        <w:jc w:val="both"/>
      </w:pPr>
      <w:r>
        <w:t>● Doradztwo w zakresie aplikacji (w tym pomoc w optymalizacji działania urządzenia) i porady przez telefon, w tym jedno na rok stacjonarne (w miejscu instalacji sprzętu) szkolenie z aplikacji zainstalowanych w aparacie.</w:t>
      </w:r>
    </w:p>
    <w:p w:rsidR="000363B0" w:rsidRDefault="000363B0" w:rsidP="000363B0">
      <w:pPr>
        <w:jc w:val="both"/>
      </w:pPr>
      <w:r>
        <w:t xml:space="preserve">II. </w:t>
      </w:r>
    </w:p>
    <w:p w:rsidR="000363B0" w:rsidRDefault="000363B0" w:rsidP="000363B0">
      <w:pPr>
        <w:jc w:val="both"/>
      </w:pPr>
      <w:r>
        <w:t>1. Dla pełnego umożliwienia świadczenia usług serwisowych opisanych powyżej Zamawiający zapewni:</w:t>
      </w:r>
    </w:p>
    <w:p w:rsidR="000363B0" w:rsidRDefault="000363B0" w:rsidP="000363B0">
      <w:pPr>
        <w:jc w:val="both"/>
      </w:pPr>
      <w:r>
        <w:t xml:space="preserve">− nieprzerwany dostęp do systemu zdalnej diagnostyki za pośrednictwem łącza dostarczonego i utrzymywanego przez </w:t>
      </w:r>
      <w:proofErr w:type="spellStart"/>
      <w:r>
        <w:t>zlecenidawcę</w:t>
      </w:r>
      <w:proofErr w:type="spellEnd"/>
      <w:r>
        <w:t>,</w:t>
      </w:r>
    </w:p>
    <w:p w:rsidR="000363B0" w:rsidRDefault="000363B0" w:rsidP="000363B0">
      <w:pPr>
        <w:jc w:val="both"/>
      </w:pPr>
      <w:r>
        <w:t>− niezbędne wyposażenie infrastrukturalne (zasilanie, oświetlenie, dostęp do pomieszczeń, sprzęt komputerowy, telefon, faks, itp.)</w:t>
      </w:r>
    </w:p>
    <w:p w:rsidR="000363B0" w:rsidRDefault="000363B0" w:rsidP="000363B0">
      <w:pPr>
        <w:jc w:val="both"/>
      </w:pPr>
      <w:r>
        <w:t>− niezwłoczne powiadamianie Siemens o przypadkach, w których praca oprogramowania wykazuje błędy lub usterki</w:t>
      </w:r>
    </w:p>
    <w:p w:rsidR="000363B0" w:rsidRDefault="000363B0" w:rsidP="000363B0">
      <w:pPr>
        <w:jc w:val="both"/>
      </w:pPr>
      <w:r>
        <w:t>"− wszelką dokumentację techniczną i dane diagnostyczne od innych producentów sprzętu lub stosowanych produktów, za zgodą takich innych producentów, wykorzystywanych w związku z oprogramowaniem, w celu wyodrębnienia i zdiagnozowania zgłoszonego problemu, lub ułatwienia udziału innych producentów w takim samym celu”</w:t>
      </w:r>
    </w:p>
    <w:p w:rsidR="000363B0" w:rsidRDefault="000363B0" w:rsidP="000363B0">
      <w:pPr>
        <w:jc w:val="both"/>
      </w:pPr>
      <w:r>
        <w:lastRenderedPageBreak/>
        <w:t>− ustanowienie i utrzymanie procedury odtworzeniowej i procedury ochrony danych, jakie Zamawiający uważa za konieczne, podczas udostępniania oprogramowania i powiązanego z nim środowiska sprzętowego (z uwzględnieniem umożliwiania zdalnego dostępu Siemens przez Zamawiającego). Procedury tworzy i informuje zleceniobiorca.</w:t>
      </w:r>
    </w:p>
    <w:p w:rsidR="000363B0" w:rsidRDefault="000363B0" w:rsidP="000363B0">
      <w:pPr>
        <w:jc w:val="both"/>
      </w:pPr>
      <w:r>
        <w:t>− wystarczający czas na instalacje obowiązkowych aktualizacji i/lub kolejnych wersji oprogramowania w okresie świadczenia usług objętych niniejszym paragrafem, które, w opinii Siemens, są niezbędne do dalszego, nieprzerwanego i właściwego świadczenia tych usług</w:t>
      </w:r>
    </w:p>
    <w:p w:rsidR="000363B0" w:rsidRDefault="000363B0" w:rsidP="000363B0">
      <w:pPr>
        <w:jc w:val="both"/>
      </w:pPr>
      <w:r>
        <w:t>− w zakresie usług dotyczących oprogramowania świadczonych przez Siemens na podstawie niniejszego załącznika nr 3, Zamawiający zapewnia działanie co najmniej jednego Administratora IT i jednego Administratora klinicznego, posiadających wiedzę i doświadczenie w zakresie stosowania i zapewnienia wsparcia zarówno na rzecz działania oprogramowania, powiązanego z nim środowiska sprzętowego, jak i samej sieci, oraz posiadających zdolność do komunikacji w języku angielskim, wykonujących zadania zgodnie z opisami zawartymi poniżej</w:t>
      </w:r>
    </w:p>
    <w:p w:rsidR="000363B0" w:rsidRDefault="000363B0" w:rsidP="000363B0">
      <w:pPr>
        <w:jc w:val="both"/>
      </w:pPr>
      <w:r>
        <w:t xml:space="preserve">"− Administrator IT jest odpowiedzialny za bezpieczeństwo danych, ochronę danych oraz za tworzenie kopii zapasowych. Zarządza on infrastrukturą IT przedmiotowej sieci klinicznej, jak również systemem RIS/PACS, jest wsparciem pierwszego poziomu dla użytkownika, do zadań, którego należy w szczególności rozwiązywanie problemów za pomocą dostępnych narzędzi (takich jak portal administracyjny </w:t>
      </w:r>
      <w:proofErr w:type="spellStart"/>
      <w:r>
        <w:t>syngo</w:t>
      </w:r>
      <w:proofErr w:type="spellEnd"/>
      <w:r>
        <w:t xml:space="preserve">), rozwiązywanie problemów dotyczących użytkowników oprogramowania (w związku ze sprzętem, systemem operacyjnym, aplikacjami pochodzącymi od stron trzecich), rozwiązywanie problemów z pracą sieci, z zarządzaniem użytkownikami, zarządzanie kontrolą dostępu w odniesieniu do zdalnych usług Siemensa. Zleceniobiorca zapewnia szkolenie administracyjne dla administratora IT w zakresie obsługi </w:t>
      </w:r>
      <w:proofErr w:type="spellStart"/>
      <w:r>
        <w:t>Syngovija</w:t>
      </w:r>
      <w:proofErr w:type="spellEnd"/>
      <w:r>
        <w:t xml:space="preserve"> i stacji abonenckich zakończone certyfikatem</w:t>
      </w:r>
    </w:p>
    <w:p w:rsidR="000363B0" w:rsidRDefault="000363B0" w:rsidP="000363B0">
      <w:pPr>
        <w:jc w:val="both"/>
      </w:pPr>
      <w:r>
        <w:t>Administrator kliniczny jest odpowiedzialny za rozwiązywanie problemów związanych z systemami RIS/PACS i przetwarzaniem końcowym.</w:t>
      </w:r>
    </w:p>
    <w:p w:rsidR="000363B0" w:rsidRDefault="000363B0" w:rsidP="000363B0">
      <w:pPr>
        <w:jc w:val="both"/>
      </w:pPr>
      <w:r>
        <w:t>Zamawiający może wyznaczyć jedną osobę pełniącą zarówno funkcję Administratora IT, jak i Administratora klinicznego."</w:t>
      </w:r>
    </w:p>
    <w:p w:rsidR="000363B0" w:rsidRDefault="000363B0" w:rsidP="000363B0">
      <w:pPr>
        <w:jc w:val="both"/>
      </w:pPr>
      <w:r>
        <w:t xml:space="preserve">2. Zamawiający przyjmuje do wiadomości i akceptuje, że wskazane w niniejszym załączniku nr 3 usługi (obsługa </w:t>
      </w:r>
      <w:proofErr w:type="spellStart"/>
      <w:r>
        <w:t>syngo</w:t>
      </w:r>
      <w:proofErr w:type="spellEnd"/>
      <w:r>
        <w:t>.</w:t>
      </w:r>
      <w:r w:rsidR="003800C8">
        <w:t xml:space="preserve"> </w:t>
      </w:r>
      <w:r>
        <w:t xml:space="preserve">via) mogą być świadczone w języku angielskim. </w:t>
      </w:r>
    </w:p>
    <w:p w:rsidR="000363B0" w:rsidRDefault="000363B0" w:rsidP="000363B0">
      <w:pPr>
        <w:jc w:val="both"/>
      </w:pPr>
      <w:r>
        <w:t>3. Zamawiający zapewni Siemens pełny, swobodny i bezpieczny dostęp do swoich urządzeń, sprzętu i oprogramowania w celu wypełnienia zobowiązań Siemens wynikających z niniejszego zakresu obsługi oprogramowania.</w:t>
      </w:r>
    </w:p>
    <w:p w:rsidR="00A73FB4" w:rsidRPr="004E3348" w:rsidRDefault="00A73FB4" w:rsidP="00A73FB4">
      <w:pPr>
        <w:suppressAutoHyphens/>
        <w:spacing w:after="0" w:line="240" w:lineRule="auto"/>
        <w:jc w:val="both"/>
        <w:rPr>
          <w:rFonts w:ascii="Cambria" w:eastAsia="Tahoma" w:hAnsi="Cambria" w:cs="Arial"/>
          <w:b/>
          <w:i/>
          <w:lang w:eastAsia="pl-PL"/>
        </w:rPr>
      </w:pPr>
    </w:p>
    <w:p w:rsidR="00A73FB4" w:rsidRDefault="00A73FB4"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3800C8" w:rsidRDefault="003800C8" w:rsidP="004E3348">
      <w:pPr>
        <w:spacing w:after="0" w:line="240" w:lineRule="auto"/>
        <w:ind w:left="2127"/>
        <w:jc w:val="right"/>
        <w:rPr>
          <w:rFonts w:asciiTheme="majorHAnsi" w:eastAsia="Times New Roman" w:hAnsiTheme="majorHAnsi" w:cs="Times New Roman"/>
          <w:sz w:val="24"/>
          <w:szCs w:val="24"/>
          <w:lang w:eastAsia="pl-PL"/>
        </w:rPr>
      </w:pPr>
    </w:p>
    <w:p w:rsidR="00A73FB4" w:rsidRDefault="00A73FB4" w:rsidP="004E3348">
      <w:pPr>
        <w:spacing w:after="0" w:line="240" w:lineRule="auto"/>
        <w:ind w:left="2127"/>
        <w:jc w:val="right"/>
        <w:rPr>
          <w:rFonts w:asciiTheme="majorHAnsi" w:eastAsia="Times New Roman" w:hAnsiTheme="majorHAnsi" w:cs="Times New Roman"/>
          <w:sz w:val="24"/>
          <w:szCs w:val="24"/>
          <w:lang w:eastAsia="pl-PL"/>
        </w:rPr>
      </w:pPr>
    </w:p>
    <w:p w:rsidR="001A7A15" w:rsidRDefault="001A7A15" w:rsidP="004E3348">
      <w:pPr>
        <w:spacing w:after="0" w:line="240" w:lineRule="auto"/>
        <w:ind w:left="2127"/>
        <w:jc w:val="right"/>
        <w:rPr>
          <w:rFonts w:asciiTheme="majorHAnsi" w:eastAsia="Times New Roman" w:hAnsiTheme="majorHAnsi" w:cs="Times New Roman"/>
          <w:sz w:val="24"/>
          <w:szCs w:val="24"/>
          <w:lang w:eastAsia="pl-PL"/>
        </w:rPr>
      </w:pPr>
    </w:p>
    <w:p w:rsidR="004E3348" w:rsidRPr="004E3348" w:rsidRDefault="0044455B" w:rsidP="004E3348">
      <w:pPr>
        <w:spacing w:after="0" w:line="240" w:lineRule="auto"/>
        <w:ind w:left="2127"/>
        <w:jc w:val="right"/>
        <w:rPr>
          <w:rFonts w:ascii="Cambria" w:eastAsia="Times New Roman" w:hAnsi="Cambria" w:cs="Arial"/>
          <w:b/>
          <w:iCs/>
          <w:lang w:eastAsia="pl-PL"/>
        </w:rPr>
      </w:pPr>
      <w:r>
        <w:rPr>
          <w:rFonts w:ascii="Cambria" w:eastAsia="Times New Roman" w:hAnsi="Cambria" w:cs="Arial"/>
          <w:b/>
          <w:iCs/>
          <w:lang w:eastAsia="pl-PL"/>
        </w:rPr>
        <w:t>Załącznik  nr 5</w:t>
      </w:r>
      <w:r w:rsidR="004E3348" w:rsidRPr="004E3348">
        <w:rPr>
          <w:rFonts w:ascii="Cambria" w:eastAsia="Times New Roman" w:hAnsi="Cambria" w:cs="Arial"/>
          <w:b/>
          <w:iCs/>
          <w:lang w:eastAsia="pl-PL"/>
        </w:rPr>
        <w:t xml:space="preserve"> do SIWZ</w:t>
      </w:r>
    </w:p>
    <w:p w:rsidR="004E3348" w:rsidRPr="004E3348" w:rsidRDefault="004E3348" w:rsidP="004E3348">
      <w:pPr>
        <w:spacing w:after="0" w:line="240" w:lineRule="auto"/>
        <w:jc w:val="right"/>
        <w:rPr>
          <w:rFonts w:ascii="Cambria" w:eastAsia="Times New Roman" w:hAnsi="Cambria" w:cs="Arial"/>
          <w:b/>
          <w:iCs/>
          <w:lang w:eastAsia="pl-PL"/>
        </w:rPr>
      </w:pP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Pr="004E3348">
        <w:rPr>
          <w:rFonts w:ascii="Cambria" w:eastAsia="Times New Roman" w:hAnsi="Cambria" w:cs="Arial"/>
          <w:b/>
          <w:iCs/>
          <w:lang w:eastAsia="pl-PL"/>
        </w:rPr>
        <w:tab/>
      </w:r>
      <w:r w:rsidR="0044455B">
        <w:rPr>
          <w:rFonts w:ascii="Cambria" w:eastAsia="Times New Roman" w:hAnsi="Cambria" w:cs="Arial"/>
          <w:b/>
          <w:lang w:eastAsia="pl-PL"/>
        </w:rPr>
        <w:t>Nr sprawy DZP.2610.2.2020</w:t>
      </w:r>
    </w:p>
    <w:p w:rsidR="004E3348" w:rsidRPr="004E3348" w:rsidRDefault="004E3348" w:rsidP="004E3348">
      <w:pPr>
        <w:spacing w:after="0" w:line="240" w:lineRule="auto"/>
        <w:jc w:val="right"/>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rPr>
          <w:rFonts w:ascii="Cambria" w:eastAsia="Times New Roman" w:hAnsi="Cambria" w:cs="Arial"/>
          <w:lang w:eastAsia="pl-PL"/>
        </w:rPr>
      </w:pPr>
    </w:p>
    <w:p w:rsidR="004E3348" w:rsidRPr="004E3348" w:rsidRDefault="004E3348" w:rsidP="004E3348">
      <w:pPr>
        <w:spacing w:after="0" w:line="240" w:lineRule="auto"/>
        <w:jc w:val="center"/>
        <w:rPr>
          <w:rFonts w:ascii="Cambria" w:eastAsia="Times New Roman" w:hAnsi="Cambria" w:cs="Arial"/>
          <w:sz w:val="20"/>
          <w:szCs w:val="20"/>
          <w:lang w:eastAsia="pl-PL"/>
        </w:rPr>
      </w:pPr>
      <w:r w:rsidRPr="004E3348">
        <w:rPr>
          <w:rFonts w:ascii="Cambria" w:eastAsia="Times New Roman" w:hAnsi="Cambria" w:cs="Arial"/>
          <w:b/>
          <w:iCs/>
          <w:sz w:val="20"/>
          <w:szCs w:val="20"/>
          <w:lang w:eastAsia="pl-PL"/>
        </w:rPr>
        <w:t>WZÓR</w:t>
      </w:r>
    </w:p>
    <w:p w:rsidR="004E3348" w:rsidRPr="004E3348" w:rsidRDefault="004E3348" w:rsidP="004E3348">
      <w:pPr>
        <w:tabs>
          <w:tab w:val="left" w:pos="1305"/>
        </w:tabs>
        <w:spacing w:after="0" w:line="240" w:lineRule="auto"/>
        <w:rPr>
          <w:rFonts w:ascii="Cambria" w:eastAsia="Times New Roman" w:hAnsi="Cambria" w:cs="Arial"/>
          <w:b/>
          <w:sz w:val="20"/>
          <w:szCs w:val="20"/>
          <w:lang w:eastAsia="pl-PL"/>
        </w:rPr>
      </w:pPr>
    </w:p>
    <w:p w:rsidR="004E3348" w:rsidRPr="004E3348" w:rsidRDefault="004E3348" w:rsidP="004E3348">
      <w:pPr>
        <w:tabs>
          <w:tab w:val="left" w:pos="1305"/>
        </w:tabs>
        <w:spacing w:after="0" w:line="240" w:lineRule="auto"/>
        <w:jc w:val="center"/>
        <w:rPr>
          <w:rFonts w:ascii="Cambria" w:eastAsia="Times New Roman" w:hAnsi="Cambria" w:cs="Arial"/>
          <w:b/>
          <w:szCs w:val="20"/>
          <w:lang w:eastAsia="pl-PL"/>
        </w:rPr>
      </w:pPr>
      <w:r w:rsidRPr="004E3348">
        <w:rPr>
          <w:rFonts w:ascii="Cambria" w:eastAsia="Times New Roman" w:hAnsi="Cambria" w:cs="Arial"/>
          <w:b/>
          <w:bCs/>
          <w:color w:val="000000"/>
          <w:szCs w:val="20"/>
          <w:lang w:eastAsia="pl-PL"/>
        </w:rPr>
        <w:t>Oświadczenie o przynależności do tej samej grupy kapitałowej</w:t>
      </w:r>
      <w:r w:rsidRPr="004E3348">
        <w:rPr>
          <w:rFonts w:ascii="Cambria" w:eastAsia="Times New Roman" w:hAnsi="Cambria" w:cs="Arial"/>
          <w:color w:val="000000"/>
          <w:szCs w:val="20"/>
          <w:lang w:eastAsia="pl-PL"/>
        </w:rPr>
        <w:t> </w:t>
      </w:r>
      <w:r w:rsidRPr="004E3348">
        <w:rPr>
          <w:rFonts w:ascii="Cambria" w:eastAsia="Times New Roman" w:hAnsi="Cambria" w:cs="Arial"/>
          <w:color w:val="000000"/>
          <w:szCs w:val="20"/>
          <w:lang w:eastAsia="pl-PL"/>
        </w:rPr>
        <w:br/>
      </w:r>
    </w:p>
    <w:p w:rsidR="004E3348" w:rsidRPr="004E3348" w:rsidRDefault="004E3348" w:rsidP="004E3348">
      <w:pPr>
        <w:tabs>
          <w:tab w:val="left" w:pos="1305"/>
        </w:tabs>
        <w:spacing w:after="0" w:line="240" w:lineRule="auto"/>
        <w:jc w:val="center"/>
        <w:rPr>
          <w:rFonts w:ascii="Cambria" w:eastAsia="Times New Roman" w:hAnsi="Cambria" w:cs="Arial"/>
          <w:b/>
          <w:sz w:val="20"/>
          <w:szCs w:val="20"/>
          <w:lang w:eastAsia="pl-PL"/>
        </w:rPr>
      </w:pPr>
    </w:p>
    <w:tbl>
      <w:tblPr>
        <w:tblW w:w="0" w:type="auto"/>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6230"/>
        <w:gridCol w:w="3071"/>
      </w:tblGrid>
      <w:tr w:rsidR="004E3348" w:rsidRPr="004E3348" w:rsidTr="00822961">
        <w:trPr>
          <w:trHeight w:val="323"/>
          <w:jc w:val="center"/>
        </w:trPr>
        <w:tc>
          <w:tcPr>
            <w:tcW w:w="538" w:type="dxa"/>
            <w:tcBorders>
              <w:top w:val="single" w:sz="4" w:space="0" w:color="auto"/>
              <w:left w:val="single" w:sz="4" w:space="0" w:color="auto"/>
              <w:bottom w:val="single" w:sz="4" w:space="0" w:color="auto"/>
              <w:right w:val="single" w:sz="4" w:space="0" w:color="auto"/>
            </w:tcBorders>
            <w:hideMark/>
          </w:tcPr>
          <w:p w:rsidR="004E3348" w:rsidRPr="004E3348" w:rsidRDefault="004E3348" w:rsidP="004E3348">
            <w:pPr>
              <w:spacing w:after="0" w:line="240" w:lineRule="auto"/>
              <w:rPr>
                <w:rFonts w:ascii="Cambria" w:eastAsia="Times New Roman" w:hAnsi="Cambria" w:cs="Arial"/>
                <w:sz w:val="20"/>
                <w:szCs w:val="20"/>
                <w:lang w:eastAsia="pl-PL"/>
              </w:rPr>
            </w:pPr>
            <w:r w:rsidRPr="004E3348">
              <w:rPr>
                <w:rFonts w:ascii="Cambria" w:eastAsia="Times New Roman" w:hAnsi="Cambria" w:cs="Arial"/>
                <w:sz w:val="20"/>
                <w:szCs w:val="20"/>
                <w:lang w:eastAsia="pl-PL"/>
              </w:rPr>
              <w:t>l.p.</w:t>
            </w:r>
          </w:p>
        </w:tc>
        <w:tc>
          <w:tcPr>
            <w:tcW w:w="6230" w:type="dxa"/>
            <w:tcBorders>
              <w:top w:val="single" w:sz="4" w:space="0" w:color="auto"/>
              <w:left w:val="single" w:sz="4" w:space="0" w:color="auto"/>
              <w:bottom w:val="single" w:sz="4" w:space="0" w:color="auto"/>
              <w:right w:val="single" w:sz="4" w:space="0" w:color="auto"/>
            </w:tcBorders>
            <w:hideMark/>
          </w:tcPr>
          <w:p w:rsidR="004E3348" w:rsidRPr="004E3348" w:rsidRDefault="004E3348" w:rsidP="004E3348">
            <w:pPr>
              <w:spacing w:after="0" w:line="240" w:lineRule="auto"/>
              <w:jc w:val="center"/>
              <w:rPr>
                <w:rFonts w:ascii="Cambria" w:eastAsia="Times New Roman" w:hAnsi="Cambria" w:cs="Arial"/>
                <w:sz w:val="20"/>
                <w:szCs w:val="20"/>
                <w:lang w:eastAsia="pl-PL"/>
              </w:rPr>
            </w:pPr>
            <w:r w:rsidRPr="004E3348">
              <w:rPr>
                <w:rFonts w:ascii="Cambria" w:eastAsia="Times New Roman" w:hAnsi="Cambria" w:cs="Arial"/>
                <w:sz w:val="20"/>
                <w:szCs w:val="20"/>
                <w:lang w:eastAsia="pl-PL"/>
              </w:rPr>
              <w:t>Nazwa (y) Wykonawcy (ów):</w:t>
            </w:r>
          </w:p>
        </w:tc>
        <w:tc>
          <w:tcPr>
            <w:tcW w:w="3071" w:type="dxa"/>
            <w:tcBorders>
              <w:top w:val="single" w:sz="4" w:space="0" w:color="auto"/>
              <w:left w:val="single" w:sz="4" w:space="0" w:color="auto"/>
              <w:bottom w:val="single" w:sz="4" w:space="0" w:color="auto"/>
              <w:right w:val="single" w:sz="4" w:space="0" w:color="auto"/>
            </w:tcBorders>
            <w:hideMark/>
          </w:tcPr>
          <w:p w:rsidR="004E3348" w:rsidRPr="004E3348" w:rsidRDefault="004E3348" w:rsidP="004E3348">
            <w:pPr>
              <w:spacing w:after="0" w:line="240" w:lineRule="auto"/>
              <w:jc w:val="center"/>
              <w:rPr>
                <w:rFonts w:ascii="Cambria" w:eastAsia="Times New Roman" w:hAnsi="Cambria" w:cs="Arial"/>
                <w:sz w:val="20"/>
                <w:szCs w:val="20"/>
                <w:lang w:eastAsia="pl-PL"/>
              </w:rPr>
            </w:pPr>
            <w:r w:rsidRPr="004E3348">
              <w:rPr>
                <w:rFonts w:ascii="Cambria" w:eastAsia="Times New Roman" w:hAnsi="Cambria" w:cs="Arial"/>
                <w:sz w:val="20"/>
                <w:szCs w:val="20"/>
                <w:lang w:eastAsia="pl-PL"/>
              </w:rPr>
              <w:t>Adres:</w:t>
            </w:r>
          </w:p>
        </w:tc>
      </w:tr>
      <w:tr w:rsidR="004E3348" w:rsidRPr="004E3348" w:rsidTr="00822961">
        <w:trPr>
          <w:trHeight w:val="554"/>
          <w:jc w:val="center"/>
        </w:trPr>
        <w:tc>
          <w:tcPr>
            <w:tcW w:w="538"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c>
          <w:tcPr>
            <w:tcW w:w="6230"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c>
          <w:tcPr>
            <w:tcW w:w="3071"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r>
      <w:tr w:rsidR="004E3348" w:rsidRPr="004E3348" w:rsidTr="00822961">
        <w:trPr>
          <w:trHeight w:val="547"/>
          <w:jc w:val="center"/>
        </w:trPr>
        <w:tc>
          <w:tcPr>
            <w:tcW w:w="538"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c>
          <w:tcPr>
            <w:tcW w:w="6230"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c>
          <w:tcPr>
            <w:tcW w:w="3071" w:type="dxa"/>
            <w:tcBorders>
              <w:top w:val="single" w:sz="4" w:space="0" w:color="auto"/>
              <w:left w:val="single" w:sz="4" w:space="0" w:color="auto"/>
              <w:bottom w:val="single" w:sz="4" w:space="0" w:color="auto"/>
              <w:right w:val="single" w:sz="4" w:space="0" w:color="auto"/>
            </w:tcBorders>
          </w:tcPr>
          <w:p w:rsidR="004E3348" w:rsidRPr="004E3348" w:rsidRDefault="004E3348" w:rsidP="004E3348">
            <w:pPr>
              <w:spacing w:after="0" w:line="240" w:lineRule="auto"/>
              <w:rPr>
                <w:rFonts w:ascii="Cambria" w:eastAsia="Times New Roman" w:hAnsi="Cambria" w:cs="Arial"/>
                <w:sz w:val="20"/>
                <w:szCs w:val="20"/>
                <w:lang w:eastAsia="pl-PL"/>
              </w:rPr>
            </w:pPr>
          </w:p>
        </w:tc>
      </w:tr>
    </w:tbl>
    <w:p w:rsidR="004E3348" w:rsidRPr="004E3348" w:rsidRDefault="004E3348" w:rsidP="004E3348">
      <w:pPr>
        <w:tabs>
          <w:tab w:val="left" w:pos="1305"/>
        </w:tabs>
        <w:spacing w:after="0" w:line="240" w:lineRule="auto"/>
        <w:jc w:val="both"/>
        <w:rPr>
          <w:rFonts w:ascii="Cambria" w:eastAsia="Times New Roman" w:hAnsi="Cambria" w:cs="Arial"/>
          <w:sz w:val="20"/>
          <w:szCs w:val="20"/>
          <w:lang w:eastAsia="pl-PL"/>
        </w:rPr>
      </w:pPr>
    </w:p>
    <w:p w:rsidR="0044455B" w:rsidRPr="00957AAA" w:rsidRDefault="004E3348" w:rsidP="0044455B">
      <w:pPr>
        <w:spacing w:after="0" w:line="240" w:lineRule="auto"/>
        <w:ind w:left="1134" w:hanging="1134"/>
        <w:jc w:val="center"/>
        <w:rPr>
          <w:rFonts w:ascii="Cambria" w:eastAsia="Times New Roman" w:hAnsi="Cambria" w:cs="Arial"/>
          <w:b/>
          <w:lang w:eastAsia="pl-PL"/>
        </w:rPr>
      </w:pPr>
      <w:r w:rsidRPr="004E3348">
        <w:rPr>
          <w:rFonts w:ascii="Cambria" w:eastAsia="Times New Roman" w:hAnsi="Cambria" w:cs="Arial"/>
          <w:lang w:val="x-none" w:eastAsia="x-none"/>
        </w:rPr>
        <w:t xml:space="preserve">Ubiegając się o udzielenie zamówienia publicznego </w:t>
      </w:r>
      <w:r w:rsidRPr="004E3348">
        <w:rPr>
          <w:rFonts w:ascii="Cambria" w:eastAsia="Times New Roman" w:hAnsi="Cambria" w:cs="Arial"/>
          <w:lang w:eastAsia="x-none"/>
        </w:rPr>
        <w:t>pn:</w:t>
      </w:r>
      <w:r w:rsidRPr="004E3348">
        <w:rPr>
          <w:rFonts w:ascii="Cambria" w:eastAsia="Times New Roman" w:hAnsi="Cambria" w:cs="Arial"/>
          <w:b/>
          <w:bCs/>
          <w:lang w:val="x-none" w:eastAsia="x-none"/>
        </w:rPr>
        <w:t xml:space="preserve"> </w:t>
      </w:r>
      <w:r w:rsidR="0044455B" w:rsidRPr="00957AAA">
        <w:rPr>
          <w:rFonts w:ascii="Cambria" w:eastAsia="Times New Roman" w:hAnsi="Cambria" w:cs="Arial"/>
          <w:b/>
          <w:lang w:eastAsia="pl-PL"/>
        </w:rPr>
        <w:t xml:space="preserve"> usług</w:t>
      </w:r>
      <w:r w:rsidR="0044455B">
        <w:rPr>
          <w:rFonts w:ascii="Cambria" w:eastAsia="Times New Roman" w:hAnsi="Cambria" w:cs="Arial"/>
          <w:b/>
          <w:lang w:eastAsia="pl-PL"/>
        </w:rPr>
        <w:t>a</w:t>
      </w:r>
      <w:r w:rsidR="0044455B" w:rsidRPr="00957AAA">
        <w:rPr>
          <w:rFonts w:ascii="Cambria" w:eastAsia="Times New Roman" w:hAnsi="Cambria" w:cs="Arial"/>
          <w:b/>
          <w:lang w:eastAsia="pl-PL"/>
        </w:rPr>
        <w:t xml:space="preserve"> serwisu sprzętu medycznego – aparatu TK .</w:t>
      </w:r>
    </w:p>
    <w:p w:rsidR="004E3348" w:rsidRPr="004E3348" w:rsidRDefault="0044455B" w:rsidP="004E3348">
      <w:pPr>
        <w:spacing w:after="0" w:line="240" w:lineRule="auto"/>
        <w:jc w:val="both"/>
        <w:rPr>
          <w:rFonts w:ascii="Cambria" w:eastAsia="Times New Roman" w:hAnsi="Cambria" w:cs="Arial"/>
          <w:lang w:eastAsia="x-none"/>
        </w:rPr>
      </w:pPr>
      <w:r>
        <w:rPr>
          <w:rFonts w:ascii="Cambria" w:eastAsia="Times New Roman" w:hAnsi="Cambria" w:cs="Arial"/>
          <w:lang w:eastAsia="x-none"/>
        </w:rPr>
        <w:t xml:space="preserve">DZP.2610.2.2020 , oświadczam , że na dzień składania ofert Wykonawca : </w:t>
      </w:r>
    </w:p>
    <w:p w:rsidR="004E3348" w:rsidRPr="004E3348" w:rsidRDefault="004E3348" w:rsidP="004E3348">
      <w:pPr>
        <w:tabs>
          <w:tab w:val="left" w:pos="1305"/>
        </w:tabs>
        <w:spacing w:after="0" w:line="240" w:lineRule="auto"/>
        <w:jc w:val="both"/>
        <w:rPr>
          <w:rFonts w:ascii="Cambria" w:eastAsia="Times New Roman" w:hAnsi="Cambria" w:cs="Arial"/>
          <w:b/>
          <w:lang w:eastAsia="x-none"/>
        </w:rPr>
      </w:pPr>
    </w:p>
    <w:p w:rsidR="004E3348" w:rsidRPr="004E3348" w:rsidRDefault="004E3348" w:rsidP="004E3348">
      <w:pPr>
        <w:tabs>
          <w:tab w:val="left" w:pos="1305"/>
        </w:tabs>
        <w:spacing w:after="0" w:line="240" w:lineRule="auto"/>
        <w:jc w:val="both"/>
        <w:rPr>
          <w:rFonts w:ascii="Cambria" w:eastAsia="Times New Roman" w:hAnsi="Cambria" w:cs="Arial"/>
          <w:color w:val="000000"/>
          <w:lang w:eastAsia="pl-PL"/>
        </w:rPr>
      </w:pPr>
      <w:r w:rsidRPr="004E3348">
        <w:rPr>
          <w:rFonts w:ascii="Cambria" w:eastAsia="Times New Roman" w:hAnsi="Cambria" w:cs="Arial"/>
          <w:b/>
          <w:bCs/>
          <w:color w:val="000000"/>
          <w:lang w:eastAsia="pl-PL"/>
        </w:rPr>
        <w:t>nie należy*</w:t>
      </w:r>
      <w:r w:rsidRPr="004E3348">
        <w:rPr>
          <w:rFonts w:ascii="Cambria" w:eastAsia="Times New Roman" w:hAnsi="Cambria" w:cs="Arial"/>
          <w:color w:val="000000"/>
          <w:lang w:eastAsia="pl-PL"/>
        </w:rPr>
        <w:t> do tej samej grupy kapitałowej w rozumieniu ustawy z dnia 16 lutego 2007r. o ochronie konkurencji i</w:t>
      </w:r>
      <w:r w:rsidR="0044455B">
        <w:rPr>
          <w:rFonts w:ascii="Cambria" w:eastAsia="Times New Roman" w:hAnsi="Cambria" w:cs="Arial"/>
          <w:color w:val="000000"/>
          <w:lang w:eastAsia="pl-PL"/>
        </w:rPr>
        <w:t xml:space="preserve"> konsumentów (t. j. Dz. U. z 2019r. poz. 369</w:t>
      </w:r>
      <w:r w:rsidRPr="004E3348">
        <w:rPr>
          <w:rFonts w:ascii="Cambria" w:eastAsia="Times New Roman" w:hAnsi="Cambria" w:cs="Arial"/>
          <w:color w:val="000000"/>
          <w:lang w:eastAsia="pl-PL"/>
        </w:rPr>
        <w:t>) </w:t>
      </w:r>
    </w:p>
    <w:p w:rsidR="0044455B" w:rsidRPr="004E3348" w:rsidRDefault="004E3348" w:rsidP="0044455B">
      <w:pPr>
        <w:tabs>
          <w:tab w:val="left" w:pos="1305"/>
        </w:tabs>
        <w:spacing w:after="0" w:line="240" w:lineRule="auto"/>
        <w:jc w:val="both"/>
        <w:rPr>
          <w:rFonts w:ascii="Cambria" w:eastAsia="Times New Roman" w:hAnsi="Cambria" w:cs="Arial"/>
          <w:color w:val="000000"/>
          <w:lang w:eastAsia="pl-PL"/>
        </w:rPr>
      </w:pPr>
      <w:r w:rsidRPr="004E3348">
        <w:rPr>
          <w:rFonts w:ascii="Cambria" w:eastAsia="Times New Roman" w:hAnsi="Cambria" w:cs="Arial"/>
          <w:color w:val="000000"/>
          <w:lang w:eastAsia="pl-PL"/>
        </w:rPr>
        <w:br/>
      </w:r>
      <w:r w:rsidRPr="004E3348">
        <w:rPr>
          <w:rFonts w:ascii="Cambria" w:eastAsia="Times New Roman" w:hAnsi="Cambria" w:cs="Arial"/>
          <w:b/>
          <w:bCs/>
          <w:color w:val="000000"/>
          <w:lang w:eastAsia="pl-PL"/>
        </w:rPr>
        <w:t>należy*</w:t>
      </w:r>
      <w:r w:rsidRPr="004E3348">
        <w:rPr>
          <w:rFonts w:ascii="Cambria" w:eastAsia="Times New Roman" w:hAnsi="Cambria" w:cs="Arial"/>
          <w:color w:val="000000"/>
          <w:lang w:eastAsia="pl-PL"/>
        </w:rPr>
        <w:t> do tej samej grupy kapitałowej w rozumieniu ustawy z dnia 16 lutego 2007 r. o ochronie konkurencji</w:t>
      </w:r>
      <w:r w:rsidRPr="004E3348">
        <w:rPr>
          <w:rFonts w:ascii="Cambria" w:eastAsia="Times New Roman" w:hAnsi="Cambria" w:cs="Arial"/>
          <w:color w:val="000000"/>
          <w:lang w:eastAsia="pl-PL"/>
        </w:rPr>
        <w:br/>
        <w:t xml:space="preserve">i konsumentów </w:t>
      </w:r>
      <w:r w:rsidR="0044455B">
        <w:rPr>
          <w:rFonts w:ascii="Cambria" w:eastAsia="Times New Roman" w:hAnsi="Cambria" w:cs="Arial"/>
          <w:color w:val="000000"/>
          <w:lang w:eastAsia="pl-PL"/>
        </w:rPr>
        <w:t>(t. j. Dz. U. z 2019r. poz. 369</w:t>
      </w:r>
      <w:r w:rsidR="0044455B" w:rsidRPr="004E3348">
        <w:rPr>
          <w:rFonts w:ascii="Cambria" w:eastAsia="Times New Roman" w:hAnsi="Cambria" w:cs="Arial"/>
          <w:color w:val="000000"/>
          <w:lang w:eastAsia="pl-PL"/>
        </w:rPr>
        <w:t>) </w:t>
      </w:r>
    </w:p>
    <w:p w:rsidR="004E3348" w:rsidRPr="004E3348" w:rsidRDefault="004E3348" w:rsidP="004E3348">
      <w:pPr>
        <w:tabs>
          <w:tab w:val="left" w:pos="1305"/>
        </w:tabs>
        <w:spacing w:after="0" w:line="240" w:lineRule="auto"/>
        <w:jc w:val="both"/>
        <w:rPr>
          <w:rFonts w:ascii="Cambria" w:eastAsia="Times New Roman" w:hAnsi="Cambria" w:cs="Arial"/>
          <w:lang w:eastAsia="pl-PL"/>
        </w:rPr>
      </w:pPr>
    </w:p>
    <w:p w:rsidR="0044455B" w:rsidRPr="004E3348" w:rsidRDefault="004E3348" w:rsidP="0044455B">
      <w:pPr>
        <w:tabs>
          <w:tab w:val="left" w:pos="1305"/>
        </w:tabs>
        <w:spacing w:after="0" w:line="240" w:lineRule="auto"/>
        <w:jc w:val="both"/>
        <w:rPr>
          <w:rFonts w:ascii="Cambria" w:eastAsia="Times New Roman" w:hAnsi="Cambria" w:cs="Arial"/>
          <w:color w:val="000000"/>
          <w:lang w:eastAsia="pl-PL"/>
        </w:rPr>
      </w:pPr>
      <w:r w:rsidRPr="004E3348">
        <w:rPr>
          <w:rFonts w:ascii="Cambria" w:eastAsia="Times New Roman" w:hAnsi="Cambria" w:cs="Arial"/>
          <w:b/>
          <w:bCs/>
          <w:color w:val="000000"/>
          <w:lang w:eastAsia="pl-PL"/>
        </w:rPr>
        <w:t>nie należy do żadnej*</w:t>
      </w:r>
      <w:r w:rsidRPr="004E3348">
        <w:rPr>
          <w:rFonts w:ascii="Cambria" w:eastAsia="Times New Roman" w:hAnsi="Cambria" w:cs="Arial"/>
          <w:color w:val="000000"/>
          <w:lang w:eastAsia="pl-PL"/>
        </w:rPr>
        <w:t xml:space="preserve"> grupy kapitałowej w rozumieniu ustawy z dnia 16 lutego 2007r. o ochronie konkurencji </w:t>
      </w:r>
      <w:r w:rsidRPr="004E3348">
        <w:rPr>
          <w:rFonts w:ascii="Cambria" w:eastAsia="Times New Roman" w:hAnsi="Cambria" w:cs="Arial"/>
          <w:color w:val="000000"/>
          <w:lang w:eastAsia="pl-PL"/>
        </w:rPr>
        <w:br/>
        <w:t xml:space="preserve">i konsumentów </w:t>
      </w:r>
      <w:r w:rsidR="0044455B">
        <w:rPr>
          <w:rFonts w:ascii="Cambria" w:eastAsia="Times New Roman" w:hAnsi="Cambria" w:cs="Arial"/>
          <w:color w:val="000000"/>
          <w:lang w:eastAsia="pl-PL"/>
        </w:rPr>
        <w:t>(t. j. Dz. U. z 2019r. poz. 369</w:t>
      </w:r>
      <w:r w:rsidR="0044455B" w:rsidRPr="004E3348">
        <w:rPr>
          <w:rFonts w:ascii="Cambria" w:eastAsia="Times New Roman" w:hAnsi="Cambria" w:cs="Arial"/>
          <w:color w:val="000000"/>
          <w:lang w:eastAsia="pl-PL"/>
        </w:rPr>
        <w:t>) </w:t>
      </w:r>
    </w:p>
    <w:p w:rsidR="004E3348" w:rsidRPr="004E3348" w:rsidRDefault="004E3348" w:rsidP="004E3348">
      <w:pPr>
        <w:tabs>
          <w:tab w:val="left" w:pos="1305"/>
        </w:tabs>
        <w:spacing w:after="0" w:line="240" w:lineRule="auto"/>
        <w:jc w:val="both"/>
        <w:rPr>
          <w:rFonts w:ascii="Cambria" w:eastAsia="Times New Roman" w:hAnsi="Cambria" w:cs="Arial"/>
          <w:color w:val="000000"/>
          <w:lang w:eastAsia="pl-PL"/>
        </w:rPr>
      </w:pPr>
    </w:p>
    <w:p w:rsidR="004E3348" w:rsidRPr="004E3348" w:rsidRDefault="004E3348" w:rsidP="004E3348">
      <w:pPr>
        <w:tabs>
          <w:tab w:val="left" w:pos="1305"/>
        </w:tabs>
        <w:spacing w:after="0" w:line="240" w:lineRule="auto"/>
        <w:jc w:val="both"/>
        <w:rPr>
          <w:rFonts w:ascii="Cambria" w:eastAsia="Times New Roman" w:hAnsi="Cambria" w:cs="Arial"/>
          <w:sz w:val="20"/>
          <w:szCs w:val="20"/>
          <w:lang w:eastAsia="pl-PL"/>
        </w:rPr>
      </w:pPr>
    </w:p>
    <w:p w:rsidR="004E3348" w:rsidRPr="004E3348" w:rsidRDefault="004E3348" w:rsidP="004E3348">
      <w:pPr>
        <w:tabs>
          <w:tab w:val="left" w:pos="1305"/>
        </w:tabs>
        <w:spacing w:after="0" w:line="240" w:lineRule="auto"/>
        <w:jc w:val="both"/>
        <w:rPr>
          <w:rFonts w:ascii="Cambria" w:eastAsia="Times New Roman" w:hAnsi="Cambria" w:cs="Arial"/>
          <w:sz w:val="20"/>
          <w:szCs w:val="20"/>
          <w:lang w:eastAsia="pl-PL"/>
        </w:rPr>
      </w:pPr>
      <w:r w:rsidRPr="004E3348">
        <w:rPr>
          <w:rFonts w:ascii="Cambria" w:eastAsia="Times New Roman" w:hAnsi="Cambria" w:cs="Arial"/>
          <w:sz w:val="20"/>
          <w:szCs w:val="20"/>
          <w:lang w:eastAsia="pl-PL"/>
        </w:rPr>
        <w:t>*</w:t>
      </w:r>
      <w:r w:rsidRPr="004E3348">
        <w:rPr>
          <w:rFonts w:ascii="Cambria" w:eastAsia="Times New Roman" w:hAnsi="Cambria" w:cs="Arial"/>
          <w:i/>
          <w:sz w:val="20"/>
          <w:szCs w:val="20"/>
          <w:lang w:eastAsia="pl-PL"/>
        </w:rPr>
        <w:t>niepotrzebne skreślić</w:t>
      </w:r>
      <w:r w:rsidRPr="004E3348">
        <w:rPr>
          <w:rFonts w:ascii="Cambria" w:eastAsia="Times New Roman" w:hAnsi="Cambria" w:cs="Arial"/>
          <w:sz w:val="20"/>
          <w:szCs w:val="20"/>
          <w:lang w:eastAsia="pl-PL"/>
        </w:rPr>
        <w:t xml:space="preserve"> </w:t>
      </w:r>
    </w:p>
    <w:p w:rsidR="004E3348" w:rsidRPr="004E3348" w:rsidRDefault="004E3348" w:rsidP="004E3348">
      <w:pPr>
        <w:tabs>
          <w:tab w:val="left" w:pos="1305"/>
        </w:tabs>
        <w:spacing w:after="0" w:line="240" w:lineRule="auto"/>
        <w:jc w:val="both"/>
        <w:rPr>
          <w:rFonts w:ascii="Cambria" w:eastAsia="Times New Roman" w:hAnsi="Cambria" w:cs="Arial"/>
          <w:sz w:val="20"/>
          <w:szCs w:val="20"/>
          <w:lang w:eastAsia="pl-PL"/>
        </w:rPr>
      </w:pPr>
    </w:p>
    <w:p w:rsidR="004E3348" w:rsidRPr="004E3348" w:rsidRDefault="004E3348" w:rsidP="004E3348">
      <w:pPr>
        <w:spacing w:after="0" w:line="240" w:lineRule="auto"/>
        <w:jc w:val="both"/>
        <w:rPr>
          <w:rFonts w:ascii="Cambria" w:eastAsia="Times New Roman" w:hAnsi="Cambria" w:cs="Arial"/>
          <w:sz w:val="20"/>
          <w:szCs w:val="20"/>
          <w:lang w:eastAsia="pl-PL"/>
        </w:rPr>
      </w:pPr>
    </w:p>
    <w:p w:rsidR="004E3348" w:rsidRPr="004E3348" w:rsidRDefault="004E3348" w:rsidP="004E3348">
      <w:pPr>
        <w:spacing w:after="0" w:line="240" w:lineRule="auto"/>
        <w:jc w:val="both"/>
        <w:rPr>
          <w:rFonts w:ascii="Cambria" w:eastAsia="Times New Roman" w:hAnsi="Cambria" w:cs="Arial"/>
          <w:i/>
          <w:sz w:val="20"/>
          <w:szCs w:val="20"/>
          <w:lang w:eastAsia="pl-PL"/>
        </w:rPr>
      </w:pPr>
      <w:r w:rsidRPr="004E3348">
        <w:rPr>
          <w:rFonts w:ascii="Cambria" w:eastAsia="Times New Roman" w:hAnsi="Cambria" w:cs="Arial"/>
          <w:i/>
          <w:sz w:val="20"/>
          <w:szCs w:val="20"/>
          <w:lang w:eastAsia="pl-PL"/>
        </w:rPr>
        <w:t>UWAGA: W przypadku Wykonawców wspólnie biorących udział w postępowaniu niniejsze oświadczenie jest składane przez każdego z nich z osobna.</w:t>
      </w:r>
    </w:p>
    <w:p w:rsidR="004E3348" w:rsidRPr="004E3348" w:rsidRDefault="004E3348" w:rsidP="004E3348">
      <w:pPr>
        <w:spacing w:after="0" w:line="240" w:lineRule="auto"/>
        <w:jc w:val="both"/>
        <w:rPr>
          <w:rFonts w:ascii="Cambria" w:eastAsia="Times New Roman" w:hAnsi="Cambria" w:cs="Arial"/>
          <w:b/>
          <w:i/>
          <w:sz w:val="20"/>
          <w:szCs w:val="20"/>
          <w:u w:val="single"/>
          <w:lang w:eastAsia="pl-PL"/>
        </w:rPr>
      </w:pPr>
    </w:p>
    <w:p w:rsidR="004E3348" w:rsidRPr="004E3348" w:rsidRDefault="004E3348" w:rsidP="004E3348">
      <w:pPr>
        <w:spacing w:after="0" w:line="240" w:lineRule="auto"/>
        <w:jc w:val="both"/>
        <w:rPr>
          <w:rFonts w:ascii="Cambria" w:eastAsia="Times New Roman" w:hAnsi="Cambria" w:cs="Arial"/>
          <w:b/>
          <w:i/>
          <w:sz w:val="20"/>
          <w:szCs w:val="20"/>
          <w:u w:val="single"/>
          <w:lang w:eastAsia="pl-PL"/>
        </w:rPr>
      </w:pPr>
      <w:r w:rsidRPr="004E3348">
        <w:rPr>
          <w:rFonts w:ascii="Cambria" w:eastAsia="Times New Roman" w:hAnsi="Cambria" w:cs="Arial"/>
          <w:b/>
          <w:i/>
          <w:sz w:val="20"/>
          <w:szCs w:val="20"/>
          <w:u w:val="single"/>
          <w:lang w:eastAsia="pl-PL"/>
        </w:rPr>
        <w:t>Niniejsze oświadczenie Wykonawca składa w terminie 3 dni od zamieszczenia na stronie internetowej informacji z otwarcia ofert.</w:t>
      </w:r>
    </w:p>
    <w:p w:rsidR="004E3348" w:rsidRPr="004E3348" w:rsidRDefault="004E3348" w:rsidP="004E3348">
      <w:pPr>
        <w:spacing w:after="0" w:line="240" w:lineRule="auto"/>
        <w:jc w:val="both"/>
        <w:rPr>
          <w:rFonts w:ascii="Cambria" w:eastAsia="Times New Roman" w:hAnsi="Cambria" w:cs="Arial"/>
          <w:b/>
          <w:bCs/>
          <w:i/>
          <w:color w:val="000000"/>
          <w:sz w:val="20"/>
          <w:szCs w:val="20"/>
          <w:u w:val="single"/>
          <w:lang w:eastAsia="pl-PL"/>
        </w:rPr>
      </w:pPr>
    </w:p>
    <w:p w:rsidR="004E3348" w:rsidRPr="004E3348" w:rsidRDefault="004E3348" w:rsidP="004E3348">
      <w:pPr>
        <w:spacing w:after="0" w:line="240" w:lineRule="auto"/>
        <w:jc w:val="both"/>
        <w:rPr>
          <w:rFonts w:ascii="Cambria" w:eastAsia="Times New Roman" w:hAnsi="Cambria" w:cs="Arial"/>
          <w:b/>
          <w:bCs/>
          <w:i/>
          <w:color w:val="000000"/>
          <w:sz w:val="20"/>
          <w:szCs w:val="20"/>
          <w:u w:val="single"/>
          <w:lang w:eastAsia="pl-PL"/>
        </w:rPr>
      </w:pPr>
      <w:r w:rsidRPr="004E3348">
        <w:rPr>
          <w:rFonts w:ascii="Cambria" w:eastAsia="Times New Roman" w:hAnsi="Cambria" w:cs="Arial"/>
          <w:b/>
          <w:bCs/>
          <w:i/>
          <w:color w:val="000000"/>
          <w:sz w:val="20"/>
          <w:szCs w:val="20"/>
          <w:u w:val="single"/>
          <w:lang w:eastAsia="pl-PL"/>
        </w:rPr>
        <w:t>W oświadczeniu Wykonawca winien wskazać czy w zakresie, na który została złożona oferta zachodzą powiązania z innym Wykonawcą (wskazanym w informacji z otwarcia ofert), które prowadzą do zakłócenia konkurencji w przedmiotowym postępowaniu.</w:t>
      </w:r>
    </w:p>
    <w:p w:rsidR="004E3348" w:rsidRPr="004E3348" w:rsidRDefault="004E3348" w:rsidP="004E3348">
      <w:pPr>
        <w:spacing w:after="0" w:line="240" w:lineRule="auto"/>
        <w:jc w:val="both"/>
        <w:rPr>
          <w:rFonts w:ascii="Cambria" w:eastAsia="Times New Roman" w:hAnsi="Cambria" w:cs="Arial"/>
          <w:b/>
          <w:bCs/>
          <w:i/>
          <w:color w:val="000000"/>
          <w:sz w:val="20"/>
          <w:szCs w:val="20"/>
          <w:u w:val="single"/>
          <w:lang w:eastAsia="pl-PL"/>
        </w:rPr>
        <w:sectPr w:rsidR="004E3348" w:rsidRPr="004E3348" w:rsidSect="00822961">
          <w:footerReference w:type="even" r:id="rId14"/>
          <w:pgSz w:w="11906" w:h="16838"/>
          <w:pgMar w:top="720" w:right="720" w:bottom="720" w:left="720" w:header="709" w:footer="380" w:gutter="0"/>
          <w:cols w:space="708"/>
          <w:titlePg/>
          <w:docGrid w:linePitch="360"/>
        </w:sectPr>
      </w:pPr>
    </w:p>
    <w:p w:rsidR="004E3348" w:rsidRPr="004E3348" w:rsidRDefault="004E3348" w:rsidP="004E3348">
      <w:pPr>
        <w:spacing w:after="0" w:line="240" w:lineRule="auto"/>
        <w:jc w:val="center"/>
        <w:rPr>
          <w:rFonts w:ascii="Cambria" w:eastAsia="Times New Roman" w:hAnsi="Cambria" w:cs="Arial"/>
          <w:b/>
          <w:lang w:eastAsia="pl-PL"/>
        </w:rPr>
      </w:pPr>
      <w:r w:rsidRPr="004E3348">
        <w:rPr>
          <w:rFonts w:ascii="Cambria" w:eastAsia="Times New Roman" w:hAnsi="Cambria" w:cs="Arial"/>
          <w:b/>
          <w:sz w:val="20"/>
          <w:szCs w:val="20"/>
          <w:lang w:eastAsia="pl-PL"/>
        </w:rPr>
        <w:lastRenderedPageBreak/>
        <w:t xml:space="preserve">                                                                                                                        </w:t>
      </w:r>
    </w:p>
    <w:p w:rsidR="004E3348" w:rsidRPr="004E3348" w:rsidRDefault="004E3348" w:rsidP="004E3348">
      <w:pPr>
        <w:spacing w:after="0" w:line="240" w:lineRule="auto"/>
        <w:jc w:val="right"/>
        <w:rPr>
          <w:rFonts w:ascii="Cambria" w:eastAsia="Times New Roman" w:hAnsi="Cambria" w:cs="Arial"/>
          <w:b/>
          <w:i/>
          <w:iCs/>
          <w:sz w:val="16"/>
          <w:szCs w:val="16"/>
          <w:lang w:eastAsia="pl-PL"/>
        </w:rPr>
      </w:pPr>
    </w:p>
    <w:p w:rsidR="004E3348" w:rsidRPr="004E3348" w:rsidRDefault="004E3348" w:rsidP="004E3348">
      <w:pPr>
        <w:spacing w:after="0" w:line="240" w:lineRule="auto"/>
        <w:jc w:val="right"/>
        <w:rPr>
          <w:rFonts w:ascii="Cambria" w:eastAsia="Times New Roman" w:hAnsi="Cambria" w:cs="Arial"/>
          <w:b/>
          <w:i/>
          <w:iCs/>
          <w:sz w:val="16"/>
          <w:szCs w:val="16"/>
          <w:lang w:eastAsia="pl-PL"/>
        </w:rPr>
      </w:pPr>
    </w:p>
    <w:p w:rsidR="004E3348" w:rsidRPr="004E3348" w:rsidRDefault="004E3348" w:rsidP="004E3348">
      <w:pPr>
        <w:spacing w:after="0" w:line="240" w:lineRule="auto"/>
        <w:jc w:val="right"/>
        <w:rPr>
          <w:rFonts w:ascii="Cambria" w:eastAsia="Times New Roman" w:hAnsi="Cambria" w:cs="Arial"/>
          <w:b/>
          <w:i/>
          <w:iCs/>
          <w:sz w:val="16"/>
          <w:szCs w:val="16"/>
          <w:lang w:eastAsia="pl-PL"/>
        </w:rPr>
      </w:pPr>
    </w:p>
    <w:p w:rsidR="004E3348" w:rsidRPr="004E3348" w:rsidRDefault="004E3348" w:rsidP="004E3348">
      <w:pPr>
        <w:spacing w:after="0" w:line="240" w:lineRule="auto"/>
        <w:jc w:val="right"/>
        <w:rPr>
          <w:rFonts w:ascii="Cambria" w:eastAsia="Tahoma" w:hAnsi="Cambria" w:cs="Arial"/>
          <w:b/>
          <w:i/>
          <w:lang w:eastAsia="pl-PL"/>
        </w:rPr>
      </w:pPr>
      <w:r w:rsidRPr="004E3348">
        <w:rPr>
          <w:rFonts w:ascii="Cambria" w:eastAsia="Times New Roman" w:hAnsi="Cambria" w:cs="Arial"/>
          <w:b/>
          <w:i/>
          <w:iCs/>
          <w:sz w:val="16"/>
          <w:szCs w:val="16"/>
          <w:lang w:eastAsia="pl-PL"/>
        </w:rPr>
        <w:t>Oświadczenie należy podpisać kwalifikowanym podpisem elektronicznym</w:t>
      </w: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Default="004E3348"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Default="00451283" w:rsidP="004E3348">
      <w:pPr>
        <w:suppressAutoHyphens/>
        <w:spacing w:after="0" w:line="240" w:lineRule="auto"/>
        <w:jc w:val="right"/>
        <w:rPr>
          <w:rFonts w:ascii="Cambria" w:eastAsia="Tahoma" w:hAnsi="Cambria" w:cs="Arial"/>
          <w:b/>
          <w:i/>
          <w:lang w:eastAsia="pl-PL"/>
        </w:rPr>
      </w:pPr>
    </w:p>
    <w:p w:rsidR="00451283" w:rsidRPr="00451283" w:rsidRDefault="00451283" w:rsidP="00451283">
      <w:pPr>
        <w:pBdr>
          <w:bottom w:val="single" w:sz="4" w:space="1" w:color="000000"/>
        </w:pBdr>
        <w:suppressAutoHyphens/>
        <w:spacing w:after="0" w:line="240" w:lineRule="auto"/>
        <w:jc w:val="right"/>
        <w:rPr>
          <w:rFonts w:ascii="Times New Roman" w:eastAsia="Times New Roman" w:hAnsi="Times New Roman" w:cs="Times New Roman"/>
          <w:i/>
          <w:lang w:eastAsia="ar-SA"/>
        </w:rPr>
      </w:pPr>
      <w:r w:rsidRPr="00451283">
        <w:rPr>
          <w:rFonts w:ascii="Times New Roman" w:eastAsia="Times New Roman" w:hAnsi="Times New Roman" w:cs="Times New Roman"/>
          <w:b/>
          <w:lang w:eastAsia="ar-SA"/>
        </w:rPr>
        <w:t xml:space="preserve">Załącznik nr </w:t>
      </w:r>
      <w:r w:rsidR="006B3EA6">
        <w:rPr>
          <w:rFonts w:ascii="Times New Roman" w:eastAsia="Times New Roman" w:hAnsi="Times New Roman" w:cs="Times New Roman"/>
          <w:b/>
          <w:lang w:eastAsia="ar-SA"/>
        </w:rPr>
        <w:t>6</w:t>
      </w:r>
      <w:r w:rsidRPr="00451283">
        <w:rPr>
          <w:rFonts w:ascii="Times New Roman" w:eastAsia="Times New Roman" w:hAnsi="Times New Roman" w:cs="Times New Roman"/>
          <w:b/>
          <w:lang w:eastAsia="ar-SA"/>
        </w:rPr>
        <w:t xml:space="preserve"> do SIWZ</w:t>
      </w:r>
    </w:p>
    <w:p w:rsidR="006B3EA6" w:rsidRDefault="006B3EA6" w:rsidP="00451283">
      <w:pPr>
        <w:tabs>
          <w:tab w:val="left" w:pos="8460"/>
        </w:tabs>
        <w:suppressAutoHyphens/>
        <w:spacing w:after="0" w:line="240" w:lineRule="auto"/>
        <w:ind w:right="750"/>
        <w:jc w:val="center"/>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                                                                                                                                                                                    </w:t>
      </w:r>
    </w:p>
    <w:p w:rsidR="00451283" w:rsidRPr="00451283" w:rsidRDefault="006B3EA6" w:rsidP="00451283">
      <w:pPr>
        <w:tabs>
          <w:tab w:val="left" w:pos="8460"/>
        </w:tabs>
        <w:suppressAutoHyphens/>
        <w:spacing w:after="0" w:line="240" w:lineRule="auto"/>
        <w:ind w:right="750"/>
        <w:jc w:val="center"/>
        <w:rPr>
          <w:rFonts w:ascii="Times New Roman" w:eastAsia="Times New Roman" w:hAnsi="Times New Roman" w:cs="Times New Roman"/>
          <w:lang w:eastAsia="ar-SA"/>
        </w:rPr>
      </w:pPr>
      <w:r>
        <w:rPr>
          <w:rFonts w:ascii="Times New Roman" w:eastAsia="Times New Roman" w:hAnsi="Times New Roman" w:cs="Times New Roman"/>
          <w:i/>
          <w:lang w:eastAsia="ar-SA"/>
        </w:rPr>
        <w:t xml:space="preserve">                                                                                                                                                     </w:t>
      </w:r>
    </w:p>
    <w:p w:rsidR="00451283" w:rsidRPr="00451283" w:rsidRDefault="006B3EA6" w:rsidP="00451283">
      <w:pPr>
        <w:widowControl w:val="0"/>
        <w:suppressAutoHyphens/>
        <w:autoSpaceDE w:val="0"/>
        <w:spacing w:after="0" w:line="240" w:lineRule="auto"/>
        <w:ind w:left="5040"/>
        <w:jc w:val="right"/>
        <w:rPr>
          <w:rFonts w:ascii="Times New Roman" w:eastAsia="Times New Roman" w:hAnsi="Times New Roman" w:cs="Times New Roman"/>
          <w:b/>
          <w:bCs/>
          <w:iCs/>
          <w:lang w:eastAsia="ar-SA"/>
        </w:rPr>
      </w:pPr>
      <w:r>
        <w:rPr>
          <w:rFonts w:ascii="Times New Roman" w:eastAsia="Times New Roman" w:hAnsi="Times New Roman" w:cs="Times New Roman"/>
          <w:lang w:eastAsia="ar-SA"/>
        </w:rPr>
        <w:t>DZP.2620.2.2020</w:t>
      </w:r>
    </w:p>
    <w:p w:rsidR="00451283" w:rsidRPr="00451283" w:rsidRDefault="00451283" w:rsidP="00451283">
      <w:pPr>
        <w:widowControl w:val="0"/>
        <w:suppressAutoHyphens/>
        <w:spacing w:after="0" w:line="240" w:lineRule="auto"/>
        <w:jc w:val="center"/>
        <w:rPr>
          <w:rFonts w:ascii="Times New Roman" w:eastAsia="Times New Roman" w:hAnsi="Times New Roman" w:cs="Times New Roman"/>
          <w:b/>
          <w:lang w:eastAsia="ar-SA"/>
        </w:rPr>
      </w:pPr>
    </w:p>
    <w:p w:rsidR="00451283" w:rsidRPr="00451283" w:rsidRDefault="00451283" w:rsidP="00451283">
      <w:pPr>
        <w:widowControl w:val="0"/>
        <w:suppressAutoHyphens/>
        <w:spacing w:after="0" w:line="240" w:lineRule="auto"/>
        <w:jc w:val="center"/>
        <w:rPr>
          <w:rFonts w:ascii="Times New Roman" w:eastAsia="Times New Roman" w:hAnsi="Times New Roman" w:cs="Times New Roman"/>
          <w:b/>
          <w:lang w:eastAsia="ar-SA"/>
        </w:rPr>
      </w:pPr>
    </w:p>
    <w:p w:rsidR="00451283" w:rsidRPr="00451283" w:rsidRDefault="00451283" w:rsidP="00451283">
      <w:pPr>
        <w:suppressAutoHyphens/>
        <w:spacing w:after="0" w:line="240" w:lineRule="auto"/>
        <w:jc w:val="right"/>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jc w:val="right"/>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jc w:val="both"/>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ind w:left="357"/>
        <w:jc w:val="center"/>
        <w:rPr>
          <w:rFonts w:ascii="Times New Roman" w:eastAsia="Times New Roman" w:hAnsi="Times New Roman" w:cs="Times New Roman"/>
          <w:b/>
          <w:sz w:val="24"/>
          <w:szCs w:val="24"/>
          <w:lang w:eastAsia="ar-SA"/>
        </w:rPr>
      </w:pPr>
      <w:r w:rsidRPr="00451283">
        <w:rPr>
          <w:rFonts w:ascii="Times New Roman" w:eastAsia="Times New Roman" w:hAnsi="Times New Roman" w:cs="Times New Roman"/>
          <w:b/>
          <w:sz w:val="24"/>
          <w:szCs w:val="24"/>
          <w:lang w:eastAsia="ar-SA"/>
        </w:rPr>
        <w:t>Oświadczenie</w:t>
      </w:r>
    </w:p>
    <w:p w:rsidR="00451283" w:rsidRPr="00451283" w:rsidRDefault="00451283" w:rsidP="00451283">
      <w:pPr>
        <w:suppressAutoHyphens/>
        <w:spacing w:after="0" w:line="240" w:lineRule="auto"/>
        <w:ind w:left="357"/>
        <w:jc w:val="center"/>
        <w:rPr>
          <w:rFonts w:ascii="Times New Roman" w:eastAsia="Times New Roman" w:hAnsi="Times New Roman" w:cs="Times New Roman"/>
          <w:b/>
          <w:lang w:eastAsia="ar-SA"/>
        </w:rPr>
      </w:pPr>
      <w:r w:rsidRPr="00451283">
        <w:rPr>
          <w:rFonts w:ascii="Times New Roman" w:eastAsia="Times New Roman" w:hAnsi="Times New Roman" w:cs="Times New Roman"/>
          <w:b/>
          <w:lang w:eastAsia="ar-SA"/>
        </w:rPr>
        <w:t>potwierdzające autoryzację Producenta sprzętu</w:t>
      </w:r>
    </w:p>
    <w:p w:rsidR="00451283" w:rsidRPr="00451283" w:rsidRDefault="00451283" w:rsidP="00451283">
      <w:pPr>
        <w:suppressAutoHyphens/>
        <w:autoSpaceDE w:val="0"/>
        <w:spacing w:after="0" w:line="240" w:lineRule="auto"/>
        <w:ind w:left="357"/>
        <w:contextualSpacing/>
        <w:jc w:val="both"/>
        <w:rPr>
          <w:rFonts w:ascii="Times New Roman" w:eastAsia="Times New Roman" w:hAnsi="Times New Roman" w:cs="Times New Roman"/>
          <w:b/>
          <w:spacing w:val="-4"/>
          <w:lang w:eastAsia="ar-SA"/>
        </w:rPr>
      </w:pPr>
      <w:r w:rsidRPr="00451283">
        <w:rPr>
          <w:rFonts w:ascii="Times New Roman" w:eastAsia="Times New Roman" w:hAnsi="Times New Roman" w:cs="Times New Roman"/>
          <w:lang w:eastAsia="ar-SA"/>
        </w:rPr>
        <w:tab/>
        <w:t xml:space="preserve">Przystępując do udziału w postępowaniu o udzielenie zamówienia publicznego </w:t>
      </w:r>
      <w:r w:rsidRPr="00451283">
        <w:rPr>
          <w:rFonts w:ascii="Times New Roman" w:eastAsia="Times New Roman" w:hAnsi="Times New Roman" w:cs="Times New Roman"/>
          <w:b/>
          <w:bCs/>
          <w:lang w:eastAsia="pl-PL"/>
        </w:rPr>
        <w:t>serwis sprzętu medycznego w 107 Szpitalu Wojskowym z Przychodnią SP ZOZ w Wałczu</w:t>
      </w:r>
      <w:r w:rsidRPr="00451283">
        <w:rPr>
          <w:rFonts w:ascii="Times New Roman" w:eastAsia="Times New Roman" w:hAnsi="Times New Roman" w:cs="Times New Roman"/>
          <w:i/>
          <w:color w:val="00000A"/>
          <w:kern w:val="1"/>
          <w:lang w:eastAsia="zh-CN"/>
        </w:rPr>
        <w:t xml:space="preserve"> </w:t>
      </w:r>
      <w:r w:rsidRPr="00451283">
        <w:rPr>
          <w:rFonts w:ascii="Times New Roman" w:eastAsia="Times New Roman" w:hAnsi="Times New Roman" w:cs="Times New Roman"/>
          <w:lang w:eastAsia="ar-SA"/>
        </w:rPr>
        <w:t>oświadczam/y, że:</w:t>
      </w:r>
    </w:p>
    <w:p w:rsidR="00451283" w:rsidRPr="00451283" w:rsidRDefault="00451283" w:rsidP="00451283">
      <w:pPr>
        <w:spacing w:after="0" w:line="240" w:lineRule="auto"/>
        <w:ind w:left="357"/>
        <w:rPr>
          <w:rFonts w:ascii="Times New Roman" w:eastAsia="Times New Roman" w:hAnsi="Times New Roman" w:cs="Times New Roman"/>
          <w:lang w:eastAsia="pl-PL"/>
        </w:rPr>
      </w:pPr>
    </w:p>
    <w:p w:rsidR="00451283" w:rsidRPr="00451283" w:rsidRDefault="00451283" w:rsidP="00451283">
      <w:pPr>
        <w:spacing w:after="0" w:line="240" w:lineRule="auto"/>
        <w:ind w:left="357"/>
        <w:jc w:val="both"/>
        <w:rPr>
          <w:rFonts w:ascii="Times New Roman" w:eastAsia="Times New Roman" w:hAnsi="Times New Roman" w:cs="Times New Roman"/>
          <w:lang w:eastAsia="pl-PL"/>
        </w:rPr>
      </w:pPr>
      <w:r w:rsidRPr="00451283">
        <w:rPr>
          <w:rFonts w:ascii="Times New Roman" w:eastAsia="Times New Roman" w:hAnsi="Times New Roman" w:cs="Times New Roman"/>
          <w:lang w:eastAsia="pl-PL"/>
        </w:rPr>
        <w:t>posiadamy aktualną autoryzację Producenta - ...................................(nazwa producenta), na obszarze Polski na wykonanie usług serwisowych – dotyczy sprzętu medycznego</w:t>
      </w:r>
      <w:r w:rsidRPr="00451283">
        <w:rPr>
          <w:rFonts w:ascii="Times New Roman" w:eastAsia="Times New Roman" w:hAnsi="Times New Roman" w:cs="Times New Roman"/>
          <w:spacing w:val="-4"/>
          <w:lang w:eastAsia="ar-SA"/>
        </w:rPr>
        <w:t>.............. według załącznika nr 4 i 4a do SIWZ - arkusz asortymentowo-cenowym</w:t>
      </w:r>
      <w:r w:rsidRPr="00451283">
        <w:rPr>
          <w:rFonts w:ascii="Times New Roman" w:eastAsia="Times New Roman" w:hAnsi="Times New Roman" w:cs="Times New Roman"/>
          <w:lang w:eastAsia="pl-PL"/>
        </w:rPr>
        <w:t>.</w:t>
      </w:r>
    </w:p>
    <w:p w:rsidR="00451283" w:rsidRPr="00451283" w:rsidRDefault="00451283" w:rsidP="00451283">
      <w:pPr>
        <w:spacing w:after="0" w:line="240" w:lineRule="auto"/>
        <w:ind w:left="357"/>
        <w:rPr>
          <w:rFonts w:ascii="Times New Roman" w:eastAsia="Times New Roman" w:hAnsi="Times New Roman" w:cs="Times New Roman"/>
          <w:lang w:eastAsia="pl-PL"/>
        </w:rPr>
      </w:pPr>
    </w:p>
    <w:p w:rsidR="00451283" w:rsidRPr="00451283" w:rsidRDefault="00451283" w:rsidP="00451283">
      <w:pPr>
        <w:suppressAutoHyphens/>
        <w:spacing w:after="0" w:line="240" w:lineRule="auto"/>
        <w:ind w:left="357"/>
        <w:rPr>
          <w:rFonts w:ascii="Times New Roman" w:eastAsia="Times New Roman" w:hAnsi="Times New Roman" w:cs="Times New Roman"/>
          <w:lang w:eastAsia="ar-SA"/>
        </w:rPr>
      </w:pPr>
    </w:p>
    <w:p w:rsidR="00451283" w:rsidRPr="00451283" w:rsidRDefault="00451283" w:rsidP="00451283">
      <w:pPr>
        <w:suppressAutoHyphens/>
        <w:spacing w:after="0" w:line="240" w:lineRule="auto"/>
        <w:ind w:left="357"/>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Niniejsza autoryzacja obowiązuje od dnia …………………….. do dnia…………………………..</w:t>
      </w:r>
    </w:p>
    <w:p w:rsidR="00451283" w:rsidRPr="00451283" w:rsidRDefault="00451283" w:rsidP="00451283">
      <w:pPr>
        <w:suppressAutoHyphens/>
        <w:spacing w:after="0" w:line="240" w:lineRule="auto"/>
        <w:ind w:left="720"/>
        <w:contextualSpacing/>
        <w:jc w:val="both"/>
        <w:rPr>
          <w:rFonts w:ascii="Times New Roman" w:eastAsia="Times New Roman" w:hAnsi="Times New Roman" w:cs="Times New Roman"/>
          <w:b/>
          <w:lang w:eastAsia="ar-SA"/>
        </w:rPr>
      </w:pPr>
    </w:p>
    <w:p w:rsidR="00451283" w:rsidRPr="00451283" w:rsidRDefault="00451283" w:rsidP="00451283">
      <w:pPr>
        <w:suppressAutoHyphens/>
        <w:spacing w:after="0" w:line="240" w:lineRule="auto"/>
        <w:ind w:left="720"/>
        <w:contextualSpacing/>
        <w:jc w:val="both"/>
        <w:rPr>
          <w:rFonts w:ascii="Times New Roman" w:eastAsia="Times New Roman" w:hAnsi="Times New Roman" w:cs="Times New Roman"/>
          <w:b/>
          <w:lang w:eastAsia="ar-SA"/>
        </w:rPr>
      </w:pPr>
    </w:p>
    <w:p w:rsidR="00451283" w:rsidRPr="00451283" w:rsidRDefault="00451283" w:rsidP="00451283">
      <w:pPr>
        <w:suppressAutoHyphens/>
        <w:spacing w:after="0" w:line="240" w:lineRule="auto"/>
        <w:ind w:left="6372" w:hanging="5664"/>
        <w:rPr>
          <w:rFonts w:ascii="Times New Roman" w:eastAsia="Times New Roman" w:hAnsi="Times New Roman" w:cs="Times New Roman"/>
          <w:i/>
          <w:iCs/>
          <w:lang w:eastAsia="ar-SA"/>
        </w:rPr>
      </w:pPr>
    </w:p>
    <w:p w:rsidR="00451283" w:rsidRPr="00451283" w:rsidRDefault="00451283" w:rsidP="00451283">
      <w:pPr>
        <w:suppressAutoHyphens/>
        <w:spacing w:after="0" w:line="240" w:lineRule="auto"/>
        <w:ind w:left="6372" w:hanging="5664"/>
        <w:rPr>
          <w:rFonts w:ascii="Times New Roman" w:eastAsia="Times New Roman" w:hAnsi="Times New Roman" w:cs="Times New Roman"/>
          <w:i/>
          <w:iCs/>
          <w:lang w:eastAsia="ar-SA"/>
        </w:rPr>
      </w:pPr>
    </w:p>
    <w:p w:rsidR="00451283" w:rsidRPr="00451283" w:rsidRDefault="00451283" w:rsidP="00451283">
      <w:pPr>
        <w:suppressAutoHyphens/>
        <w:spacing w:after="0" w:line="240" w:lineRule="auto"/>
        <w:ind w:left="6372" w:hanging="5664"/>
        <w:rPr>
          <w:rFonts w:ascii="Times New Roman" w:eastAsia="Times New Roman" w:hAnsi="Times New Roman" w:cs="Times New Roman"/>
          <w:i/>
          <w:iCs/>
          <w:lang w:eastAsia="ar-SA"/>
        </w:rPr>
      </w:pPr>
    </w:p>
    <w:p w:rsidR="00451283" w:rsidRPr="00451283" w:rsidRDefault="00451283" w:rsidP="00451283">
      <w:pPr>
        <w:suppressAutoHyphens/>
        <w:spacing w:after="0" w:line="240" w:lineRule="auto"/>
        <w:ind w:left="6372" w:hanging="5664"/>
        <w:jc w:val="center"/>
        <w:rPr>
          <w:rFonts w:ascii="Times New Roman" w:eastAsia="Times New Roman" w:hAnsi="Times New Roman" w:cs="Times New Roman"/>
          <w:i/>
          <w:iCs/>
          <w:lang w:eastAsia="ar-SA"/>
        </w:rPr>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816"/>
        <w:gridCol w:w="1985"/>
        <w:gridCol w:w="3685"/>
      </w:tblGrid>
      <w:tr w:rsidR="00451283" w:rsidRPr="00451283" w:rsidTr="00861E21">
        <w:trPr>
          <w:trHeight w:val="290"/>
        </w:trPr>
        <w:tc>
          <w:tcPr>
            <w:tcW w:w="8911" w:type="dxa"/>
            <w:gridSpan w:val="4"/>
            <w:vAlign w:val="center"/>
          </w:tcPr>
          <w:p w:rsidR="00451283" w:rsidRPr="00451283" w:rsidRDefault="00451283" w:rsidP="00451283">
            <w:pPr>
              <w:suppressAutoHyphens/>
              <w:autoSpaceDE w:val="0"/>
              <w:autoSpaceDN w:val="0"/>
              <w:adjustRightInd w:val="0"/>
              <w:spacing w:after="0" w:line="240" w:lineRule="auto"/>
              <w:ind w:left="9"/>
              <w:jc w:val="center"/>
              <w:rPr>
                <w:rFonts w:ascii="Times New Roman" w:eastAsia="Times New Roman" w:hAnsi="Times New Roman" w:cs="Times New Roman"/>
                <w:color w:val="000000"/>
                <w:lang w:eastAsia="ar-SA"/>
              </w:rPr>
            </w:pPr>
            <w:r w:rsidRPr="00451283">
              <w:rPr>
                <w:rFonts w:ascii="Times New Roman" w:eastAsia="Times New Roman" w:hAnsi="Times New Roman" w:cs="Times New Roman"/>
                <w:color w:val="000000"/>
                <w:lang w:eastAsia="ar-SA"/>
              </w:rPr>
              <w:t xml:space="preserve">Osoby upoważnione do podpisania oferty w imieniu wykonawcy </w:t>
            </w:r>
          </w:p>
        </w:tc>
      </w:tr>
      <w:tr w:rsidR="00451283" w:rsidRPr="00451283" w:rsidTr="00861E21">
        <w:trPr>
          <w:trHeight w:hRule="exact" w:val="277"/>
        </w:trPr>
        <w:tc>
          <w:tcPr>
            <w:tcW w:w="3241" w:type="dxa"/>
            <w:gridSpan w:val="2"/>
            <w:vAlign w:val="center"/>
          </w:tcPr>
          <w:p w:rsidR="00451283" w:rsidRPr="00451283" w:rsidRDefault="00451283" w:rsidP="00451283">
            <w:pPr>
              <w:suppressAutoHyphens/>
              <w:autoSpaceDE w:val="0"/>
              <w:autoSpaceDN w:val="0"/>
              <w:adjustRightInd w:val="0"/>
              <w:spacing w:after="0" w:line="240" w:lineRule="auto"/>
              <w:ind w:left="1115"/>
              <w:rPr>
                <w:rFonts w:ascii="Times New Roman" w:eastAsia="Times New Roman" w:hAnsi="Times New Roman" w:cs="Times New Roman"/>
                <w:color w:val="000000"/>
                <w:lang w:eastAsia="ar-SA"/>
              </w:rPr>
            </w:pPr>
            <w:r w:rsidRPr="00451283">
              <w:rPr>
                <w:rFonts w:ascii="Times New Roman" w:eastAsia="Times New Roman" w:hAnsi="Times New Roman" w:cs="Times New Roman"/>
                <w:color w:val="000000"/>
                <w:lang w:eastAsia="ar-SA"/>
              </w:rPr>
              <w:t>Imię i Nazwisko</w:t>
            </w:r>
          </w:p>
        </w:tc>
        <w:tc>
          <w:tcPr>
            <w:tcW w:w="1985" w:type="dxa"/>
            <w:vAlign w:val="center"/>
          </w:tcPr>
          <w:p w:rsidR="00451283" w:rsidRPr="00451283" w:rsidRDefault="00451283" w:rsidP="00451283">
            <w:pPr>
              <w:suppressAutoHyphens/>
              <w:autoSpaceDE w:val="0"/>
              <w:autoSpaceDN w:val="0"/>
              <w:adjustRightInd w:val="0"/>
              <w:spacing w:after="0" w:line="240" w:lineRule="auto"/>
              <w:ind w:left="28"/>
              <w:jc w:val="center"/>
              <w:rPr>
                <w:rFonts w:ascii="Times New Roman" w:eastAsia="Times New Roman" w:hAnsi="Times New Roman" w:cs="Times New Roman"/>
                <w:color w:val="000000"/>
                <w:lang w:eastAsia="ar-SA"/>
              </w:rPr>
            </w:pPr>
            <w:r w:rsidRPr="00451283">
              <w:rPr>
                <w:rFonts w:ascii="Times New Roman" w:eastAsia="Times New Roman" w:hAnsi="Times New Roman" w:cs="Times New Roman"/>
                <w:color w:val="000000"/>
                <w:lang w:eastAsia="ar-SA"/>
              </w:rPr>
              <w:t>Data</w:t>
            </w:r>
          </w:p>
        </w:tc>
        <w:tc>
          <w:tcPr>
            <w:tcW w:w="3685" w:type="dxa"/>
            <w:vAlign w:val="center"/>
          </w:tcPr>
          <w:p w:rsidR="00451283" w:rsidRPr="00451283" w:rsidRDefault="00451283" w:rsidP="00451283">
            <w:pPr>
              <w:suppressAutoHyphens/>
              <w:autoSpaceDE w:val="0"/>
              <w:autoSpaceDN w:val="0"/>
              <w:adjustRightInd w:val="0"/>
              <w:spacing w:after="0" w:line="240" w:lineRule="auto"/>
              <w:ind w:left="28"/>
              <w:jc w:val="center"/>
              <w:rPr>
                <w:rFonts w:ascii="Times New Roman" w:eastAsia="Times New Roman" w:hAnsi="Times New Roman" w:cs="Times New Roman"/>
                <w:color w:val="000000"/>
                <w:lang w:eastAsia="ar-SA"/>
              </w:rPr>
            </w:pPr>
            <w:r w:rsidRPr="00451283">
              <w:rPr>
                <w:rFonts w:ascii="Times New Roman" w:eastAsia="Times New Roman" w:hAnsi="Times New Roman" w:cs="Times New Roman"/>
                <w:color w:val="000000"/>
                <w:lang w:eastAsia="ar-SA"/>
              </w:rPr>
              <w:t>Podpis</w:t>
            </w:r>
          </w:p>
        </w:tc>
      </w:tr>
      <w:tr w:rsidR="00451283" w:rsidRPr="00451283" w:rsidTr="00861E21">
        <w:trPr>
          <w:trHeight w:hRule="exact" w:val="765"/>
        </w:trPr>
        <w:tc>
          <w:tcPr>
            <w:tcW w:w="425" w:type="dxa"/>
            <w:vAlign w:val="center"/>
          </w:tcPr>
          <w:p w:rsidR="00451283" w:rsidRPr="00451283" w:rsidRDefault="00451283" w:rsidP="00451283">
            <w:pPr>
              <w:suppressAutoHyphens/>
              <w:autoSpaceDE w:val="0"/>
              <w:autoSpaceDN w:val="0"/>
              <w:adjustRightInd w:val="0"/>
              <w:spacing w:after="0" w:line="240" w:lineRule="auto"/>
              <w:ind w:left="33"/>
              <w:jc w:val="center"/>
              <w:rPr>
                <w:rFonts w:ascii="Times New Roman" w:eastAsia="Times New Roman" w:hAnsi="Times New Roman" w:cs="Times New Roman"/>
                <w:color w:val="000000"/>
                <w:lang w:eastAsia="ar-SA"/>
              </w:rPr>
            </w:pPr>
            <w:r w:rsidRPr="00451283">
              <w:rPr>
                <w:rFonts w:ascii="Times New Roman" w:eastAsia="Times New Roman" w:hAnsi="Times New Roman" w:cs="Times New Roman"/>
                <w:color w:val="000000"/>
                <w:lang w:eastAsia="ar-SA"/>
              </w:rPr>
              <w:t xml:space="preserve">1. </w:t>
            </w:r>
          </w:p>
        </w:tc>
        <w:tc>
          <w:tcPr>
            <w:tcW w:w="2816" w:type="dxa"/>
            <w:vAlign w:val="center"/>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p>
        </w:tc>
        <w:tc>
          <w:tcPr>
            <w:tcW w:w="1985" w:type="dxa"/>
            <w:vAlign w:val="center"/>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p>
        </w:tc>
        <w:tc>
          <w:tcPr>
            <w:tcW w:w="3685" w:type="dxa"/>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p>
        </w:tc>
      </w:tr>
      <w:tr w:rsidR="00451283" w:rsidRPr="00451283" w:rsidTr="00861E21">
        <w:trPr>
          <w:trHeight w:hRule="exact" w:val="847"/>
        </w:trPr>
        <w:tc>
          <w:tcPr>
            <w:tcW w:w="425" w:type="dxa"/>
            <w:vAlign w:val="center"/>
          </w:tcPr>
          <w:p w:rsidR="00451283" w:rsidRPr="00451283" w:rsidRDefault="00451283" w:rsidP="00451283">
            <w:pPr>
              <w:suppressAutoHyphens/>
              <w:autoSpaceDE w:val="0"/>
              <w:autoSpaceDN w:val="0"/>
              <w:adjustRightInd w:val="0"/>
              <w:spacing w:after="0" w:line="240" w:lineRule="auto"/>
              <w:ind w:left="33"/>
              <w:jc w:val="center"/>
              <w:rPr>
                <w:rFonts w:ascii="Times New Roman" w:eastAsia="Times New Roman" w:hAnsi="Times New Roman" w:cs="Times New Roman"/>
                <w:color w:val="000000"/>
                <w:w w:val="66"/>
                <w:lang w:eastAsia="ar-SA"/>
              </w:rPr>
            </w:pPr>
            <w:r w:rsidRPr="00451283">
              <w:rPr>
                <w:rFonts w:ascii="Times New Roman" w:eastAsia="Times New Roman" w:hAnsi="Times New Roman" w:cs="Times New Roman"/>
                <w:color w:val="000000"/>
                <w:w w:val="66"/>
                <w:lang w:eastAsia="ar-SA"/>
              </w:rPr>
              <w:t xml:space="preserve">2. </w:t>
            </w:r>
          </w:p>
        </w:tc>
        <w:tc>
          <w:tcPr>
            <w:tcW w:w="2816" w:type="dxa"/>
            <w:vAlign w:val="center"/>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w w:val="66"/>
                <w:lang w:eastAsia="ar-SA"/>
              </w:rPr>
            </w:pPr>
          </w:p>
        </w:tc>
        <w:tc>
          <w:tcPr>
            <w:tcW w:w="1985" w:type="dxa"/>
            <w:vAlign w:val="center"/>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w w:val="66"/>
                <w:lang w:eastAsia="ar-SA"/>
              </w:rPr>
            </w:pPr>
          </w:p>
        </w:tc>
        <w:tc>
          <w:tcPr>
            <w:tcW w:w="3685" w:type="dxa"/>
          </w:tcPr>
          <w:p w:rsidR="00451283" w:rsidRPr="00451283" w:rsidRDefault="00451283" w:rsidP="00451283">
            <w:pPr>
              <w:suppressAutoHyphens/>
              <w:autoSpaceDE w:val="0"/>
              <w:autoSpaceDN w:val="0"/>
              <w:adjustRightInd w:val="0"/>
              <w:spacing w:after="0" w:line="240" w:lineRule="auto"/>
              <w:jc w:val="center"/>
              <w:rPr>
                <w:rFonts w:ascii="Times New Roman" w:eastAsia="Times New Roman" w:hAnsi="Times New Roman" w:cs="Times New Roman"/>
                <w:color w:val="000000"/>
                <w:w w:val="66"/>
                <w:lang w:eastAsia="ar-SA"/>
              </w:rPr>
            </w:pPr>
          </w:p>
        </w:tc>
      </w:tr>
    </w:tbl>
    <w:p w:rsidR="00451283" w:rsidRDefault="00451283"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Pr="004E3348" w:rsidRDefault="006B3EA6" w:rsidP="006B3EA6">
      <w:pPr>
        <w:spacing w:after="0" w:line="240" w:lineRule="auto"/>
        <w:jc w:val="right"/>
        <w:rPr>
          <w:rFonts w:ascii="Cambria" w:eastAsia="Tahoma" w:hAnsi="Cambria" w:cs="Arial"/>
          <w:b/>
          <w:i/>
          <w:lang w:eastAsia="pl-PL"/>
        </w:rPr>
      </w:pPr>
      <w:r w:rsidRPr="004E3348">
        <w:rPr>
          <w:rFonts w:ascii="Cambria" w:eastAsia="Times New Roman" w:hAnsi="Cambria" w:cs="Arial"/>
          <w:b/>
          <w:i/>
          <w:iCs/>
          <w:sz w:val="16"/>
          <w:szCs w:val="16"/>
          <w:lang w:eastAsia="pl-PL"/>
        </w:rPr>
        <w:t>Oświadczenie należy podpisać kwalifikowanym podpisem elektronicznym</w:t>
      </w: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Default="006B3EA6" w:rsidP="00451283">
      <w:pPr>
        <w:suppressAutoHyphens/>
        <w:spacing w:after="0" w:line="240" w:lineRule="auto"/>
        <w:rPr>
          <w:rFonts w:ascii="Times New Roman" w:eastAsia="Times New Roman" w:hAnsi="Times New Roman" w:cs="Times New Roman"/>
          <w:i/>
          <w:lang w:eastAsia="ar-SA"/>
        </w:rPr>
      </w:pPr>
    </w:p>
    <w:p w:rsidR="006B3EA6" w:rsidRPr="00451283" w:rsidRDefault="006B3EA6" w:rsidP="00451283">
      <w:pPr>
        <w:suppressAutoHyphens/>
        <w:spacing w:after="0" w:line="240" w:lineRule="auto"/>
        <w:rPr>
          <w:rFonts w:ascii="Times New Roman" w:eastAsia="Times New Roman" w:hAnsi="Times New Roman" w:cs="Times New Roman"/>
          <w:i/>
          <w:lang w:eastAsia="ar-SA"/>
        </w:rPr>
      </w:pPr>
    </w:p>
    <w:p w:rsidR="00451283" w:rsidRPr="00451283" w:rsidRDefault="00451283" w:rsidP="00451283">
      <w:pPr>
        <w:suppressAutoHyphens/>
        <w:spacing w:after="0" w:line="240" w:lineRule="auto"/>
        <w:jc w:val="both"/>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jc w:val="both"/>
        <w:rPr>
          <w:rFonts w:ascii="Times New Roman" w:eastAsia="Times New Roman" w:hAnsi="Times New Roman" w:cs="Times New Roman"/>
          <w:b/>
          <w:color w:val="FF0000"/>
          <w:lang w:eastAsia="ar-SA"/>
        </w:rPr>
      </w:pPr>
    </w:p>
    <w:p w:rsidR="00451283" w:rsidRPr="00451283" w:rsidRDefault="00451283" w:rsidP="00451283">
      <w:pPr>
        <w:pBdr>
          <w:bottom w:val="single" w:sz="4" w:space="1" w:color="000000"/>
        </w:pBdr>
        <w:suppressAutoHyphens/>
        <w:spacing w:after="0" w:line="240" w:lineRule="auto"/>
        <w:jc w:val="right"/>
        <w:rPr>
          <w:rFonts w:ascii="Times New Roman" w:eastAsia="Times New Roman" w:hAnsi="Times New Roman" w:cs="Times New Roman"/>
          <w:i/>
          <w:lang w:eastAsia="ar-SA"/>
        </w:rPr>
      </w:pPr>
      <w:r w:rsidRPr="00451283">
        <w:rPr>
          <w:rFonts w:ascii="Times New Roman" w:eastAsia="Times New Roman" w:hAnsi="Times New Roman" w:cs="Times New Roman"/>
          <w:b/>
          <w:lang w:eastAsia="ar-SA"/>
        </w:rPr>
        <w:t xml:space="preserve">Załącznik nr </w:t>
      </w:r>
      <w:r w:rsidR="006B3EA6">
        <w:rPr>
          <w:rFonts w:ascii="Times New Roman" w:eastAsia="Times New Roman" w:hAnsi="Times New Roman" w:cs="Times New Roman"/>
          <w:b/>
          <w:lang w:eastAsia="ar-SA"/>
        </w:rPr>
        <w:t>7</w:t>
      </w:r>
      <w:r w:rsidRPr="00451283">
        <w:rPr>
          <w:rFonts w:ascii="Times New Roman" w:eastAsia="Times New Roman" w:hAnsi="Times New Roman" w:cs="Times New Roman"/>
          <w:b/>
          <w:lang w:eastAsia="ar-SA"/>
        </w:rPr>
        <w:t xml:space="preserve"> do SIWZ</w:t>
      </w:r>
    </w:p>
    <w:p w:rsidR="006B3EA6" w:rsidRDefault="006B3EA6" w:rsidP="006B3EA6">
      <w:pPr>
        <w:tabs>
          <w:tab w:val="left" w:pos="8460"/>
        </w:tabs>
        <w:suppressAutoHyphens/>
        <w:spacing w:after="0" w:line="240" w:lineRule="auto"/>
        <w:ind w:right="750"/>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6B3EA6" w:rsidRPr="00451283" w:rsidRDefault="006B3EA6" w:rsidP="006B3EA6">
      <w:pPr>
        <w:tabs>
          <w:tab w:val="left" w:pos="8460"/>
        </w:tabs>
        <w:suppressAutoHyphens/>
        <w:spacing w:after="0" w:line="240" w:lineRule="auto"/>
        <w:ind w:right="750"/>
        <w:jc w:val="center"/>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                                                                                                                                               DZP.2620.2.2020</w:t>
      </w:r>
    </w:p>
    <w:p w:rsidR="00451283" w:rsidRPr="00451283" w:rsidRDefault="006B3EA6" w:rsidP="006B3EA6">
      <w:pPr>
        <w:tabs>
          <w:tab w:val="left" w:pos="8460"/>
        </w:tabs>
        <w:suppressAutoHyphens/>
        <w:spacing w:after="0" w:line="240" w:lineRule="auto"/>
        <w:ind w:right="750"/>
        <w:jc w:val="center"/>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                                                                                                     </w:t>
      </w:r>
    </w:p>
    <w:p w:rsidR="00451283" w:rsidRPr="00451283" w:rsidRDefault="00451283" w:rsidP="00451283">
      <w:pPr>
        <w:suppressAutoHyphens/>
        <w:spacing w:after="0" w:line="240" w:lineRule="auto"/>
        <w:jc w:val="right"/>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jc w:val="right"/>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jc w:val="right"/>
        <w:rPr>
          <w:rFonts w:ascii="Times New Roman" w:eastAsia="Times New Roman" w:hAnsi="Times New Roman" w:cs="Times New Roman"/>
          <w:b/>
          <w:color w:val="FF0000"/>
          <w:lang w:eastAsia="ar-SA"/>
        </w:rPr>
      </w:pPr>
    </w:p>
    <w:p w:rsidR="00451283" w:rsidRPr="00451283" w:rsidRDefault="00451283" w:rsidP="00451283">
      <w:pPr>
        <w:suppressAutoHyphens/>
        <w:spacing w:after="0" w:line="240" w:lineRule="auto"/>
        <w:ind w:left="357"/>
        <w:jc w:val="center"/>
        <w:rPr>
          <w:rFonts w:ascii="Times New Roman" w:eastAsia="Times New Roman" w:hAnsi="Times New Roman" w:cs="Times New Roman"/>
          <w:b/>
          <w:sz w:val="24"/>
          <w:szCs w:val="24"/>
          <w:lang w:eastAsia="ar-SA"/>
        </w:rPr>
      </w:pPr>
      <w:r w:rsidRPr="00451283">
        <w:rPr>
          <w:rFonts w:ascii="Times New Roman" w:eastAsia="Times New Roman" w:hAnsi="Times New Roman" w:cs="Times New Roman"/>
          <w:b/>
          <w:sz w:val="24"/>
          <w:szCs w:val="24"/>
          <w:lang w:eastAsia="ar-SA"/>
        </w:rPr>
        <w:t>Oświadczenie</w:t>
      </w:r>
    </w:p>
    <w:p w:rsidR="00451283" w:rsidRPr="00451283" w:rsidRDefault="00451283" w:rsidP="00451283">
      <w:pPr>
        <w:suppressAutoHyphens/>
        <w:autoSpaceDE w:val="0"/>
        <w:spacing w:after="0" w:line="240" w:lineRule="auto"/>
        <w:ind w:left="357"/>
        <w:contextualSpacing/>
        <w:jc w:val="both"/>
        <w:rPr>
          <w:rFonts w:ascii="Times New Roman" w:eastAsia="Times New Roman" w:hAnsi="Times New Roman" w:cs="Times New Roman"/>
          <w:b/>
          <w:spacing w:val="-4"/>
          <w:lang w:eastAsia="ar-SA"/>
        </w:rPr>
      </w:pPr>
      <w:r w:rsidRPr="00451283">
        <w:rPr>
          <w:rFonts w:ascii="Times New Roman" w:eastAsia="Times New Roman" w:hAnsi="Times New Roman" w:cs="Times New Roman"/>
          <w:lang w:eastAsia="ar-SA"/>
        </w:rPr>
        <w:tab/>
        <w:t xml:space="preserve">Przystępując do udziału w postępowaniu o udzielenie zamówienia publicznego </w:t>
      </w:r>
      <w:r w:rsidRPr="00451283">
        <w:rPr>
          <w:rFonts w:ascii="Times New Roman" w:eastAsia="Times New Roman" w:hAnsi="Times New Roman" w:cs="Times New Roman"/>
          <w:b/>
          <w:bCs/>
          <w:lang w:eastAsia="pl-PL"/>
        </w:rPr>
        <w:t>serwis sprzętu medycznego w 107 Szpitalu Wojskowym z Przychodnią SP ZOZ w Wałczu</w:t>
      </w:r>
      <w:r w:rsidRPr="00451283">
        <w:rPr>
          <w:rFonts w:ascii="Times New Roman" w:eastAsia="Times New Roman" w:hAnsi="Times New Roman" w:cs="Times New Roman"/>
          <w:i/>
          <w:color w:val="00000A"/>
          <w:kern w:val="1"/>
          <w:lang w:eastAsia="zh-CN"/>
        </w:rPr>
        <w:t xml:space="preserve"> </w:t>
      </w:r>
      <w:r w:rsidRPr="00451283">
        <w:rPr>
          <w:rFonts w:ascii="Times New Roman" w:eastAsia="Times New Roman" w:hAnsi="Times New Roman" w:cs="Times New Roman"/>
          <w:lang w:eastAsia="ar-SA"/>
        </w:rPr>
        <w:t>oświadczam/y, że:</w:t>
      </w:r>
    </w:p>
    <w:p w:rsidR="00451283" w:rsidRPr="00451283" w:rsidRDefault="00451283" w:rsidP="00451283">
      <w:pPr>
        <w:spacing w:after="0" w:line="240" w:lineRule="auto"/>
        <w:ind w:left="357"/>
        <w:rPr>
          <w:rFonts w:ascii="Times New Roman" w:eastAsia="Times New Roman" w:hAnsi="Times New Roman" w:cs="Times New Roman"/>
          <w:lang w:eastAsia="pl-PL"/>
        </w:rPr>
      </w:pPr>
    </w:p>
    <w:p w:rsidR="00451283" w:rsidRPr="00451283" w:rsidRDefault="00451283" w:rsidP="00451283">
      <w:pPr>
        <w:suppressAutoHyphens/>
        <w:autoSpaceDE w:val="0"/>
        <w:spacing w:after="0" w:line="240" w:lineRule="auto"/>
        <w:ind w:left="357"/>
        <w:jc w:val="both"/>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 xml:space="preserve">jesteśmy podmiotem spełniającym łącznie warunki zamieszczone w SIWZ Rozdział II, ust. </w:t>
      </w:r>
      <w:r w:rsidRPr="00451283">
        <w:rPr>
          <w:rFonts w:ascii="Times New Roman" w:eastAsia="Times New Roman" w:hAnsi="Times New Roman" w:cs="Times New Roman"/>
          <w:bCs/>
          <w:lang w:eastAsia="ar-SA"/>
        </w:rPr>
        <w:t>20, pkt. 1</w:t>
      </w:r>
      <w:r w:rsidRPr="00451283">
        <w:rPr>
          <w:rFonts w:ascii="Times New Roman" w:eastAsia="Times New Roman" w:hAnsi="Times New Roman" w:cs="Times New Roman"/>
          <w:lang w:eastAsia="ar-SA"/>
        </w:rPr>
        <w:t xml:space="preserve">), na obszarze Polski na wykonanie usług serwisowych – dotyczy sprzętu medycznego wymienionego w zadaniu </w:t>
      </w:r>
      <w:r w:rsidRPr="00451283">
        <w:rPr>
          <w:rFonts w:ascii="Times New Roman" w:eastAsia="Times New Roman" w:hAnsi="Times New Roman" w:cs="Times New Roman"/>
          <w:spacing w:val="-4"/>
          <w:lang w:eastAsia="ar-SA"/>
        </w:rPr>
        <w:t>nr ............ według Arkusza asortymentowo-cenowego - Załącznik nr 4 do SIWZ.</w:t>
      </w:r>
    </w:p>
    <w:p w:rsidR="00451283" w:rsidRPr="00451283" w:rsidRDefault="00451283" w:rsidP="00451283">
      <w:pPr>
        <w:spacing w:after="0" w:line="240" w:lineRule="auto"/>
        <w:ind w:left="357"/>
        <w:rPr>
          <w:rFonts w:ascii="Times New Roman" w:eastAsia="Times New Roman" w:hAnsi="Times New Roman" w:cs="Times New Roman"/>
          <w:lang w:eastAsia="pl-PL"/>
        </w:rPr>
      </w:pPr>
    </w:p>
    <w:p w:rsidR="00451283" w:rsidRPr="00451283" w:rsidRDefault="00451283" w:rsidP="00451283">
      <w:pPr>
        <w:suppressAutoHyphens/>
        <w:spacing w:after="0" w:line="240" w:lineRule="auto"/>
        <w:ind w:left="357"/>
        <w:rPr>
          <w:rFonts w:ascii="Times New Roman" w:eastAsia="Times New Roman" w:hAnsi="Times New Roman" w:cs="Times New Roman"/>
          <w:lang w:eastAsia="ar-SA"/>
        </w:rPr>
      </w:pPr>
    </w:p>
    <w:p w:rsidR="00451283" w:rsidRPr="00451283" w:rsidRDefault="00451283" w:rsidP="00451283">
      <w:pPr>
        <w:suppressAutoHyphens/>
        <w:spacing w:after="0" w:line="240" w:lineRule="auto"/>
        <w:ind w:left="357"/>
        <w:rPr>
          <w:rFonts w:ascii="Times New Roman" w:eastAsia="Times New Roman" w:hAnsi="Times New Roman" w:cs="Times New Roman"/>
          <w:lang w:eastAsia="ar-SA"/>
        </w:rPr>
      </w:pPr>
    </w:p>
    <w:tbl>
      <w:tblPr>
        <w:tblW w:w="925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4162"/>
        <w:gridCol w:w="1385"/>
        <w:gridCol w:w="3241"/>
      </w:tblGrid>
      <w:tr w:rsidR="00451283" w:rsidRPr="00451283" w:rsidTr="00861E21">
        <w:trPr>
          <w:trHeight w:val="237"/>
        </w:trPr>
        <w:tc>
          <w:tcPr>
            <w:tcW w:w="9248" w:type="dxa"/>
            <w:gridSpan w:val="4"/>
            <w:vAlign w:val="center"/>
          </w:tcPr>
          <w:p w:rsidR="00451283" w:rsidRPr="00451283" w:rsidRDefault="00451283" w:rsidP="00451283">
            <w:pPr>
              <w:suppressAutoHyphens/>
              <w:spacing w:after="0" w:line="240" w:lineRule="auto"/>
              <w:jc w:val="center"/>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Osoby upoważnione do podpisywani oferty w imieniu wykonawcy</w:t>
            </w:r>
          </w:p>
        </w:tc>
      </w:tr>
      <w:tr w:rsidR="00451283" w:rsidRPr="00451283" w:rsidTr="00861E21">
        <w:trPr>
          <w:trHeight w:val="87"/>
        </w:trPr>
        <w:tc>
          <w:tcPr>
            <w:tcW w:w="462" w:type="dxa"/>
            <w:tcBorders>
              <w:right w:val="nil"/>
            </w:tcBorders>
            <w:vAlign w:val="center"/>
          </w:tcPr>
          <w:p w:rsidR="00451283" w:rsidRPr="00451283" w:rsidRDefault="00451283" w:rsidP="00451283">
            <w:pPr>
              <w:suppressAutoHyphens/>
              <w:spacing w:after="0" w:line="240" w:lineRule="auto"/>
              <w:jc w:val="center"/>
              <w:rPr>
                <w:rFonts w:ascii="Times New Roman" w:eastAsia="Times New Roman" w:hAnsi="Times New Roman" w:cs="Times New Roman"/>
                <w:lang w:eastAsia="ar-SA"/>
              </w:rPr>
            </w:pPr>
          </w:p>
        </w:tc>
        <w:tc>
          <w:tcPr>
            <w:tcW w:w="4162" w:type="dxa"/>
            <w:tcBorders>
              <w:left w:val="nil"/>
            </w:tcBorders>
            <w:vAlign w:val="center"/>
          </w:tcPr>
          <w:p w:rsidR="00451283" w:rsidRPr="00451283" w:rsidRDefault="00451283" w:rsidP="00451283">
            <w:pPr>
              <w:suppressAutoHyphens/>
              <w:spacing w:after="0" w:line="240" w:lineRule="auto"/>
              <w:jc w:val="center"/>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Imię i Nazwisko</w:t>
            </w:r>
          </w:p>
        </w:tc>
        <w:tc>
          <w:tcPr>
            <w:tcW w:w="1385" w:type="dxa"/>
            <w:vAlign w:val="center"/>
          </w:tcPr>
          <w:p w:rsidR="00451283" w:rsidRPr="00451283" w:rsidRDefault="00451283" w:rsidP="00451283">
            <w:pPr>
              <w:suppressAutoHyphens/>
              <w:spacing w:after="0" w:line="240" w:lineRule="auto"/>
              <w:jc w:val="center"/>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Data</w:t>
            </w:r>
          </w:p>
        </w:tc>
        <w:tc>
          <w:tcPr>
            <w:tcW w:w="3241" w:type="dxa"/>
            <w:vAlign w:val="center"/>
          </w:tcPr>
          <w:p w:rsidR="00451283" w:rsidRPr="00451283" w:rsidRDefault="00451283" w:rsidP="00451283">
            <w:pPr>
              <w:suppressAutoHyphens/>
              <w:spacing w:after="0" w:line="240" w:lineRule="auto"/>
              <w:jc w:val="center"/>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Podpis</w:t>
            </w:r>
          </w:p>
        </w:tc>
      </w:tr>
      <w:tr w:rsidR="00451283" w:rsidRPr="00451283" w:rsidTr="00861E21">
        <w:trPr>
          <w:trHeight w:val="876"/>
        </w:trPr>
        <w:tc>
          <w:tcPr>
            <w:tcW w:w="462" w:type="dxa"/>
            <w:vAlign w:val="center"/>
          </w:tcPr>
          <w:p w:rsidR="00451283" w:rsidRPr="00451283" w:rsidRDefault="00451283" w:rsidP="00451283">
            <w:pPr>
              <w:suppressAutoHyphens/>
              <w:spacing w:after="0" w:line="240" w:lineRule="auto"/>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1.</w:t>
            </w:r>
          </w:p>
        </w:tc>
        <w:tc>
          <w:tcPr>
            <w:tcW w:w="4162"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c>
          <w:tcPr>
            <w:tcW w:w="1385"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c>
          <w:tcPr>
            <w:tcW w:w="3241"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r>
      <w:tr w:rsidR="00451283" w:rsidRPr="00451283" w:rsidTr="00861E21">
        <w:trPr>
          <w:trHeight w:val="767"/>
        </w:trPr>
        <w:tc>
          <w:tcPr>
            <w:tcW w:w="462" w:type="dxa"/>
            <w:vAlign w:val="center"/>
          </w:tcPr>
          <w:p w:rsidR="00451283" w:rsidRPr="00451283" w:rsidRDefault="00451283" w:rsidP="00451283">
            <w:pPr>
              <w:suppressAutoHyphens/>
              <w:spacing w:after="0" w:line="240" w:lineRule="auto"/>
              <w:rPr>
                <w:rFonts w:ascii="Times New Roman" w:eastAsia="Times New Roman" w:hAnsi="Times New Roman" w:cs="Times New Roman"/>
                <w:lang w:eastAsia="ar-SA"/>
              </w:rPr>
            </w:pPr>
            <w:r w:rsidRPr="00451283">
              <w:rPr>
                <w:rFonts w:ascii="Times New Roman" w:eastAsia="Times New Roman" w:hAnsi="Times New Roman" w:cs="Times New Roman"/>
                <w:lang w:eastAsia="ar-SA"/>
              </w:rPr>
              <w:t>2.</w:t>
            </w:r>
          </w:p>
        </w:tc>
        <w:tc>
          <w:tcPr>
            <w:tcW w:w="4162"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c>
          <w:tcPr>
            <w:tcW w:w="1385"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c>
          <w:tcPr>
            <w:tcW w:w="3241" w:type="dxa"/>
          </w:tcPr>
          <w:p w:rsidR="00451283" w:rsidRPr="00451283" w:rsidRDefault="00451283" w:rsidP="00451283">
            <w:pPr>
              <w:suppressAutoHyphens/>
              <w:spacing w:after="0" w:line="240" w:lineRule="auto"/>
              <w:rPr>
                <w:rFonts w:ascii="Times New Roman" w:eastAsia="Times New Roman" w:hAnsi="Times New Roman" w:cs="Times New Roman"/>
                <w:lang w:eastAsia="ar-SA"/>
              </w:rPr>
            </w:pPr>
          </w:p>
        </w:tc>
      </w:tr>
    </w:tbl>
    <w:p w:rsidR="00451283" w:rsidRPr="00451283" w:rsidRDefault="00451283" w:rsidP="00451283">
      <w:pPr>
        <w:suppressAutoHyphens/>
        <w:spacing w:after="0" w:line="240" w:lineRule="auto"/>
        <w:jc w:val="both"/>
        <w:rPr>
          <w:rFonts w:ascii="Times New Roman" w:eastAsia="Times New Roman" w:hAnsi="Times New Roman" w:cs="Times New Roman"/>
          <w:b/>
          <w:lang w:eastAsia="ar-SA"/>
        </w:rPr>
      </w:pPr>
    </w:p>
    <w:p w:rsidR="00451283" w:rsidRPr="00451283" w:rsidRDefault="00451283" w:rsidP="004E3348">
      <w:pPr>
        <w:suppressAutoHyphens/>
        <w:spacing w:after="0" w:line="240" w:lineRule="auto"/>
        <w:jc w:val="right"/>
        <w:rPr>
          <w:rFonts w:ascii="Cambria" w:eastAsia="Tahoma" w:hAnsi="Cambria" w:cs="Arial"/>
          <w:lang w:eastAsia="pl-PL"/>
        </w:rPr>
      </w:pPr>
    </w:p>
    <w:p w:rsidR="004E3348" w:rsidRPr="004E3348" w:rsidRDefault="004E3348" w:rsidP="004E3348">
      <w:pPr>
        <w:suppressAutoHyphens/>
        <w:spacing w:after="0" w:line="240" w:lineRule="auto"/>
        <w:jc w:val="right"/>
        <w:rPr>
          <w:rFonts w:ascii="Cambria" w:eastAsia="Tahoma" w:hAnsi="Cambria" w:cs="Arial"/>
          <w:b/>
          <w:i/>
          <w:lang w:eastAsia="pl-PL"/>
        </w:rPr>
      </w:pPr>
    </w:p>
    <w:p w:rsidR="006B3EA6" w:rsidRPr="004E3348" w:rsidRDefault="006B3EA6" w:rsidP="006B3EA6">
      <w:pPr>
        <w:spacing w:after="0" w:line="240" w:lineRule="auto"/>
        <w:jc w:val="right"/>
        <w:rPr>
          <w:rFonts w:ascii="Cambria" w:eastAsia="Tahoma" w:hAnsi="Cambria" w:cs="Arial"/>
          <w:b/>
          <w:i/>
          <w:lang w:eastAsia="pl-PL"/>
        </w:rPr>
      </w:pPr>
      <w:r w:rsidRPr="004E3348">
        <w:rPr>
          <w:rFonts w:ascii="Cambria" w:eastAsia="Times New Roman" w:hAnsi="Cambria" w:cs="Arial"/>
          <w:b/>
          <w:i/>
          <w:iCs/>
          <w:sz w:val="16"/>
          <w:szCs w:val="16"/>
          <w:lang w:eastAsia="pl-PL"/>
        </w:rPr>
        <w:t>Oświadczenie należy podpisać kwalifikowanym podpisem elektronicznym</w:t>
      </w:r>
    </w:p>
    <w:p w:rsidR="004E3348" w:rsidRPr="004E3348" w:rsidRDefault="004E3348" w:rsidP="004E3348">
      <w:pPr>
        <w:suppressAutoHyphens/>
        <w:spacing w:after="0" w:line="240" w:lineRule="auto"/>
        <w:jc w:val="right"/>
        <w:rPr>
          <w:rFonts w:ascii="Cambria" w:eastAsia="Tahoma" w:hAnsi="Cambria" w:cs="Arial"/>
          <w:b/>
          <w:i/>
          <w:lang w:eastAsia="pl-PL"/>
        </w:rPr>
      </w:pPr>
    </w:p>
    <w:p w:rsidR="004E3348" w:rsidRDefault="004E3348"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Default="006B3EA6" w:rsidP="004E3348">
      <w:pPr>
        <w:spacing w:after="0" w:line="240" w:lineRule="auto"/>
        <w:rPr>
          <w:rFonts w:ascii="Cambria" w:eastAsia="Tahoma" w:hAnsi="Cambria" w:cs="Arial"/>
          <w:b/>
          <w:i/>
          <w:lang w:eastAsia="pl-PL"/>
        </w:rPr>
      </w:pPr>
    </w:p>
    <w:p w:rsidR="006B3EA6" w:rsidRPr="004E3348" w:rsidRDefault="006B3EA6" w:rsidP="004E3348">
      <w:pPr>
        <w:spacing w:after="0" w:line="240" w:lineRule="auto"/>
        <w:rPr>
          <w:rFonts w:ascii="Cambria" w:eastAsia="Tahoma" w:hAnsi="Cambria" w:cs="Arial"/>
          <w:b/>
          <w:i/>
          <w:lang w:eastAsia="pl-PL"/>
        </w:rPr>
      </w:pPr>
    </w:p>
    <w:sectPr w:rsidR="006B3EA6" w:rsidRPr="004E3348" w:rsidSect="008229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720" w:right="720" w:bottom="720" w:left="720"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45" w:rsidRDefault="009C3945">
      <w:pPr>
        <w:spacing w:after="0" w:line="240" w:lineRule="auto"/>
      </w:pPr>
      <w:r>
        <w:separator/>
      </w:r>
    </w:p>
  </w:endnote>
  <w:endnote w:type="continuationSeparator" w:id="0">
    <w:p w:rsidR="009C3945" w:rsidRDefault="009C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Outlook">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235EB6" w:rsidRDefault="00235E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235EB6" w:rsidRDefault="00235EB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pPr>
      <w:pStyle w:val="Stopka"/>
      <w:jc w:val="center"/>
    </w:pPr>
  </w:p>
  <w:p w:rsidR="00235EB6" w:rsidRDefault="00235EB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pPr>
      <w:pStyle w:val="Stopka"/>
      <w:jc w:val="center"/>
    </w:pPr>
    <w:r>
      <w:fldChar w:fldCharType="begin"/>
    </w:r>
    <w:r>
      <w:instrText>PAGE   \* MERGEFORMAT</w:instrText>
    </w:r>
    <w:r>
      <w:fldChar w:fldCharType="separate"/>
    </w:r>
    <w:r>
      <w:rPr>
        <w:noProof/>
      </w:rPr>
      <w:t>44</w:t>
    </w:r>
    <w:r>
      <w:fldChar w:fldCharType="end"/>
    </w:r>
  </w:p>
  <w:p w:rsidR="00235EB6" w:rsidRDefault="00235E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45" w:rsidRDefault="009C3945">
      <w:pPr>
        <w:spacing w:after="0" w:line="240" w:lineRule="auto"/>
      </w:pPr>
      <w:r>
        <w:separator/>
      </w:r>
    </w:p>
  </w:footnote>
  <w:footnote w:type="continuationSeparator" w:id="0">
    <w:p w:rsidR="009C3945" w:rsidRDefault="009C3945">
      <w:pPr>
        <w:spacing w:after="0" w:line="240" w:lineRule="auto"/>
      </w:pPr>
      <w:r>
        <w:continuationSeparator/>
      </w:r>
    </w:p>
  </w:footnote>
  <w:footnote w:id="1">
    <w:p w:rsidR="004D0491" w:rsidRPr="00A55ADB" w:rsidRDefault="004D0491" w:rsidP="004D0491">
      <w:pPr>
        <w:pStyle w:val="Tekstprzypisudolnego"/>
        <w:rPr>
          <w:sz w:val="16"/>
          <w:szCs w:val="16"/>
        </w:rPr>
      </w:pPr>
    </w:p>
  </w:footnote>
  <w:footnote w:id="2">
    <w:p w:rsidR="004D0491" w:rsidRPr="00055613" w:rsidRDefault="004D0491" w:rsidP="004D0491">
      <w:pPr>
        <w:pStyle w:val="Tekstprzypisudolnego"/>
        <w:rPr>
          <w:sz w:val="16"/>
          <w:szCs w:val="16"/>
        </w:rPr>
      </w:pPr>
    </w:p>
  </w:footnote>
  <w:footnote w:id="3">
    <w:p w:rsidR="004D0491" w:rsidRPr="00055613" w:rsidRDefault="004D0491" w:rsidP="004D0491">
      <w:pPr>
        <w:pStyle w:val="gmail-msofootnotetext"/>
        <w:spacing w:before="0" w:beforeAutospacing="0" w:after="0" w:afterAutospacing="0"/>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Default="00235EB6" w:rsidP="00822961">
    <w:pPr>
      <w:pStyle w:val="Nagwek"/>
      <w:tabs>
        <w:tab w:val="clear" w:pos="4536"/>
        <w:tab w:val="clear" w:pos="9072"/>
        <w:tab w:val="left" w:pos="72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6" w:rsidRPr="004B32D2" w:rsidRDefault="00235EB6" w:rsidP="00822961">
    <w:pPr>
      <w:pStyle w:val="Nagwek"/>
      <w:jc w:val="center"/>
    </w:pPr>
    <w:r>
      <w:rPr>
        <w:noProof/>
        <w:lang w:val="pl-PL" w:eastAsia="pl-PL"/>
      </w:rPr>
      <w:drawing>
        <wp:inline distT="0" distB="0" distL="0" distR="0" wp14:anchorId="54C63BB5" wp14:editId="53ED6B97">
          <wp:extent cx="5771515" cy="848995"/>
          <wp:effectExtent l="0" t="0" r="63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48995"/>
                  </a:xfrm>
                  <a:prstGeom prst="rect">
                    <a:avLst/>
                  </a:prstGeom>
                  <a:noFill/>
                  <a:ln>
                    <a:noFill/>
                  </a:ln>
                </pic:spPr>
              </pic:pic>
            </a:graphicData>
          </a:graphic>
        </wp:inline>
      </w:drawing>
    </w:r>
  </w:p>
  <w:p w:rsidR="00235EB6" w:rsidRPr="00CD205C" w:rsidRDefault="00235EB6" w:rsidP="00822961">
    <w:pPr>
      <w:pStyle w:val="Nagwek"/>
      <w:tabs>
        <w:tab w:val="clear" w:pos="9072"/>
        <w:tab w:val="left"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CA7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multilevel"/>
    <w:tmpl w:val="3FC2601E"/>
    <w:name w:val="WW8Num7"/>
    <w:lvl w:ilvl="0">
      <w:start w:val="1"/>
      <w:numFmt w:val="decimal"/>
      <w:lvlText w:val="%1."/>
      <w:lvlJc w:val="left"/>
      <w:pPr>
        <w:tabs>
          <w:tab w:val="num" w:pos="3621"/>
        </w:tabs>
        <w:ind w:left="3621" w:hanging="360"/>
      </w:p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D"/>
    <w:multiLevelType w:val="multilevel"/>
    <w:tmpl w:val="22DA90C0"/>
    <w:lvl w:ilvl="0">
      <w:start w:val="1"/>
      <w:numFmt w:val="decimal"/>
      <w:lvlText w:val="%1."/>
      <w:lvlJc w:val="left"/>
      <w:pPr>
        <w:tabs>
          <w:tab w:val="num" w:pos="786"/>
        </w:tabs>
        <w:ind w:left="786" w:hanging="360"/>
      </w:pPr>
      <w:rPr>
        <w:b w:val="0"/>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569"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211" w:hanging="1080"/>
      </w:pPr>
      <w:rPr>
        <w:rFonts w:hint="default"/>
        <w:b/>
      </w:rPr>
    </w:lvl>
    <w:lvl w:ilvl="6">
      <w:start w:val="1"/>
      <w:numFmt w:val="decimal"/>
      <w:isLgl/>
      <w:lvlText w:val="%1.%2.%3.%4.%5.%6.%7."/>
      <w:lvlJc w:val="left"/>
      <w:pPr>
        <w:ind w:left="2712" w:hanging="1440"/>
      </w:pPr>
      <w:rPr>
        <w:rFonts w:hint="default"/>
        <w:b/>
      </w:rPr>
    </w:lvl>
    <w:lvl w:ilvl="7">
      <w:start w:val="1"/>
      <w:numFmt w:val="decimal"/>
      <w:isLgl/>
      <w:lvlText w:val="%1.%2.%3.%4.%5.%6.%7.%8."/>
      <w:lvlJc w:val="left"/>
      <w:pPr>
        <w:ind w:left="2853" w:hanging="1440"/>
      </w:pPr>
      <w:rPr>
        <w:rFonts w:hint="default"/>
        <w:b/>
      </w:rPr>
    </w:lvl>
    <w:lvl w:ilvl="8">
      <w:start w:val="1"/>
      <w:numFmt w:val="decimal"/>
      <w:isLgl/>
      <w:lvlText w:val="%1.%2.%3.%4.%5.%6.%7.%8.%9."/>
      <w:lvlJc w:val="left"/>
      <w:pPr>
        <w:ind w:left="3354" w:hanging="1800"/>
      </w:pPr>
      <w:rPr>
        <w:rFonts w:hint="default"/>
        <w:b/>
      </w:rPr>
    </w:lvl>
  </w:abstractNum>
  <w:abstractNum w:abstractNumId="4">
    <w:nsid w:val="00000013"/>
    <w:multiLevelType w:val="singleLevel"/>
    <w:tmpl w:val="6A1C1592"/>
    <w:name w:val="WW8Num19"/>
    <w:lvl w:ilvl="0">
      <w:start w:val="1"/>
      <w:numFmt w:val="decimal"/>
      <w:lvlText w:val="%1."/>
      <w:lvlJc w:val="left"/>
      <w:pPr>
        <w:ind w:left="1506" w:hanging="360"/>
      </w:pPr>
      <w:rPr>
        <w:rFonts w:hint="default"/>
      </w:rPr>
    </w:lvl>
  </w:abstractNum>
  <w:abstractNum w:abstractNumId="5">
    <w:nsid w:val="01373F43"/>
    <w:multiLevelType w:val="hybridMultilevel"/>
    <w:tmpl w:val="2188C64E"/>
    <w:lvl w:ilvl="0" w:tplc="65DC2E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033DC"/>
    <w:multiLevelType w:val="hybridMultilevel"/>
    <w:tmpl w:val="926E1158"/>
    <w:lvl w:ilvl="0" w:tplc="677468CE">
      <w:start w:val="1"/>
      <w:numFmt w:val="decimal"/>
      <w:lvlText w:val="%1."/>
      <w:lvlJc w:val="left"/>
      <w:pPr>
        <w:tabs>
          <w:tab w:val="num" w:pos="1440"/>
        </w:tabs>
        <w:ind w:left="1440" w:hanging="360"/>
      </w:pPr>
      <w:rPr>
        <w:rFonts w:cs="Times New Roman" w:hint="default"/>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7267A5E"/>
    <w:multiLevelType w:val="hybridMultilevel"/>
    <w:tmpl w:val="084226D2"/>
    <w:lvl w:ilvl="0" w:tplc="04150017">
      <w:start w:val="1"/>
      <w:numFmt w:val="lowerLetter"/>
      <w:lvlText w:val="%1)"/>
      <w:lvlJc w:val="left"/>
      <w:pPr>
        <w:tabs>
          <w:tab w:val="num" w:pos="720"/>
        </w:tabs>
        <w:ind w:left="720" w:hanging="360"/>
      </w:pPr>
      <w:rPr>
        <w:rFonts w:hint="default"/>
      </w:rPr>
    </w:lvl>
    <w:lvl w:ilvl="1" w:tplc="C2D608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00003F"/>
    <w:multiLevelType w:val="hybridMultilevel"/>
    <w:tmpl w:val="5DF4B354"/>
    <w:lvl w:ilvl="0" w:tplc="0F8E02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C356F22"/>
    <w:multiLevelType w:val="multilevel"/>
    <w:tmpl w:val="988EE9CA"/>
    <w:lvl w:ilvl="0">
      <w:start w:val="1"/>
      <w:numFmt w:val="bullet"/>
      <w:lvlText w:val=""/>
      <w:lvlJc w:val="left"/>
      <w:pPr>
        <w:tabs>
          <w:tab w:val="num" w:pos="1500"/>
        </w:tabs>
        <w:ind w:left="1500" w:hanging="360"/>
      </w:pPr>
      <w:rPr>
        <w:rFonts w:ascii="Symbol" w:hAnsi="Symbol" w:hint="default"/>
        <w:b/>
        <w:i w:val="0"/>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782C42"/>
    <w:multiLevelType w:val="hybridMultilevel"/>
    <w:tmpl w:val="86DAE3E6"/>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FDE5DFA"/>
    <w:multiLevelType w:val="hybridMultilevel"/>
    <w:tmpl w:val="AD900BD4"/>
    <w:lvl w:ilvl="0" w:tplc="237A78EE">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B92A1FF0">
      <w:start w:val="1"/>
      <w:numFmt w:val="decimal"/>
      <w:lvlText w:val="%2)"/>
      <w:lvlJc w:val="left"/>
      <w:pPr>
        <w:tabs>
          <w:tab w:val="num" w:pos="1440"/>
        </w:tabs>
        <w:ind w:left="1440" w:hanging="360"/>
      </w:pPr>
      <w:rPr>
        <w:rFonts w:hint="default"/>
        <w:b w:val="0"/>
        <w:color w:val="auto"/>
        <w:sz w:val="22"/>
        <w:szCs w:val="22"/>
      </w:rPr>
    </w:lvl>
    <w:lvl w:ilvl="2" w:tplc="9E0017DC">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3B39B7"/>
    <w:multiLevelType w:val="hybridMultilevel"/>
    <w:tmpl w:val="121C0376"/>
    <w:lvl w:ilvl="0" w:tplc="8C68FAD2">
      <w:start w:val="1"/>
      <w:numFmt w:val="decimal"/>
      <w:lvlText w:val="%1)"/>
      <w:lvlJc w:val="left"/>
      <w:pPr>
        <w:tabs>
          <w:tab w:val="num" w:pos="720"/>
        </w:tabs>
        <w:ind w:left="720"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372293A6">
      <w:start w:val="1"/>
      <w:numFmt w:val="decimal"/>
      <w:lvlText w:val="%4."/>
      <w:lvlJc w:val="left"/>
      <w:pPr>
        <w:ind w:left="2880" w:hanging="360"/>
      </w:pPr>
      <w:rPr>
        <w:color w:val="00000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07BE5"/>
    <w:multiLevelType w:val="hybridMultilevel"/>
    <w:tmpl w:val="636A3D18"/>
    <w:lvl w:ilvl="0" w:tplc="04150001">
      <w:start w:val="1"/>
      <w:numFmt w:val="bullet"/>
      <w:lvlText w:val=""/>
      <w:lvlJc w:val="left"/>
      <w:pPr>
        <w:tabs>
          <w:tab w:val="num" w:pos="720"/>
        </w:tabs>
        <w:ind w:left="720" w:hanging="360"/>
      </w:pPr>
      <w:rPr>
        <w:rFonts w:ascii="Symbol" w:hAnsi="Symbol" w:hint="default"/>
      </w:rPr>
    </w:lvl>
    <w:lvl w:ilvl="1" w:tplc="ECA2815C">
      <w:start w:val="1"/>
      <w:numFmt w:val="bullet"/>
      <w:lvlText w:val=""/>
      <w:lvlJc w:val="left"/>
      <w:pPr>
        <w:tabs>
          <w:tab w:val="num" w:pos="720"/>
        </w:tabs>
        <w:ind w:left="720" w:hanging="363"/>
      </w:pPr>
      <w:rPr>
        <w:rFonts w:ascii="Symbol" w:hAnsi="Symbol" w:hint="default"/>
      </w:rPr>
    </w:lvl>
    <w:lvl w:ilvl="2" w:tplc="EB5497B4">
      <w:start w:val="4"/>
      <w:numFmt w:val="decimal"/>
      <w:lvlText w:val="%3."/>
      <w:lvlJc w:val="left"/>
      <w:pPr>
        <w:tabs>
          <w:tab w:val="num" w:pos="720"/>
        </w:tabs>
        <w:ind w:left="720" w:hanging="363"/>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58D740A"/>
    <w:multiLevelType w:val="singleLevel"/>
    <w:tmpl w:val="9A7CF802"/>
    <w:lvl w:ilvl="0">
      <w:start w:val="1"/>
      <w:numFmt w:val="lowerLetter"/>
      <w:lvlText w:val="%1)"/>
      <w:lvlJc w:val="left"/>
      <w:pPr>
        <w:tabs>
          <w:tab w:val="num" w:pos="643"/>
        </w:tabs>
        <w:ind w:left="643" w:hanging="360"/>
      </w:pPr>
      <w:rPr>
        <w:rFonts w:hint="default"/>
      </w:rPr>
    </w:lvl>
  </w:abstractNum>
  <w:abstractNum w:abstractNumId="16">
    <w:nsid w:val="162953D1"/>
    <w:multiLevelType w:val="hybridMultilevel"/>
    <w:tmpl w:val="9D100E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64C062D"/>
    <w:multiLevelType w:val="hybridMultilevel"/>
    <w:tmpl w:val="4EA81598"/>
    <w:lvl w:ilvl="0" w:tplc="2C38A8D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72A4957"/>
    <w:multiLevelType w:val="hybridMultilevel"/>
    <w:tmpl w:val="AC585B50"/>
    <w:lvl w:ilvl="0" w:tplc="80445974">
      <w:start w:val="1"/>
      <w:numFmt w:val="low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5638BC"/>
    <w:multiLevelType w:val="hybridMultilevel"/>
    <w:tmpl w:val="A200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9B84C7A"/>
    <w:multiLevelType w:val="multilevel"/>
    <w:tmpl w:val="B254C434"/>
    <w:lvl w:ilvl="0">
      <w:start w:val="5"/>
      <w:numFmt w:val="decimal"/>
      <w:lvlText w:val="%1."/>
      <w:lvlJc w:val="left"/>
      <w:pPr>
        <w:tabs>
          <w:tab w:val="num" w:pos="-1260"/>
        </w:tabs>
        <w:ind w:left="360" w:hanging="360"/>
      </w:pPr>
      <w:rPr>
        <w:rFonts w:ascii="Times New Roman" w:eastAsia="Times New Roman" w:hAnsi="Times New Roman" w:cs="Times New Roman" w:hint="default"/>
        <w:b/>
        <w:color w:val="auto"/>
      </w:rPr>
    </w:lvl>
    <w:lvl w:ilvl="1">
      <w:start w:val="1"/>
      <w:numFmt w:val="decimal"/>
      <w:lvlText w:val="%2)"/>
      <w:lvlJc w:val="left"/>
      <w:pPr>
        <w:tabs>
          <w:tab w:val="num" w:pos="201"/>
        </w:tabs>
        <w:ind w:left="921" w:hanging="360"/>
      </w:pPr>
      <w:rPr>
        <w:rFonts w:cs="Times New Roman" w:hint="default"/>
        <w:b w:val="0"/>
        <w:i w:val="0"/>
        <w:iCs w:val="0"/>
        <w:color w:val="auto"/>
      </w:rPr>
    </w:lvl>
    <w:lvl w:ilvl="2">
      <w:start w:val="1"/>
      <w:numFmt w:val="upperLetter"/>
      <w:lvlText w:val="%3."/>
      <w:lvlJc w:val="left"/>
      <w:pPr>
        <w:tabs>
          <w:tab w:val="num" w:pos="0"/>
        </w:tabs>
        <w:ind w:left="1980" w:hanging="360"/>
      </w:pPr>
      <w:rPr>
        <w:rFonts w:cs="Times New Roman" w:hint="default"/>
      </w:rPr>
    </w:lvl>
    <w:lvl w:ilvl="3">
      <w:start w:val="1"/>
      <w:numFmt w:val="lowerLetter"/>
      <w:lvlText w:val="%4)"/>
      <w:lvlJc w:val="left"/>
      <w:pPr>
        <w:tabs>
          <w:tab w:val="num" w:pos="2520"/>
        </w:tabs>
        <w:ind w:left="2500" w:hanging="340"/>
      </w:pPr>
      <w:rPr>
        <w:rFonts w:ascii="Times New Roman" w:hAnsi="Times New Roman" w:cs="Times New Roman" w:hint="default"/>
        <w:b w:val="0"/>
        <w:i w:val="0"/>
        <w:color w:val="auto"/>
        <w:sz w:val="22"/>
      </w:rPr>
    </w:lvl>
    <w:lvl w:ilvl="4">
      <w:start w:val="1"/>
      <w:numFmt w:val="lowerLetter"/>
      <w:lvlText w:val="%5."/>
      <w:lvlJc w:val="left"/>
      <w:pPr>
        <w:tabs>
          <w:tab w:val="num" w:pos="3240"/>
        </w:tabs>
        <w:ind w:left="3240" w:hanging="360"/>
      </w:pPr>
      <w:rPr>
        <w:rFonts w:cs="Times New Roman" w:hint="default"/>
      </w:rPr>
    </w:lvl>
    <w:lvl w:ilvl="5">
      <w:start w:val="1"/>
      <w:numFmt w:val="upperLetter"/>
      <w:lvlText w:val="%6)"/>
      <w:lvlJc w:val="left"/>
      <w:pPr>
        <w:tabs>
          <w:tab w:val="num" w:pos="4140"/>
        </w:tabs>
        <w:ind w:left="414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19C02172"/>
    <w:multiLevelType w:val="hybridMultilevel"/>
    <w:tmpl w:val="94BEABE6"/>
    <w:lvl w:ilvl="0" w:tplc="0415000F">
      <w:start w:val="1"/>
      <w:numFmt w:val="decimal"/>
      <w:lvlText w:val="%1."/>
      <w:lvlJc w:val="left"/>
      <w:pPr>
        <w:ind w:left="1146" w:hanging="360"/>
      </w:pPr>
    </w:lvl>
    <w:lvl w:ilvl="1" w:tplc="CC0EF362">
      <w:start w:val="1"/>
      <w:numFmt w:val="decimal"/>
      <w:lvlText w:val="%2)"/>
      <w:lvlJc w:val="left"/>
      <w:pPr>
        <w:ind w:left="1866" w:hanging="360"/>
      </w:pPr>
      <w:rPr>
        <w:rFonts w:hint="default"/>
      </w:rPr>
    </w:lvl>
    <w:lvl w:ilvl="2" w:tplc="0818E44A">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A06026C"/>
    <w:multiLevelType w:val="hybridMultilevel"/>
    <w:tmpl w:val="FFE0E646"/>
    <w:lvl w:ilvl="0" w:tplc="1734A6E8">
      <w:start w:val="1"/>
      <w:numFmt w:val="decimal"/>
      <w:lvlText w:val="%1."/>
      <w:lvlJc w:val="left"/>
      <w:pPr>
        <w:ind w:left="600" w:hanging="428"/>
      </w:pPr>
      <w:rPr>
        <w:rFonts w:cs="Times New Roman"/>
        <w:b w:val="0"/>
        <w:color w:val="auto"/>
        <w:w w:val="100"/>
      </w:rPr>
    </w:lvl>
    <w:lvl w:ilvl="1" w:tplc="01FEB052">
      <w:start w:val="1"/>
      <w:numFmt w:val="decimal"/>
      <w:lvlText w:val="%2)"/>
      <w:lvlJc w:val="left"/>
      <w:pPr>
        <w:tabs>
          <w:tab w:val="num" w:pos="0"/>
        </w:tabs>
        <w:ind w:left="922" w:hanging="375"/>
      </w:pPr>
      <w:rPr>
        <w:rFonts w:ascii="Times New Roman" w:hAnsi="Times New Roman" w:cs="Times New Roman" w:hint="default"/>
        <w:b w:val="0"/>
        <w:color w:val="auto"/>
        <w:w w:val="100"/>
      </w:rPr>
    </w:lvl>
    <w:lvl w:ilvl="2" w:tplc="867EEF78">
      <w:start w:val="1"/>
      <w:numFmt w:val="lowerLetter"/>
      <w:lvlText w:val="%3)"/>
      <w:lvlJc w:val="left"/>
      <w:pPr>
        <w:ind w:left="1306" w:hanging="375"/>
      </w:pPr>
      <w:rPr>
        <w:rFonts w:cs="Times New Roman"/>
        <w:color w:val="FF0000"/>
        <w:w w:val="100"/>
      </w:rPr>
    </w:lvl>
    <w:lvl w:ilvl="3" w:tplc="A2762B5A">
      <w:numFmt w:val="bullet"/>
      <w:lvlText w:val="•"/>
      <w:lvlJc w:val="left"/>
      <w:pPr>
        <w:ind w:left="2378" w:hanging="375"/>
      </w:pPr>
    </w:lvl>
    <w:lvl w:ilvl="4" w:tplc="A2BA2DC0">
      <w:numFmt w:val="bullet"/>
      <w:lvlText w:val="•"/>
      <w:lvlJc w:val="left"/>
      <w:pPr>
        <w:ind w:left="3456" w:hanging="375"/>
      </w:pPr>
    </w:lvl>
    <w:lvl w:ilvl="5" w:tplc="A202D8FA">
      <w:numFmt w:val="bullet"/>
      <w:lvlText w:val="•"/>
      <w:lvlJc w:val="left"/>
      <w:pPr>
        <w:ind w:left="4534" w:hanging="375"/>
      </w:pPr>
    </w:lvl>
    <w:lvl w:ilvl="6" w:tplc="72CEE422">
      <w:numFmt w:val="bullet"/>
      <w:lvlText w:val="•"/>
      <w:lvlJc w:val="left"/>
      <w:pPr>
        <w:ind w:left="5613" w:hanging="375"/>
      </w:pPr>
    </w:lvl>
    <w:lvl w:ilvl="7" w:tplc="A9C8CD62">
      <w:numFmt w:val="bullet"/>
      <w:lvlText w:val="•"/>
      <w:lvlJc w:val="left"/>
      <w:pPr>
        <w:ind w:left="6691" w:hanging="375"/>
      </w:pPr>
    </w:lvl>
    <w:lvl w:ilvl="8" w:tplc="BEB0E9AE">
      <w:numFmt w:val="bullet"/>
      <w:lvlText w:val="•"/>
      <w:lvlJc w:val="left"/>
      <w:pPr>
        <w:ind w:left="7769" w:hanging="375"/>
      </w:pPr>
    </w:lvl>
  </w:abstractNum>
  <w:abstractNum w:abstractNumId="23">
    <w:nsid w:val="1AE046B4"/>
    <w:multiLevelType w:val="hybridMultilevel"/>
    <w:tmpl w:val="AAE0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9033E"/>
    <w:multiLevelType w:val="multilevel"/>
    <w:tmpl w:val="0415001D"/>
    <w:numStyleLink w:val="Styl1"/>
  </w:abstractNum>
  <w:abstractNum w:abstractNumId="25">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FB220A6"/>
    <w:multiLevelType w:val="hybridMultilevel"/>
    <w:tmpl w:val="911437DC"/>
    <w:lvl w:ilvl="0" w:tplc="7A28EEC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0DC5919"/>
    <w:multiLevelType w:val="multilevel"/>
    <w:tmpl w:val="3B20C716"/>
    <w:lvl w:ilvl="0">
      <w:start w:val="1"/>
      <w:numFmt w:val="decimal"/>
      <w:lvlText w:val="%1."/>
      <w:lvlJc w:val="left"/>
      <w:pPr>
        <w:ind w:left="720" w:hanging="360"/>
      </w:pPr>
      <w:rPr>
        <w:rFonts w:hint="default"/>
        <w:b w:val="0"/>
      </w:rPr>
    </w:lvl>
    <w:lvl w:ilvl="1">
      <w:start w:val="4"/>
      <w:numFmt w:val="decimal"/>
      <w:isLgl/>
      <w:lvlText w:val="%1.%2"/>
      <w:lvlJc w:val="left"/>
      <w:pPr>
        <w:ind w:left="972" w:hanging="444"/>
      </w:pPr>
      <w:rPr>
        <w:rFonts w:hint="default"/>
      </w:rPr>
    </w:lvl>
    <w:lvl w:ilvl="2">
      <w:start w:val="6"/>
      <w:numFmt w:val="decimal"/>
      <w:isLgl/>
      <w:lvlText w:val="%1.%2.%3"/>
      <w:lvlJc w:val="left"/>
      <w:pPr>
        <w:ind w:left="141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976" w:hanging="1440"/>
      </w:pPr>
      <w:rPr>
        <w:rFonts w:hint="default"/>
      </w:rPr>
    </w:lvl>
    <w:lvl w:ilvl="8">
      <w:start w:val="1"/>
      <w:numFmt w:val="decimal"/>
      <w:isLgl/>
      <w:lvlText w:val="%1.%2.%3.%4.%5.%6.%7.%8.%9"/>
      <w:lvlJc w:val="left"/>
      <w:pPr>
        <w:ind w:left="3144" w:hanging="1440"/>
      </w:pPr>
      <w:rPr>
        <w:rFonts w:hint="default"/>
      </w:rPr>
    </w:lvl>
  </w:abstractNum>
  <w:abstractNum w:abstractNumId="28">
    <w:nsid w:val="21057545"/>
    <w:multiLevelType w:val="hybridMultilevel"/>
    <w:tmpl w:val="DB8899B6"/>
    <w:lvl w:ilvl="0" w:tplc="FCC247E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1771719"/>
    <w:multiLevelType w:val="hybridMultilevel"/>
    <w:tmpl w:val="A93A9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24D09F9"/>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2E27EFE"/>
    <w:multiLevelType w:val="hybridMultilevel"/>
    <w:tmpl w:val="09127546"/>
    <w:lvl w:ilvl="0" w:tplc="F886F3D6">
      <w:start w:val="1"/>
      <w:numFmt w:val="decimal"/>
      <w:lvlText w:val="%1."/>
      <w:lvlJc w:val="left"/>
      <w:pPr>
        <w:tabs>
          <w:tab w:val="num" w:pos="360"/>
        </w:tabs>
        <w:ind w:left="360" w:hanging="360"/>
      </w:pPr>
      <w:rPr>
        <w:rFonts w:cs="Times New Roman" w:hint="default"/>
        <w:b w:val="0"/>
        <w:color w:val="auto"/>
      </w:rPr>
    </w:lvl>
    <w:lvl w:ilvl="1" w:tplc="98A43820">
      <w:start w:val="1"/>
      <w:numFmt w:val="decimal"/>
      <w:lvlText w:val="%2)"/>
      <w:lvlJc w:val="left"/>
      <w:pPr>
        <w:tabs>
          <w:tab w:val="num" w:pos="1440"/>
        </w:tabs>
        <w:ind w:left="1440" w:hanging="360"/>
      </w:pPr>
      <w:rPr>
        <w:rFonts w:cs="Times New Roman" w:hint="default"/>
        <w:b w:val="0"/>
        <w:color w:val="auto"/>
      </w:rPr>
    </w:lvl>
    <w:lvl w:ilvl="2" w:tplc="6AFA655A">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5933E99"/>
    <w:multiLevelType w:val="hybridMultilevel"/>
    <w:tmpl w:val="75188B6A"/>
    <w:lvl w:ilvl="0" w:tplc="B432589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D800C9"/>
    <w:multiLevelType w:val="hybridMultilevel"/>
    <w:tmpl w:val="001A25B0"/>
    <w:lvl w:ilvl="0" w:tplc="04150011">
      <w:start w:val="1"/>
      <w:numFmt w:val="decimal"/>
      <w:lvlText w:val="%1)"/>
      <w:lvlJc w:val="left"/>
      <w:pPr>
        <w:ind w:left="1440" w:hanging="360"/>
      </w:pPr>
    </w:lvl>
    <w:lvl w:ilvl="1" w:tplc="3B6E59E8">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380EF82C">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A7E5142"/>
    <w:multiLevelType w:val="hybridMultilevel"/>
    <w:tmpl w:val="0DEC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9253B4"/>
    <w:multiLevelType w:val="hybridMultilevel"/>
    <w:tmpl w:val="8A4E59A8"/>
    <w:lvl w:ilvl="0" w:tplc="DBCCA304">
      <w:start w:val="1"/>
      <w:numFmt w:val="decimal"/>
      <w:lvlText w:val="%1."/>
      <w:lvlJc w:val="left"/>
      <w:pPr>
        <w:ind w:left="502" w:hanging="360"/>
      </w:pPr>
      <w:rPr>
        <w:rFonts w:ascii="Times New Roman" w:eastAsia="Times New Roman" w:hAnsi="Times New Roman" w:cs="Times New Roman" w:hint="default"/>
        <w:b w:val="0"/>
        <w:strike w:val="0"/>
        <w:color w:val="auto"/>
        <w:sz w:val="22"/>
        <w:szCs w:val="22"/>
      </w:rPr>
    </w:lvl>
    <w:lvl w:ilvl="1" w:tplc="4EBE60CE">
      <w:start w:val="1"/>
      <w:numFmt w:val="decimal"/>
      <w:lvlText w:val="%2)"/>
      <w:lvlJc w:val="left"/>
      <w:pPr>
        <w:tabs>
          <w:tab w:val="num" w:pos="720"/>
        </w:tabs>
        <w:ind w:left="700" w:hanging="340"/>
      </w:pPr>
      <w:rPr>
        <w:rFonts w:ascii="Times New Roman" w:eastAsia="Times New Roman" w:hAnsi="Times New Roman" w:cs="Times New Roman" w:hint="default"/>
        <w:b w:val="0"/>
      </w:rPr>
    </w:lvl>
    <w:lvl w:ilvl="2" w:tplc="0512FB14">
      <w:start w:val="1"/>
      <w:numFmt w:val="decimal"/>
      <w:lvlText w:val="%3)"/>
      <w:lvlJc w:val="right"/>
      <w:pPr>
        <w:ind w:left="1800" w:hanging="1233"/>
      </w:pPr>
      <w:rPr>
        <w:rFonts w:ascii="Times New Roman" w:eastAsia="Times New Roman" w:hAnsi="Times New Roman" w:cs="Times New Roman" w:hint="default"/>
        <w:b w:val="0"/>
      </w:rPr>
    </w:lvl>
    <w:lvl w:ilvl="3" w:tplc="892E1E66">
      <w:start w:val="1"/>
      <w:numFmt w:val="decimal"/>
      <w:lvlText w:val="%4."/>
      <w:lvlJc w:val="left"/>
      <w:pPr>
        <w:ind w:left="2520" w:hanging="360"/>
      </w:pPr>
      <w:rPr>
        <w:rFonts w:cs="Times New Roman"/>
        <w:b/>
        <w:sz w:val="20"/>
        <w:szCs w:val="2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B370E52"/>
    <w:multiLevelType w:val="hybridMultilevel"/>
    <w:tmpl w:val="8BAA96C8"/>
    <w:lvl w:ilvl="0" w:tplc="F5185860">
      <w:start w:val="1"/>
      <w:numFmt w:val="decimal"/>
      <w:lvlText w:val="%1."/>
      <w:lvlJc w:val="left"/>
      <w:pPr>
        <w:ind w:left="360" w:hanging="360"/>
      </w:pPr>
      <w:rPr>
        <w:rFonts w:hint="default"/>
        <w:b w:val="0"/>
        <w:i w:val="0"/>
        <w:color w:val="auto"/>
      </w:rPr>
    </w:lvl>
    <w:lvl w:ilvl="1" w:tplc="DDDE4E68">
      <w:start w:val="1"/>
      <w:numFmt w:val="decimal"/>
      <w:lvlText w:val="%2)"/>
      <w:lvlJc w:val="left"/>
      <w:pPr>
        <w:tabs>
          <w:tab w:val="num" w:pos="1080"/>
        </w:tabs>
        <w:ind w:left="1080" w:hanging="360"/>
      </w:pPr>
      <w:rPr>
        <w:rFonts w:hint="default"/>
        <w:b w:val="0"/>
        <w:i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827E9C"/>
    <w:multiLevelType w:val="hybridMultilevel"/>
    <w:tmpl w:val="F62E013C"/>
    <w:lvl w:ilvl="0" w:tplc="C84CB798">
      <w:start w:val="1"/>
      <w:numFmt w:val="upperRoman"/>
      <w:pStyle w:val="Nagwek5"/>
      <w:lvlText w:val="%1."/>
      <w:lvlJc w:val="right"/>
      <w:pPr>
        <w:tabs>
          <w:tab w:val="num" w:pos="2520"/>
        </w:tabs>
        <w:ind w:left="2520" w:hanging="18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9">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F980D3C"/>
    <w:multiLevelType w:val="hybridMultilevel"/>
    <w:tmpl w:val="94DC1FA2"/>
    <w:lvl w:ilvl="0" w:tplc="E9D8C6FC">
      <w:start w:val="1"/>
      <w:numFmt w:val="decimal"/>
      <w:lvlText w:val="%1."/>
      <w:lvlJc w:val="left"/>
      <w:pPr>
        <w:tabs>
          <w:tab w:val="num" w:pos="397"/>
        </w:tabs>
        <w:ind w:left="397" w:hanging="397"/>
      </w:pPr>
      <w:rPr>
        <w:rFonts w:hint="default"/>
        <w:b w:val="0"/>
      </w:rPr>
    </w:lvl>
    <w:lvl w:ilvl="1" w:tplc="04150001">
      <w:start w:val="1"/>
      <w:numFmt w:val="bullet"/>
      <w:lvlText w:val=""/>
      <w:lvlJc w:val="left"/>
      <w:pPr>
        <w:tabs>
          <w:tab w:val="num" w:pos="1383"/>
        </w:tabs>
        <w:ind w:left="1383" w:hanging="360"/>
      </w:pPr>
      <w:rPr>
        <w:rFonts w:ascii="Symbol" w:hAnsi="Symbol" w:hint="default"/>
        <w:b w:val="0"/>
      </w:r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2">
    <w:nsid w:val="3074030A"/>
    <w:multiLevelType w:val="hybridMultilevel"/>
    <w:tmpl w:val="89DC5FD0"/>
    <w:lvl w:ilvl="0" w:tplc="0415000F">
      <w:start w:val="1"/>
      <w:numFmt w:val="decimal"/>
      <w:lvlText w:val="%1."/>
      <w:lvlJc w:val="left"/>
      <w:pPr>
        <w:ind w:left="720" w:hanging="360"/>
      </w:pPr>
      <w:rPr>
        <w:rFonts w:hint="default"/>
      </w:rPr>
    </w:lvl>
    <w:lvl w:ilvl="1" w:tplc="84EE48C2">
      <w:start w:val="1"/>
      <w:numFmt w:val="decimal"/>
      <w:lvlText w:val="%2)"/>
      <w:lvlJc w:val="left"/>
      <w:pPr>
        <w:ind w:left="1510" w:hanging="375"/>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8048CA"/>
    <w:multiLevelType w:val="hybridMultilevel"/>
    <w:tmpl w:val="AF34E8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nsid w:val="308631C3"/>
    <w:multiLevelType w:val="hybridMultilevel"/>
    <w:tmpl w:val="FE9C45F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3520FF3"/>
    <w:multiLevelType w:val="hybridMultilevel"/>
    <w:tmpl w:val="4AA6116E"/>
    <w:lvl w:ilvl="0" w:tplc="0415000F">
      <w:start w:val="1"/>
      <w:numFmt w:val="decimal"/>
      <w:lvlText w:val="%1."/>
      <w:lvlJc w:val="left"/>
      <w:pPr>
        <w:ind w:left="360" w:hanging="360"/>
      </w:pPr>
      <w:rPr>
        <w:rFonts w:hint="default"/>
      </w:rPr>
    </w:lvl>
    <w:lvl w:ilvl="1" w:tplc="2632B41A">
      <w:start w:val="1"/>
      <w:numFmt w:val="decimal"/>
      <w:lvlText w:val="%2."/>
      <w:lvlJc w:val="left"/>
      <w:pPr>
        <w:ind w:left="360" w:hanging="360"/>
      </w:pPr>
      <w:rPr>
        <w:rFonts w:ascii="Cambria" w:eastAsia="Calibri" w:hAnsi="Cambr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5885703"/>
    <w:multiLevelType w:val="singleLevel"/>
    <w:tmpl w:val="D7824B74"/>
    <w:lvl w:ilvl="0">
      <w:start w:val="1"/>
      <w:numFmt w:val="decimal"/>
      <w:lvlText w:val="%1."/>
      <w:lvlJc w:val="left"/>
      <w:pPr>
        <w:tabs>
          <w:tab w:val="num" w:pos="720"/>
        </w:tabs>
        <w:ind w:left="720" w:hanging="360"/>
      </w:pPr>
      <w:rPr>
        <w:b w:val="0"/>
      </w:rPr>
    </w:lvl>
  </w:abstractNum>
  <w:abstractNum w:abstractNumId="47">
    <w:nsid w:val="359A0983"/>
    <w:multiLevelType w:val="hybridMultilevel"/>
    <w:tmpl w:val="4BCA1CB4"/>
    <w:lvl w:ilvl="0" w:tplc="8C76E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9A7C11"/>
    <w:multiLevelType w:val="hybridMultilevel"/>
    <w:tmpl w:val="F306BDCA"/>
    <w:lvl w:ilvl="0" w:tplc="04150017">
      <w:start w:val="1"/>
      <w:numFmt w:val="lowerLetter"/>
      <w:lvlText w:val="%1)"/>
      <w:lvlJc w:val="left"/>
      <w:pPr>
        <w:tabs>
          <w:tab w:val="num" w:pos="1068"/>
        </w:tabs>
        <w:ind w:left="1068" w:hanging="360"/>
      </w:pPr>
      <w:rPr>
        <w:rFonts w:hint="default"/>
        <w:b w:val="0"/>
        <w:i w:val="0"/>
        <w:strike w:val="0"/>
      </w:rPr>
    </w:lvl>
    <w:lvl w:ilvl="1" w:tplc="37D08F58">
      <w:start w:val="2"/>
      <w:numFmt w:val="bullet"/>
      <w:lvlText w:val="•"/>
      <w:lvlJc w:val="left"/>
      <w:pPr>
        <w:ind w:left="1788" w:hanging="360"/>
      </w:pPr>
      <w:rPr>
        <w:rFonts w:ascii="Cambria" w:eastAsia="Times New Roman" w:hAnsi="Cambria" w:cs="Tahoma"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9">
    <w:nsid w:val="36D53A9B"/>
    <w:multiLevelType w:val="hybridMultilevel"/>
    <w:tmpl w:val="41467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264A82"/>
    <w:multiLevelType w:val="singleLevel"/>
    <w:tmpl w:val="F6466A1A"/>
    <w:lvl w:ilvl="0">
      <w:start w:val="1"/>
      <w:numFmt w:val="decimal"/>
      <w:lvlText w:val="%1."/>
      <w:lvlJc w:val="left"/>
      <w:pPr>
        <w:tabs>
          <w:tab w:val="num" w:pos="0"/>
        </w:tabs>
        <w:ind w:left="283" w:hanging="283"/>
      </w:pPr>
      <w:rPr>
        <w:rFonts w:hint="default"/>
        <w:sz w:val="16"/>
        <w:szCs w:val="16"/>
      </w:rPr>
    </w:lvl>
  </w:abstractNum>
  <w:abstractNum w:abstractNumId="51">
    <w:nsid w:val="38F00B37"/>
    <w:multiLevelType w:val="multilevel"/>
    <w:tmpl w:val="DCCAAC86"/>
    <w:lvl w:ilvl="0">
      <w:start w:val="1"/>
      <w:numFmt w:val="decimal"/>
      <w:lvlText w:val="%1."/>
      <w:lvlJc w:val="left"/>
      <w:pPr>
        <w:tabs>
          <w:tab w:val="num" w:pos="1080"/>
        </w:tabs>
        <w:ind w:left="1080" w:hanging="720"/>
      </w:pPr>
      <w:rPr>
        <w:rFonts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3A27220F"/>
    <w:multiLevelType w:val="hybridMultilevel"/>
    <w:tmpl w:val="62360B0A"/>
    <w:lvl w:ilvl="0" w:tplc="0B504410">
      <w:start w:val="1"/>
      <w:numFmt w:val="decimal"/>
      <w:lvlText w:val="%1."/>
      <w:lvlJc w:val="left"/>
      <w:pPr>
        <w:tabs>
          <w:tab w:val="num" w:pos="360"/>
        </w:tabs>
        <w:ind w:left="360" w:hanging="360"/>
      </w:pPr>
      <w:rPr>
        <w:rFonts w:hint="default"/>
        <w:b w:val="0"/>
      </w:rPr>
    </w:lvl>
    <w:lvl w:ilvl="1" w:tplc="3AE6DE56">
      <w:start w:val="1"/>
      <w:numFmt w:val="lowerLetter"/>
      <w:lvlText w:val="%2)"/>
      <w:lvlJc w:val="left"/>
      <w:pPr>
        <w:tabs>
          <w:tab w:val="num" w:pos="1440"/>
        </w:tabs>
        <w:ind w:left="1440" w:hanging="360"/>
      </w:pPr>
      <w:rPr>
        <w:rFonts w:hint="default"/>
      </w:rPr>
    </w:lvl>
    <w:lvl w:ilvl="2" w:tplc="69901CB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9ADC5C76">
      <w:start w:val="1"/>
      <w:numFmt w:val="upperLetter"/>
      <w:lvlText w:val="%5."/>
      <w:lvlJc w:val="left"/>
      <w:pPr>
        <w:tabs>
          <w:tab w:val="num" w:pos="3600"/>
        </w:tabs>
        <w:ind w:left="3600" w:hanging="360"/>
      </w:pPr>
      <w:rPr>
        <w:rFonts w:hint="default"/>
      </w:rPr>
    </w:lvl>
    <w:lvl w:ilvl="5" w:tplc="DECCD338">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BB418C4"/>
    <w:multiLevelType w:val="hybridMultilevel"/>
    <w:tmpl w:val="4074178E"/>
    <w:lvl w:ilvl="0" w:tplc="E738D7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EE5D9F"/>
    <w:multiLevelType w:val="multilevel"/>
    <w:tmpl w:val="9A809768"/>
    <w:lvl w:ilvl="0">
      <w:start w:val="1"/>
      <w:numFmt w:val="decimal"/>
      <w:lvlText w:val="%1."/>
      <w:lvlJc w:val="left"/>
      <w:pPr>
        <w:ind w:left="786"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55">
    <w:nsid w:val="3C5C59A0"/>
    <w:multiLevelType w:val="multilevel"/>
    <w:tmpl w:val="7044416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mbria" w:hAnsi="Cambri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57">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8">
    <w:nsid w:val="3ECD116F"/>
    <w:multiLevelType w:val="singleLevel"/>
    <w:tmpl w:val="D7824B74"/>
    <w:lvl w:ilvl="0">
      <w:start w:val="1"/>
      <w:numFmt w:val="decimal"/>
      <w:lvlText w:val="%1."/>
      <w:lvlJc w:val="left"/>
      <w:pPr>
        <w:tabs>
          <w:tab w:val="num" w:pos="720"/>
        </w:tabs>
        <w:ind w:left="720" w:hanging="360"/>
      </w:pPr>
      <w:rPr>
        <w:b w:val="0"/>
      </w:rPr>
    </w:lvl>
  </w:abstractNum>
  <w:abstractNum w:abstractNumId="59">
    <w:nsid w:val="3F782E1A"/>
    <w:multiLevelType w:val="hybridMultilevel"/>
    <w:tmpl w:val="4B3E223A"/>
    <w:lvl w:ilvl="0" w:tplc="879ABDE0">
      <w:start w:val="1"/>
      <w:numFmt w:val="decimal"/>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0860F97"/>
    <w:multiLevelType w:val="hybridMultilevel"/>
    <w:tmpl w:val="328200AE"/>
    <w:lvl w:ilvl="0" w:tplc="D1845586">
      <w:start w:val="4"/>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E717C2"/>
    <w:multiLevelType w:val="hybridMultilevel"/>
    <w:tmpl w:val="A6045BCA"/>
    <w:lvl w:ilvl="0" w:tplc="0415000F">
      <w:start w:val="1"/>
      <w:numFmt w:val="decimal"/>
      <w:lvlText w:val="%1."/>
      <w:lvlJc w:val="left"/>
      <w:pPr>
        <w:ind w:left="360" w:hanging="360"/>
      </w:pPr>
      <w:rPr>
        <w:rFonts w:hint="default"/>
      </w:rPr>
    </w:lvl>
    <w:lvl w:ilvl="1" w:tplc="A920DEDA">
      <w:start w:val="1"/>
      <w:numFmt w:val="decimal"/>
      <w:lvlText w:val="%2."/>
      <w:lvlJc w:val="left"/>
      <w:pPr>
        <w:ind w:left="360" w:hanging="360"/>
      </w:pPr>
      <w:rPr>
        <w:rFonts w:ascii="Times New Roman" w:eastAsia="Calibri" w:hAnsi="Times New Roman" w:cs="Times New Roman"/>
      </w:rPr>
    </w:lvl>
    <w:lvl w:ilvl="2" w:tplc="C8F4EF88">
      <w:start w:val="1"/>
      <w:numFmt w:val="lowerLetter"/>
      <w:lvlText w:val="%3)"/>
      <w:lvlJc w:val="left"/>
      <w:pPr>
        <w:ind w:left="643"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1273570"/>
    <w:multiLevelType w:val="hybridMultilevel"/>
    <w:tmpl w:val="19703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C12DA0"/>
    <w:multiLevelType w:val="multilevel"/>
    <w:tmpl w:val="DEECB83C"/>
    <w:lvl w:ilvl="0">
      <w:start w:val="2"/>
      <w:numFmt w:val="upperRoman"/>
      <w:pStyle w:val="Nagwek7"/>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30B32E5"/>
    <w:multiLevelType w:val="hybridMultilevel"/>
    <w:tmpl w:val="736E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4E12CFF"/>
    <w:multiLevelType w:val="singleLevel"/>
    <w:tmpl w:val="0415000F"/>
    <w:lvl w:ilvl="0">
      <w:start w:val="1"/>
      <w:numFmt w:val="decimal"/>
      <w:lvlText w:val="%1."/>
      <w:lvlJc w:val="left"/>
      <w:pPr>
        <w:ind w:left="720" w:hanging="360"/>
      </w:pPr>
      <w:rPr>
        <w:rFonts w:hint="default"/>
      </w:rPr>
    </w:lvl>
  </w:abstractNum>
  <w:abstractNum w:abstractNumId="66">
    <w:nsid w:val="47234FD5"/>
    <w:multiLevelType w:val="hybridMultilevel"/>
    <w:tmpl w:val="DF7AD486"/>
    <w:lvl w:ilvl="0" w:tplc="B6F2ECF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7">
    <w:nsid w:val="47751A50"/>
    <w:multiLevelType w:val="hybridMultilevel"/>
    <w:tmpl w:val="0EC0248C"/>
    <w:lvl w:ilvl="0" w:tplc="8AF42A74">
      <w:start w:val="1"/>
      <w:numFmt w:val="decimal"/>
      <w:lvlText w:val="%1."/>
      <w:lvlJc w:val="left"/>
      <w:pPr>
        <w:ind w:left="720" w:hanging="360"/>
      </w:pPr>
      <w:rPr>
        <w:rFonts w:hint="default"/>
        <w:b w:val="0"/>
      </w:rPr>
    </w:lvl>
    <w:lvl w:ilvl="1" w:tplc="84EE48C2">
      <w:start w:val="1"/>
      <w:numFmt w:val="decimal"/>
      <w:lvlText w:val="%2)"/>
      <w:lvlJc w:val="left"/>
      <w:pPr>
        <w:ind w:left="1510" w:hanging="375"/>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69">
    <w:nsid w:val="49EA4F36"/>
    <w:multiLevelType w:val="hybridMultilevel"/>
    <w:tmpl w:val="3FD410B4"/>
    <w:lvl w:ilvl="0" w:tplc="5FB883BA">
      <w:start w:val="1"/>
      <w:numFmt w:val="lowerLetter"/>
      <w:lvlText w:val="%1)"/>
      <w:lvlJc w:val="left"/>
      <w:pPr>
        <w:tabs>
          <w:tab w:val="num" w:pos="1440"/>
        </w:tabs>
        <w:ind w:left="144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9EC2B7B"/>
    <w:multiLevelType w:val="hybridMultilevel"/>
    <w:tmpl w:val="4BC65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8937C6"/>
    <w:multiLevelType w:val="multilevel"/>
    <w:tmpl w:val="24C870C2"/>
    <w:name w:val="WW8Num5223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34"/>
        </w:tabs>
        <w:ind w:left="734" w:hanging="360"/>
      </w:pPr>
      <w:rPr>
        <w:rFonts w:ascii="Times New Roman" w:eastAsia="Times New Roman" w:hAnsi="Times New Roman" w:cs="Times New Roman" w:hint="default"/>
        <w:b w:val="0"/>
        <w:color w:val="auto"/>
      </w:rPr>
    </w:lvl>
    <w:lvl w:ilvl="2">
      <w:start w:val="1"/>
      <w:numFmt w:val="upperLetter"/>
      <w:lvlText w:val="%3."/>
      <w:lvlJc w:val="left"/>
      <w:pPr>
        <w:tabs>
          <w:tab w:val="num" w:pos="0"/>
        </w:tabs>
        <w:ind w:left="1980" w:hanging="360"/>
      </w:pPr>
      <w:rPr>
        <w:rFonts w:hint="default"/>
      </w:rPr>
    </w:lvl>
    <w:lvl w:ilvl="3">
      <w:start w:val="1"/>
      <w:numFmt w:val="lowerLetter"/>
      <w:lvlText w:val="%4)"/>
      <w:lvlJc w:val="left"/>
      <w:pPr>
        <w:tabs>
          <w:tab w:val="num" w:pos="2520"/>
        </w:tabs>
        <w:ind w:left="2520"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4CA04CF7"/>
    <w:multiLevelType w:val="hybridMultilevel"/>
    <w:tmpl w:val="B4825318"/>
    <w:lvl w:ilvl="0" w:tplc="CE949C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CDF4FF8"/>
    <w:multiLevelType w:val="hybridMultilevel"/>
    <w:tmpl w:val="5E4E6BA4"/>
    <w:name w:val="WW8Num403"/>
    <w:lvl w:ilvl="0" w:tplc="0415000F">
      <w:start w:val="1"/>
      <w:numFmt w:val="decimal"/>
      <w:lvlText w:val="%1."/>
      <w:lvlJc w:val="left"/>
      <w:pPr>
        <w:ind w:left="144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4">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4EF85174"/>
    <w:multiLevelType w:val="hybridMultilevel"/>
    <w:tmpl w:val="CBB20E84"/>
    <w:lvl w:ilvl="0" w:tplc="1AD00FA4">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b w:val="0"/>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6">
    <w:nsid w:val="4FA36F30"/>
    <w:multiLevelType w:val="hybridMultilevel"/>
    <w:tmpl w:val="1464A3DC"/>
    <w:lvl w:ilvl="0" w:tplc="D8A0304E">
      <w:start w:val="1"/>
      <w:numFmt w:val="decimal"/>
      <w:lvlText w:val="%1."/>
      <w:lvlJc w:val="left"/>
      <w:pPr>
        <w:tabs>
          <w:tab w:val="num" w:pos="720"/>
        </w:tabs>
        <w:ind w:left="720" w:hanging="360"/>
      </w:pPr>
      <w:rPr>
        <w:rFonts w:hint="default"/>
        <w:b w:val="0"/>
      </w:rPr>
    </w:lvl>
    <w:lvl w:ilvl="1" w:tplc="74901AA0">
      <w:start w:val="1"/>
      <w:numFmt w:val="lowerLetter"/>
      <w:lvlText w:val="%2)"/>
      <w:lvlJc w:val="left"/>
      <w:pPr>
        <w:tabs>
          <w:tab w:val="num" w:pos="1440"/>
        </w:tabs>
        <w:ind w:left="1440" w:hanging="360"/>
      </w:pPr>
      <w:rPr>
        <w:rFonts w:ascii="Century Gothic" w:eastAsia="Times New Roman" w:hAnsi="Century Gothic" w:cs="Tahoma"/>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D6E24654">
      <w:start w:val="1"/>
      <w:numFmt w:val="upperLetter"/>
      <w:lvlText w:val="%7)"/>
      <w:lvlJc w:val="left"/>
      <w:pPr>
        <w:ind w:left="5040" w:hanging="360"/>
      </w:pPr>
      <w:rPr>
        <w:rFonts w:hint="default"/>
        <w:b w:val="0"/>
        <w:u w:val="no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0C26F45"/>
    <w:multiLevelType w:val="hybridMultilevel"/>
    <w:tmpl w:val="A3C8A1D8"/>
    <w:lvl w:ilvl="0" w:tplc="5E9C24B6">
      <w:start w:val="2"/>
      <w:numFmt w:val="decimal"/>
      <w:lvlText w:val="%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805B8A"/>
    <w:multiLevelType w:val="hybridMultilevel"/>
    <w:tmpl w:val="2AEE6812"/>
    <w:lvl w:ilvl="0" w:tplc="D1809AE4">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8650FE"/>
    <w:multiLevelType w:val="hybridMultilevel"/>
    <w:tmpl w:val="0C4AEB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1E45919"/>
    <w:multiLevelType w:val="hybridMultilevel"/>
    <w:tmpl w:val="D590958A"/>
    <w:lvl w:ilvl="0" w:tplc="2C3413A6">
      <w:start w:val="1"/>
      <w:numFmt w:val="bullet"/>
      <w:lvlText w:val=""/>
      <w:lvlJc w:val="left"/>
      <w:pPr>
        <w:tabs>
          <w:tab w:val="num" w:pos="1482"/>
        </w:tabs>
        <w:ind w:left="1482" w:hanging="360"/>
      </w:pPr>
      <w:rPr>
        <w:rFonts w:ascii="Symbol" w:hAnsi="Symbol" w:hint="default"/>
        <w:color w:val="auto"/>
      </w:rPr>
    </w:lvl>
    <w:lvl w:ilvl="1" w:tplc="04150003" w:tentative="1">
      <w:start w:val="1"/>
      <w:numFmt w:val="bullet"/>
      <w:lvlText w:val="o"/>
      <w:lvlJc w:val="left"/>
      <w:pPr>
        <w:tabs>
          <w:tab w:val="num" w:pos="2202"/>
        </w:tabs>
        <w:ind w:left="2202" w:hanging="360"/>
      </w:pPr>
      <w:rPr>
        <w:rFonts w:ascii="Courier New" w:hAnsi="Courier New" w:cs="Courier New" w:hint="default"/>
      </w:rPr>
    </w:lvl>
    <w:lvl w:ilvl="2" w:tplc="04150005" w:tentative="1">
      <w:start w:val="1"/>
      <w:numFmt w:val="bullet"/>
      <w:lvlText w:val=""/>
      <w:lvlJc w:val="left"/>
      <w:pPr>
        <w:tabs>
          <w:tab w:val="num" w:pos="2922"/>
        </w:tabs>
        <w:ind w:left="2922" w:hanging="360"/>
      </w:pPr>
      <w:rPr>
        <w:rFonts w:ascii="Wingdings" w:hAnsi="Wingdings" w:hint="default"/>
      </w:rPr>
    </w:lvl>
    <w:lvl w:ilvl="3" w:tplc="04150001" w:tentative="1">
      <w:start w:val="1"/>
      <w:numFmt w:val="bullet"/>
      <w:lvlText w:val=""/>
      <w:lvlJc w:val="left"/>
      <w:pPr>
        <w:tabs>
          <w:tab w:val="num" w:pos="3642"/>
        </w:tabs>
        <w:ind w:left="3642" w:hanging="360"/>
      </w:pPr>
      <w:rPr>
        <w:rFonts w:ascii="Symbol" w:hAnsi="Symbol" w:hint="default"/>
      </w:rPr>
    </w:lvl>
    <w:lvl w:ilvl="4" w:tplc="04150003" w:tentative="1">
      <w:start w:val="1"/>
      <w:numFmt w:val="bullet"/>
      <w:lvlText w:val="o"/>
      <w:lvlJc w:val="left"/>
      <w:pPr>
        <w:tabs>
          <w:tab w:val="num" w:pos="4362"/>
        </w:tabs>
        <w:ind w:left="4362" w:hanging="360"/>
      </w:pPr>
      <w:rPr>
        <w:rFonts w:ascii="Courier New" w:hAnsi="Courier New" w:cs="Courier New" w:hint="default"/>
      </w:rPr>
    </w:lvl>
    <w:lvl w:ilvl="5" w:tplc="04150005" w:tentative="1">
      <w:start w:val="1"/>
      <w:numFmt w:val="bullet"/>
      <w:lvlText w:val=""/>
      <w:lvlJc w:val="left"/>
      <w:pPr>
        <w:tabs>
          <w:tab w:val="num" w:pos="5082"/>
        </w:tabs>
        <w:ind w:left="5082" w:hanging="360"/>
      </w:pPr>
      <w:rPr>
        <w:rFonts w:ascii="Wingdings" w:hAnsi="Wingdings" w:hint="default"/>
      </w:rPr>
    </w:lvl>
    <w:lvl w:ilvl="6" w:tplc="04150001" w:tentative="1">
      <w:start w:val="1"/>
      <w:numFmt w:val="bullet"/>
      <w:lvlText w:val=""/>
      <w:lvlJc w:val="left"/>
      <w:pPr>
        <w:tabs>
          <w:tab w:val="num" w:pos="5802"/>
        </w:tabs>
        <w:ind w:left="5802" w:hanging="360"/>
      </w:pPr>
      <w:rPr>
        <w:rFonts w:ascii="Symbol" w:hAnsi="Symbol" w:hint="default"/>
      </w:rPr>
    </w:lvl>
    <w:lvl w:ilvl="7" w:tplc="04150003" w:tentative="1">
      <w:start w:val="1"/>
      <w:numFmt w:val="bullet"/>
      <w:lvlText w:val="o"/>
      <w:lvlJc w:val="left"/>
      <w:pPr>
        <w:tabs>
          <w:tab w:val="num" w:pos="6522"/>
        </w:tabs>
        <w:ind w:left="6522" w:hanging="360"/>
      </w:pPr>
      <w:rPr>
        <w:rFonts w:ascii="Courier New" w:hAnsi="Courier New" w:cs="Courier New" w:hint="default"/>
      </w:rPr>
    </w:lvl>
    <w:lvl w:ilvl="8" w:tplc="04150005" w:tentative="1">
      <w:start w:val="1"/>
      <w:numFmt w:val="bullet"/>
      <w:lvlText w:val=""/>
      <w:lvlJc w:val="left"/>
      <w:pPr>
        <w:tabs>
          <w:tab w:val="num" w:pos="7242"/>
        </w:tabs>
        <w:ind w:left="7242" w:hanging="360"/>
      </w:pPr>
      <w:rPr>
        <w:rFonts w:ascii="Wingdings" w:hAnsi="Wingdings" w:hint="default"/>
      </w:rPr>
    </w:lvl>
  </w:abstractNum>
  <w:abstractNum w:abstractNumId="81">
    <w:nsid w:val="52485461"/>
    <w:multiLevelType w:val="hybridMultilevel"/>
    <w:tmpl w:val="3326B0A2"/>
    <w:lvl w:ilvl="0" w:tplc="04150001">
      <w:start w:val="1"/>
      <w:numFmt w:val="bullet"/>
      <w:lvlText w:val=""/>
      <w:lvlJc w:val="left"/>
      <w:pPr>
        <w:ind w:left="1346" w:hanging="360"/>
      </w:pPr>
      <w:rPr>
        <w:rFonts w:ascii="Symbol" w:hAnsi="Symbol" w:hint="default"/>
      </w:rPr>
    </w:lvl>
    <w:lvl w:ilvl="1" w:tplc="04150017">
      <w:start w:val="1"/>
      <w:numFmt w:val="lowerLetter"/>
      <w:lvlText w:val="%2)"/>
      <w:lvlJc w:val="left"/>
      <w:pPr>
        <w:ind w:left="2066" w:hanging="360"/>
      </w:pPr>
      <w:rPr>
        <w:rFonts w:hint="default"/>
        <w:b w:val="0"/>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82">
    <w:nsid w:val="52CC29A3"/>
    <w:multiLevelType w:val="hybridMultilevel"/>
    <w:tmpl w:val="2160C626"/>
    <w:lvl w:ilvl="0" w:tplc="68AE6866">
      <w:start w:val="1"/>
      <w:numFmt w:val="decimal"/>
      <w:lvlText w:val="3.%1."/>
      <w:lvlJc w:val="left"/>
      <w:pPr>
        <w:ind w:left="1506" w:hanging="360"/>
      </w:pPr>
      <w:rPr>
        <w:rFonts w:hint="default"/>
        <w:b/>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nsid w:val="5365063B"/>
    <w:multiLevelType w:val="hybridMultilevel"/>
    <w:tmpl w:val="A48AED1E"/>
    <w:lvl w:ilvl="0" w:tplc="0415000F">
      <w:start w:val="1"/>
      <w:numFmt w:val="decimal"/>
      <w:lvlText w:val="%1."/>
      <w:lvlJc w:val="left"/>
      <w:pPr>
        <w:ind w:left="360" w:hanging="360"/>
      </w:pPr>
      <w:rPr>
        <w:rFonts w:hint="default"/>
      </w:rPr>
    </w:lvl>
    <w:lvl w:ilvl="1" w:tplc="3DB603E0">
      <w:start w:val="1"/>
      <w:numFmt w:val="decimal"/>
      <w:lvlText w:val="%2."/>
      <w:lvlJc w:val="left"/>
      <w:pPr>
        <w:ind w:left="36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39C50B8"/>
    <w:multiLevelType w:val="hybridMultilevel"/>
    <w:tmpl w:val="266A20EC"/>
    <w:lvl w:ilvl="0" w:tplc="72B4C904">
      <w:start w:val="1"/>
      <w:numFmt w:val="decimal"/>
      <w:lvlText w:val="%1)"/>
      <w:lvlJc w:val="left"/>
      <w:pPr>
        <w:tabs>
          <w:tab w:val="num" w:pos="360"/>
        </w:tabs>
        <w:ind w:left="360" w:hanging="360"/>
      </w:pPr>
      <w:rPr>
        <w:rFonts w:cs="Times New Roman" w:hint="default"/>
        <w:b w:val="0"/>
      </w:rPr>
    </w:lvl>
    <w:lvl w:ilvl="1" w:tplc="A532E0CA">
      <w:start w:val="1"/>
      <w:numFmt w:val="decimal"/>
      <w:lvlText w:val="%2."/>
      <w:lvlJc w:val="left"/>
      <w:pPr>
        <w:tabs>
          <w:tab w:val="num" w:pos="1440"/>
        </w:tabs>
        <w:ind w:left="1440" w:hanging="360"/>
      </w:pPr>
      <w:rPr>
        <w:rFonts w:ascii="Times New Roman" w:hAnsi="Times New Roman" w:cs="Times New Roman" w:hint="default"/>
        <w:b/>
        <w:bCs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4EB0952"/>
    <w:multiLevelType w:val="hybridMultilevel"/>
    <w:tmpl w:val="562E929E"/>
    <w:lvl w:ilvl="0" w:tplc="3970E85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505563B"/>
    <w:multiLevelType w:val="hybridMultilevel"/>
    <w:tmpl w:val="3A483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59E5C64"/>
    <w:multiLevelType w:val="hybridMultilevel"/>
    <w:tmpl w:val="9DDCA1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280047"/>
    <w:multiLevelType w:val="singleLevel"/>
    <w:tmpl w:val="04150017"/>
    <w:lvl w:ilvl="0">
      <w:start w:val="1"/>
      <w:numFmt w:val="lowerLetter"/>
      <w:lvlText w:val="%1)"/>
      <w:lvlJc w:val="left"/>
      <w:pPr>
        <w:ind w:left="1080" w:hanging="360"/>
      </w:pPr>
      <w:rPr>
        <w:color w:val="auto"/>
        <w:sz w:val="22"/>
        <w:szCs w:val="22"/>
      </w:rPr>
    </w:lvl>
  </w:abstractNum>
  <w:abstractNum w:abstractNumId="89">
    <w:nsid w:val="5A77580F"/>
    <w:multiLevelType w:val="hybridMultilevel"/>
    <w:tmpl w:val="D6D68E3E"/>
    <w:lvl w:ilvl="0" w:tplc="84E81C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B0B6BBB"/>
    <w:multiLevelType w:val="singleLevel"/>
    <w:tmpl w:val="AB660A60"/>
    <w:lvl w:ilvl="0">
      <w:start w:val="1"/>
      <w:numFmt w:val="decimal"/>
      <w:lvlText w:val="%1."/>
      <w:lvlJc w:val="left"/>
      <w:pPr>
        <w:tabs>
          <w:tab w:val="num" w:pos="360"/>
        </w:tabs>
        <w:ind w:left="360" w:hanging="360"/>
      </w:pPr>
      <w:rPr>
        <w:rFonts w:cs="Times New Roman"/>
        <w:b w:val="0"/>
        <w:color w:val="auto"/>
      </w:rPr>
    </w:lvl>
  </w:abstractNum>
  <w:abstractNum w:abstractNumId="91">
    <w:nsid w:val="5BF22AF1"/>
    <w:multiLevelType w:val="hybridMultilevel"/>
    <w:tmpl w:val="7E4CC7EE"/>
    <w:lvl w:ilvl="0" w:tplc="7A28EEC0">
      <w:start w:val="1"/>
      <w:numFmt w:val="upperRoman"/>
      <w:lvlText w:val="%1."/>
      <w:lvlJc w:val="left"/>
      <w:pPr>
        <w:ind w:left="1080" w:hanging="720"/>
      </w:pPr>
      <w:rPr>
        <w:rFonts w:cs="Times New Roman" w:hint="default"/>
      </w:rPr>
    </w:lvl>
    <w:lvl w:ilvl="1" w:tplc="E09661E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FB57376"/>
    <w:multiLevelType w:val="hybridMultilevel"/>
    <w:tmpl w:val="5498B954"/>
    <w:lvl w:ilvl="0" w:tplc="F52AD0F8">
      <w:start w:val="1"/>
      <w:numFmt w:val="decimal"/>
      <w:lvlText w:val="%1."/>
      <w:lvlJc w:val="left"/>
      <w:pPr>
        <w:tabs>
          <w:tab w:val="num" w:pos="502"/>
        </w:tabs>
        <w:ind w:left="502" w:hanging="360"/>
      </w:pPr>
      <w:rPr>
        <w:rFonts w:hint="default"/>
        <w:b w:val="0"/>
        <w:color w:val="000000"/>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506EF0FC">
      <w:start w:val="1"/>
      <w:numFmt w:val="upperLetter"/>
      <w:lvlText w:val="%7."/>
      <w:lvlJc w:val="left"/>
      <w:pPr>
        <w:ind w:left="5040" w:hanging="360"/>
      </w:pPr>
      <w:rPr>
        <w:rFonts w:hint="default"/>
      </w:rPr>
    </w:lvl>
    <w:lvl w:ilvl="7" w:tplc="04150015">
      <w:start w:val="1"/>
      <w:numFmt w:val="upp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93">
    <w:nsid w:val="6043416F"/>
    <w:multiLevelType w:val="singleLevel"/>
    <w:tmpl w:val="D7824B74"/>
    <w:lvl w:ilvl="0">
      <w:start w:val="1"/>
      <w:numFmt w:val="decimal"/>
      <w:lvlText w:val="%1."/>
      <w:lvlJc w:val="left"/>
      <w:pPr>
        <w:tabs>
          <w:tab w:val="num" w:pos="720"/>
        </w:tabs>
        <w:ind w:left="720" w:hanging="360"/>
      </w:pPr>
      <w:rPr>
        <w:b w:val="0"/>
      </w:rPr>
    </w:lvl>
  </w:abstractNum>
  <w:abstractNum w:abstractNumId="94">
    <w:nsid w:val="6066063D"/>
    <w:multiLevelType w:val="hybridMultilevel"/>
    <w:tmpl w:val="740C4A16"/>
    <w:lvl w:ilvl="0" w:tplc="8D127A0A">
      <w:start w:val="1"/>
      <w:numFmt w:val="decimal"/>
      <w:lvlText w:val="%1."/>
      <w:lvlJc w:val="left"/>
      <w:pPr>
        <w:ind w:left="720" w:hanging="360"/>
      </w:pPr>
      <w:rPr>
        <w:rFonts w:ascii="Cambria" w:hAnsi="Cambri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0D63073"/>
    <w:multiLevelType w:val="hybridMultilevel"/>
    <w:tmpl w:val="CE623E1C"/>
    <w:lvl w:ilvl="0" w:tplc="04150017">
      <w:start w:val="1"/>
      <w:numFmt w:val="lowerLetter"/>
      <w:lvlText w:val="%1)"/>
      <w:lvlJc w:val="left"/>
      <w:pPr>
        <w:ind w:left="720" w:hanging="360"/>
      </w:pPr>
      <w:rPr>
        <w:rFonts w:hint="default"/>
      </w:rPr>
    </w:lvl>
    <w:lvl w:ilvl="1" w:tplc="35847E1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7207E8"/>
    <w:multiLevelType w:val="hybridMultilevel"/>
    <w:tmpl w:val="A270133A"/>
    <w:lvl w:ilvl="0" w:tplc="D0FAB686">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1C80AFBC">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31F62E3"/>
    <w:multiLevelType w:val="hybridMultilevel"/>
    <w:tmpl w:val="B60EA6E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nsid w:val="632E37CD"/>
    <w:multiLevelType w:val="hybridMultilevel"/>
    <w:tmpl w:val="8F7604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64373F2"/>
    <w:multiLevelType w:val="hybridMultilevel"/>
    <w:tmpl w:val="B6127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B303E0"/>
    <w:multiLevelType w:val="hybridMultilevel"/>
    <w:tmpl w:val="67C20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A690A87"/>
    <w:multiLevelType w:val="hybridMultilevel"/>
    <w:tmpl w:val="B2305E68"/>
    <w:lvl w:ilvl="0" w:tplc="2C3413A6">
      <w:start w:val="1"/>
      <w:numFmt w:val="bullet"/>
      <w:lvlText w:val=""/>
      <w:lvlJc w:val="left"/>
      <w:pPr>
        <w:tabs>
          <w:tab w:val="num" w:pos="1500"/>
        </w:tabs>
        <w:ind w:left="1500" w:hanging="360"/>
      </w:pPr>
      <w:rPr>
        <w:rFonts w:ascii="Symbol" w:hAnsi="Symbol" w:hint="default"/>
        <w:color w:val="auto"/>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02">
    <w:nsid w:val="6B1832F8"/>
    <w:multiLevelType w:val="multilevel"/>
    <w:tmpl w:val="61B61014"/>
    <w:lvl w:ilvl="0">
      <w:start w:val="1"/>
      <w:numFmt w:val="decimal"/>
      <w:lvlText w:val="%1."/>
      <w:lvlJc w:val="left"/>
      <w:pPr>
        <w:tabs>
          <w:tab w:val="num" w:pos="709"/>
        </w:tabs>
        <w:ind w:left="360" w:hanging="360"/>
      </w:pPr>
      <w:rPr>
        <w:rFonts w:hint="default"/>
        <w:b w:val="0"/>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3">
    <w:nsid w:val="6B590981"/>
    <w:multiLevelType w:val="hybridMultilevel"/>
    <w:tmpl w:val="D6D68E3E"/>
    <w:lvl w:ilvl="0" w:tplc="84E81C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CAB265A"/>
    <w:multiLevelType w:val="hybridMultilevel"/>
    <w:tmpl w:val="A644FA20"/>
    <w:lvl w:ilvl="0" w:tplc="7A28EEC0">
      <w:start w:val="1"/>
      <w:numFmt w:val="upperRoman"/>
      <w:lvlText w:val="%1."/>
      <w:lvlJc w:val="left"/>
      <w:pPr>
        <w:ind w:left="1080" w:hanging="720"/>
      </w:pPr>
      <w:rPr>
        <w:rFonts w:cs="Times New Roman" w:hint="default"/>
      </w:rPr>
    </w:lvl>
    <w:lvl w:ilvl="1" w:tplc="60CE5A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D384328"/>
    <w:multiLevelType w:val="hybridMultilevel"/>
    <w:tmpl w:val="0110FAB6"/>
    <w:lvl w:ilvl="0" w:tplc="2C38A8D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E505408"/>
    <w:multiLevelType w:val="hybridMultilevel"/>
    <w:tmpl w:val="482C2CA4"/>
    <w:lvl w:ilvl="0" w:tplc="D98EAC16">
      <w:start w:val="1"/>
      <w:numFmt w:val="lowerLetter"/>
      <w:pStyle w:val="Nagwek4"/>
      <w:lvlText w:val="%1)"/>
      <w:lvlJc w:val="left"/>
      <w:pPr>
        <w:ind w:left="360" w:hanging="360"/>
      </w:pPr>
      <w:rPr>
        <w:rFonts w:ascii="Cambria" w:eastAsia="Times New Roman"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F491CD3"/>
    <w:multiLevelType w:val="hybridMultilevel"/>
    <w:tmpl w:val="4F782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8057A5"/>
    <w:multiLevelType w:val="hybridMultilevel"/>
    <w:tmpl w:val="AF34E8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9">
    <w:nsid w:val="6FD64652"/>
    <w:multiLevelType w:val="hybridMultilevel"/>
    <w:tmpl w:val="9DC2964E"/>
    <w:lvl w:ilvl="0" w:tplc="463E289C">
      <w:start w:val="19"/>
      <w:numFmt w:val="decimal"/>
      <w:lvlText w:val="%1."/>
      <w:lvlJc w:val="left"/>
      <w:pPr>
        <w:tabs>
          <w:tab w:val="num" w:pos="-1260"/>
        </w:tabs>
        <w:ind w:left="360" w:hanging="360"/>
      </w:pPr>
      <w:rPr>
        <w:rFonts w:ascii="Times New Roman" w:eastAsia="Times New Roman" w:hAnsi="Times New Roman" w:cs="Times New Roman" w:hint="default"/>
        <w:b w:val="0"/>
        <w:color w:val="auto"/>
      </w:rPr>
    </w:lvl>
    <w:lvl w:ilvl="1" w:tplc="CA5E207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72E6534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0AC5783"/>
    <w:multiLevelType w:val="hybridMultilevel"/>
    <w:tmpl w:val="F202E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1BB7170"/>
    <w:multiLevelType w:val="hybridMultilevel"/>
    <w:tmpl w:val="BB2E88D2"/>
    <w:lvl w:ilvl="0" w:tplc="0415000F">
      <w:start w:val="1"/>
      <w:numFmt w:val="decimal"/>
      <w:lvlText w:val="%1."/>
      <w:lvlJc w:val="left"/>
      <w:pPr>
        <w:ind w:left="720" w:hanging="360"/>
      </w:pPr>
      <w:rPr>
        <w:rFonts w:hint="default"/>
      </w:rPr>
    </w:lvl>
    <w:lvl w:ilvl="1" w:tplc="84EE48C2">
      <w:start w:val="1"/>
      <w:numFmt w:val="decimal"/>
      <w:lvlText w:val="%2)"/>
      <w:lvlJc w:val="left"/>
      <w:pPr>
        <w:ind w:left="1510" w:hanging="375"/>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D411DF"/>
    <w:multiLevelType w:val="singleLevel"/>
    <w:tmpl w:val="0415000F"/>
    <w:lvl w:ilvl="0">
      <w:start w:val="1"/>
      <w:numFmt w:val="decimal"/>
      <w:lvlText w:val="%1."/>
      <w:lvlJc w:val="left"/>
      <w:pPr>
        <w:ind w:left="360" w:hanging="360"/>
      </w:pPr>
    </w:lvl>
  </w:abstractNum>
  <w:abstractNum w:abstractNumId="113">
    <w:nsid w:val="72F274D9"/>
    <w:multiLevelType w:val="hybridMultilevel"/>
    <w:tmpl w:val="EB4A3586"/>
    <w:lvl w:ilvl="0" w:tplc="380EF82C">
      <w:start w:val="1"/>
      <w:numFmt w:val="lowerLetter"/>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734D29EC"/>
    <w:multiLevelType w:val="hybridMultilevel"/>
    <w:tmpl w:val="75E8D848"/>
    <w:lvl w:ilvl="0" w:tplc="DD92D502">
      <w:start w:val="1"/>
      <w:numFmt w:val="decimal"/>
      <w:lvlText w:val="%1."/>
      <w:lvlJc w:val="left"/>
      <w:pPr>
        <w:ind w:left="502" w:hanging="360"/>
      </w:pPr>
      <w:rPr>
        <w:rFonts w:ascii="Cambria" w:hAnsi="Cambria" w:cs="Tahoma" w:hint="default"/>
        <w:b w:val="0"/>
        <w:sz w:val="20"/>
        <w:szCs w:val="20"/>
      </w:rPr>
    </w:lvl>
    <w:lvl w:ilvl="1" w:tplc="360258B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44F5CB0"/>
    <w:multiLevelType w:val="hybridMultilevel"/>
    <w:tmpl w:val="29644B20"/>
    <w:lvl w:ilvl="0" w:tplc="54EA2460">
      <w:start w:val="1"/>
      <w:numFmt w:val="decimal"/>
      <w:lvlText w:val="%1)"/>
      <w:lvlJc w:val="left"/>
      <w:pPr>
        <w:tabs>
          <w:tab w:val="num" w:pos="0"/>
        </w:tabs>
        <w:ind w:left="720" w:hanging="360"/>
      </w:pPr>
      <w:rPr>
        <w:rFonts w:cs="Times New Roman" w:hint="default"/>
        <w:b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749B263B"/>
    <w:multiLevelType w:val="singleLevel"/>
    <w:tmpl w:val="0000001B"/>
    <w:lvl w:ilvl="0">
      <w:start w:val="1"/>
      <w:numFmt w:val="lowerLetter"/>
      <w:lvlText w:val="%1)"/>
      <w:lvlJc w:val="left"/>
      <w:pPr>
        <w:ind w:left="1440" w:hanging="360"/>
      </w:pPr>
      <w:rPr>
        <w:rFonts w:ascii="Cambria" w:hAnsi="Cambria" w:cs="Calibri" w:hint="default"/>
        <w:b w:val="0"/>
        <w:color w:val="000000"/>
        <w:spacing w:val="-1"/>
        <w:sz w:val="20"/>
        <w:szCs w:val="20"/>
      </w:rPr>
    </w:lvl>
  </w:abstractNum>
  <w:abstractNum w:abstractNumId="117">
    <w:nsid w:val="74A5245D"/>
    <w:multiLevelType w:val="hybridMultilevel"/>
    <w:tmpl w:val="716EF682"/>
    <w:lvl w:ilvl="0" w:tplc="7B889168">
      <w:start w:val="3"/>
      <w:numFmt w:val="decimal"/>
      <w:lvlText w:val="%1."/>
      <w:lvlJc w:val="left"/>
      <w:pPr>
        <w:tabs>
          <w:tab w:val="num" w:pos="2354"/>
        </w:tabs>
        <w:ind w:left="2354"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75214542"/>
    <w:multiLevelType w:val="hybridMultilevel"/>
    <w:tmpl w:val="17A455B2"/>
    <w:lvl w:ilvl="0" w:tplc="E1C8588A">
      <w:start w:val="1"/>
      <w:numFmt w:val="decimal"/>
      <w:lvlText w:val="%1)"/>
      <w:lvlJc w:val="left"/>
      <w:pPr>
        <w:tabs>
          <w:tab w:val="num" w:pos="2340"/>
        </w:tabs>
        <w:ind w:left="234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5D2532A"/>
    <w:multiLevelType w:val="hybridMultilevel"/>
    <w:tmpl w:val="07B89536"/>
    <w:lvl w:ilvl="0" w:tplc="84E81C3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6B25782"/>
    <w:multiLevelType w:val="hybridMultilevel"/>
    <w:tmpl w:val="A66E39E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79A910BE"/>
    <w:multiLevelType w:val="multilevel"/>
    <w:tmpl w:val="24C870C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34"/>
        </w:tabs>
        <w:ind w:left="734" w:hanging="360"/>
      </w:pPr>
      <w:rPr>
        <w:rFonts w:ascii="Times New Roman" w:eastAsia="Times New Roman" w:hAnsi="Times New Roman" w:cs="Times New Roman" w:hint="default"/>
        <w:b w:val="0"/>
        <w:color w:val="auto"/>
      </w:rPr>
    </w:lvl>
    <w:lvl w:ilvl="2">
      <w:start w:val="1"/>
      <w:numFmt w:val="upperLetter"/>
      <w:lvlText w:val="%3."/>
      <w:lvlJc w:val="left"/>
      <w:pPr>
        <w:tabs>
          <w:tab w:val="num" w:pos="0"/>
        </w:tabs>
        <w:ind w:left="1980" w:hanging="360"/>
      </w:pPr>
      <w:rPr>
        <w:rFonts w:hint="default"/>
      </w:rPr>
    </w:lvl>
    <w:lvl w:ilvl="3">
      <w:start w:val="1"/>
      <w:numFmt w:val="lowerLetter"/>
      <w:lvlText w:val="%4)"/>
      <w:lvlJc w:val="left"/>
      <w:pPr>
        <w:tabs>
          <w:tab w:val="num" w:pos="2520"/>
        </w:tabs>
        <w:ind w:left="2520"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nsid w:val="7AF32036"/>
    <w:multiLevelType w:val="hybridMultilevel"/>
    <w:tmpl w:val="C6321434"/>
    <w:lvl w:ilvl="0" w:tplc="AC76C8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B0E11B5"/>
    <w:multiLevelType w:val="hybridMultilevel"/>
    <w:tmpl w:val="0110FAB6"/>
    <w:lvl w:ilvl="0" w:tplc="2C38A8D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D90574E"/>
    <w:multiLevelType w:val="hybridMultilevel"/>
    <w:tmpl w:val="443AD62C"/>
    <w:lvl w:ilvl="0" w:tplc="45EE26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DAE59FF"/>
    <w:multiLevelType w:val="multilevel"/>
    <w:tmpl w:val="7AA4698C"/>
    <w:lvl w:ilvl="0">
      <w:start w:val="1"/>
      <w:numFmt w:val="decimal"/>
      <w:lvlText w:val="%1."/>
      <w:lvlJc w:val="left"/>
      <w:pPr>
        <w:tabs>
          <w:tab w:val="num" w:pos="1080"/>
        </w:tabs>
        <w:ind w:left="1080" w:hanging="720"/>
      </w:pPr>
      <w:rPr>
        <w:rFonts w:ascii="Cambria" w:eastAsia="Times New Roman" w:hAnsi="Cambria" w:cs="Aria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3"/>
  </w:num>
  <w:num w:numId="2">
    <w:abstractNumId w:val="3"/>
  </w:num>
  <w:num w:numId="3">
    <w:abstractNumId w:val="38"/>
  </w:num>
  <w:num w:numId="4">
    <w:abstractNumId w:val="77"/>
  </w:num>
  <w:num w:numId="5">
    <w:abstractNumId w:val="100"/>
  </w:num>
  <w:num w:numId="6">
    <w:abstractNumId w:val="51"/>
  </w:num>
  <w:num w:numId="7">
    <w:abstractNumId w:val="53"/>
  </w:num>
  <w:num w:numId="8">
    <w:abstractNumId w:val="39"/>
  </w:num>
  <w:num w:numId="9">
    <w:abstractNumId w:val="52"/>
  </w:num>
  <w:num w:numId="10">
    <w:abstractNumId w:val="120"/>
  </w:num>
  <w:num w:numId="11">
    <w:abstractNumId w:val="49"/>
  </w:num>
  <w:num w:numId="12">
    <w:abstractNumId w:val="96"/>
  </w:num>
  <w:num w:numId="13">
    <w:abstractNumId w:val="111"/>
  </w:num>
  <w:num w:numId="14">
    <w:abstractNumId w:val="95"/>
  </w:num>
  <w:num w:numId="15">
    <w:abstractNumId w:val="14"/>
  </w:num>
  <w:num w:numId="16">
    <w:abstractNumId w:val="27"/>
  </w:num>
  <w:num w:numId="17">
    <w:abstractNumId w:val="12"/>
  </w:num>
  <w:num w:numId="18">
    <w:abstractNumId w:val="55"/>
  </w:num>
  <w:num w:numId="19">
    <w:abstractNumId w:val="110"/>
  </w:num>
  <w:num w:numId="20">
    <w:abstractNumId w:val="92"/>
  </w:num>
  <w:num w:numId="21">
    <w:abstractNumId w:val="18"/>
  </w:num>
  <w:num w:numId="22">
    <w:abstractNumId w:val="108"/>
  </w:num>
  <w:num w:numId="23">
    <w:abstractNumId w:val="57"/>
  </w:num>
  <w:num w:numId="24">
    <w:abstractNumId w:val="43"/>
  </w:num>
  <w:num w:numId="25">
    <w:abstractNumId w:val="94"/>
  </w:num>
  <w:num w:numId="26">
    <w:abstractNumId w:val="21"/>
  </w:num>
  <w:num w:numId="27">
    <w:abstractNumId w:val="78"/>
  </w:num>
  <w:num w:numId="28">
    <w:abstractNumId w:val="47"/>
  </w:num>
  <w:num w:numId="29">
    <w:abstractNumId w:val="60"/>
  </w:num>
  <w:num w:numId="30">
    <w:abstractNumId w:val="15"/>
  </w:num>
  <w:num w:numId="31">
    <w:abstractNumId w:val="125"/>
  </w:num>
  <w:num w:numId="32">
    <w:abstractNumId w:val="97"/>
  </w:num>
  <w:num w:numId="33">
    <w:abstractNumId w:val="48"/>
  </w:num>
  <w:num w:numId="34">
    <w:abstractNumId w:val="10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56"/>
  </w:num>
  <w:num w:numId="38">
    <w:abstractNumId w:val="0"/>
  </w:num>
  <w:num w:numId="39">
    <w:abstractNumId w:val="34"/>
  </w:num>
  <w:num w:numId="40">
    <w:abstractNumId w:val="40"/>
  </w:num>
  <w:num w:numId="41">
    <w:abstractNumId w:val="32"/>
  </w:num>
  <w:num w:numId="42">
    <w:abstractNumId w:val="106"/>
    <w:lvlOverride w:ilvl="0">
      <w:startOverride w:val="1"/>
    </w:lvlOverride>
  </w:num>
  <w:num w:numId="43">
    <w:abstractNumId w:val="5"/>
  </w:num>
  <w:num w:numId="44">
    <w:abstractNumId w:val="83"/>
  </w:num>
  <w:num w:numId="45">
    <w:abstractNumId w:val="45"/>
  </w:num>
  <w:num w:numId="46">
    <w:abstractNumId w:val="86"/>
  </w:num>
  <w:num w:numId="47">
    <w:abstractNumId w:val="61"/>
  </w:num>
  <w:num w:numId="48">
    <w:abstractNumId w:val="35"/>
  </w:num>
  <w:num w:numId="49">
    <w:abstractNumId w:val="23"/>
  </w:num>
  <w:num w:numId="50">
    <w:abstractNumId w:val="62"/>
  </w:num>
  <w:num w:numId="51">
    <w:abstractNumId w:val="87"/>
  </w:num>
  <w:num w:numId="52">
    <w:abstractNumId w:val="16"/>
  </w:num>
  <w:num w:numId="53">
    <w:abstractNumId w:val="7"/>
  </w:num>
  <w:num w:numId="54">
    <w:abstractNumId w:val="98"/>
  </w:num>
  <w:num w:numId="55">
    <w:abstractNumId w:val="44"/>
  </w:num>
  <w:num w:numId="56">
    <w:abstractNumId w:val="79"/>
  </w:num>
  <w:num w:numId="57">
    <w:abstractNumId w:val="64"/>
  </w:num>
  <w:num w:numId="58">
    <w:abstractNumId w:val="76"/>
  </w:num>
  <w:num w:numId="59">
    <w:abstractNumId w:val="13"/>
  </w:num>
  <w:num w:numId="60">
    <w:abstractNumId w:val="4"/>
  </w:num>
  <w:num w:numId="61">
    <w:abstractNumId w:val="99"/>
  </w:num>
  <w:num w:numId="62">
    <w:abstractNumId w:val="93"/>
  </w:num>
  <w:num w:numId="63">
    <w:abstractNumId w:val="46"/>
  </w:num>
  <w:num w:numId="64">
    <w:abstractNumId w:val="50"/>
  </w:num>
  <w:num w:numId="65">
    <w:abstractNumId w:val="54"/>
  </w:num>
  <w:num w:numId="66">
    <w:abstractNumId w:val="82"/>
  </w:num>
  <w:num w:numId="67">
    <w:abstractNumId w:val="114"/>
  </w:num>
  <w:num w:numId="68">
    <w:abstractNumId w:val="73"/>
  </w:num>
  <w:num w:numId="69">
    <w:abstractNumId w:val="10"/>
  </w:num>
  <w:num w:numId="70">
    <w:abstractNumId w:val="104"/>
  </w:num>
  <w:num w:numId="71">
    <w:abstractNumId w:val="91"/>
  </w:num>
  <w:num w:numId="72">
    <w:abstractNumId w:val="119"/>
  </w:num>
  <w:num w:numId="73">
    <w:abstractNumId w:val="72"/>
  </w:num>
  <w:num w:numId="74">
    <w:abstractNumId w:val="28"/>
  </w:num>
  <w:num w:numId="75">
    <w:abstractNumId w:val="59"/>
  </w:num>
  <w:num w:numId="76">
    <w:abstractNumId w:val="26"/>
  </w:num>
  <w:num w:numId="77">
    <w:abstractNumId w:val="103"/>
  </w:num>
  <w:num w:numId="78">
    <w:abstractNumId w:val="17"/>
  </w:num>
  <w:num w:numId="79">
    <w:abstractNumId w:val="89"/>
  </w:num>
  <w:num w:numId="80">
    <w:abstractNumId w:val="105"/>
  </w:num>
  <w:num w:numId="81">
    <w:abstractNumId w:val="124"/>
  </w:num>
  <w:num w:numId="82">
    <w:abstractNumId w:val="123"/>
  </w:num>
  <w:num w:numId="83">
    <w:abstractNumId w:val="122"/>
  </w:num>
  <w:num w:numId="84">
    <w:abstractNumId w:val="58"/>
  </w:num>
  <w:num w:numId="85">
    <w:abstractNumId w:val="2"/>
  </w:num>
  <w:num w:numId="86">
    <w:abstractNumId w:val="1"/>
  </w:num>
  <w:num w:numId="87">
    <w:abstractNumId w:val="30"/>
  </w:num>
  <w:num w:numId="88">
    <w:abstractNumId w:val="65"/>
  </w:num>
  <w:num w:numId="89">
    <w:abstractNumId w:val="102"/>
  </w:num>
  <w:num w:numId="90">
    <w:abstractNumId w:val="2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1">
    <w:abstractNumId w:val="29"/>
  </w:num>
  <w:num w:numId="92">
    <w:abstractNumId w:val="42"/>
  </w:num>
  <w:num w:numId="93">
    <w:abstractNumId w:val="81"/>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 w:numId="96">
    <w:abstractNumId w:val="116"/>
  </w:num>
  <w:num w:numId="97">
    <w:abstractNumId w:val="88"/>
  </w:num>
  <w:num w:numId="98">
    <w:abstractNumId w:val="112"/>
  </w:num>
  <w:num w:numId="99">
    <w:abstractNumId w:val="11"/>
  </w:num>
  <w:num w:numId="100">
    <w:abstractNumId w:val="118"/>
  </w:num>
  <w:num w:numId="101">
    <w:abstractNumId w:val="101"/>
  </w:num>
  <w:num w:numId="102">
    <w:abstractNumId w:val="9"/>
  </w:num>
  <w:num w:numId="103">
    <w:abstractNumId w:val="80"/>
  </w:num>
  <w:num w:numId="104">
    <w:abstractNumId w:val="33"/>
  </w:num>
  <w:num w:numId="105">
    <w:abstractNumId w:val="109"/>
  </w:num>
  <w:num w:numId="106">
    <w:abstractNumId w:val="71"/>
  </w:num>
  <w:num w:numId="107">
    <w:abstractNumId w:val="121"/>
  </w:num>
  <w:num w:numId="108">
    <w:abstractNumId w:val="41"/>
  </w:num>
  <w:num w:numId="109">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0">
    <w:abstractNumId w:val="69"/>
  </w:num>
  <w:num w:numId="111">
    <w:abstractNumId w:val="37"/>
  </w:num>
  <w:num w:numId="112">
    <w:abstractNumId w:val="75"/>
  </w:num>
  <w:num w:numId="113">
    <w:abstractNumId w:val="66"/>
  </w:num>
  <w:num w:numId="114">
    <w:abstractNumId w:val="68"/>
  </w:num>
  <w:num w:numId="115">
    <w:abstractNumId w:val="74"/>
  </w:num>
  <w:num w:numId="116">
    <w:abstractNumId w:val="6"/>
  </w:num>
  <w:num w:numId="117">
    <w:abstractNumId w:val="117"/>
  </w:num>
  <w:num w:numId="118">
    <w:abstractNumId w:val="31"/>
  </w:num>
  <w:num w:numId="119">
    <w:abstractNumId w:val="36"/>
  </w:num>
  <w:num w:numId="120">
    <w:abstractNumId w:val="20"/>
  </w:num>
  <w:num w:numId="121">
    <w:abstractNumId w:val="90"/>
  </w:num>
  <w:num w:numId="122">
    <w:abstractNumId w:val="8"/>
  </w:num>
  <w:num w:numId="123">
    <w:abstractNumId w:val="85"/>
  </w:num>
  <w:num w:numId="124">
    <w:abstractNumId w:val="84"/>
  </w:num>
  <w:num w:numId="125">
    <w:abstractNumId w:val="115"/>
  </w:num>
  <w:num w:numId="126">
    <w:abstractNumId w:val="113"/>
  </w:num>
  <w:num w:numId="127">
    <w:abstractNumId w:val="1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48"/>
    <w:rsid w:val="000053BB"/>
    <w:rsid w:val="00007A36"/>
    <w:rsid w:val="000363B0"/>
    <w:rsid w:val="00053F19"/>
    <w:rsid w:val="000A59B9"/>
    <w:rsid w:val="000A5A96"/>
    <w:rsid w:val="000C2E1A"/>
    <w:rsid w:val="001123CC"/>
    <w:rsid w:val="001207B0"/>
    <w:rsid w:val="00122F4F"/>
    <w:rsid w:val="001A7A15"/>
    <w:rsid w:val="001E1CC9"/>
    <w:rsid w:val="00204058"/>
    <w:rsid w:val="00235EB6"/>
    <w:rsid w:val="00282BF6"/>
    <w:rsid w:val="0028592E"/>
    <w:rsid w:val="002A78AD"/>
    <w:rsid w:val="002C385E"/>
    <w:rsid w:val="002C5AC0"/>
    <w:rsid w:val="002E1612"/>
    <w:rsid w:val="002E6425"/>
    <w:rsid w:val="002E7179"/>
    <w:rsid w:val="0034077C"/>
    <w:rsid w:val="00355BF5"/>
    <w:rsid w:val="003800C8"/>
    <w:rsid w:val="00386599"/>
    <w:rsid w:val="003921CA"/>
    <w:rsid w:val="003B50C0"/>
    <w:rsid w:val="003D7D52"/>
    <w:rsid w:val="00404541"/>
    <w:rsid w:val="004253BF"/>
    <w:rsid w:val="0044455B"/>
    <w:rsid w:val="00451283"/>
    <w:rsid w:val="00465354"/>
    <w:rsid w:val="004D019C"/>
    <w:rsid w:val="004D0491"/>
    <w:rsid w:val="004D293F"/>
    <w:rsid w:val="004E3348"/>
    <w:rsid w:val="00544E34"/>
    <w:rsid w:val="00552BC5"/>
    <w:rsid w:val="005637D2"/>
    <w:rsid w:val="00566416"/>
    <w:rsid w:val="0058752D"/>
    <w:rsid w:val="006156CA"/>
    <w:rsid w:val="00633218"/>
    <w:rsid w:val="00636340"/>
    <w:rsid w:val="0064537C"/>
    <w:rsid w:val="006551EC"/>
    <w:rsid w:val="00671176"/>
    <w:rsid w:val="006B3EA6"/>
    <w:rsid w:val="006D7175"/>
    <w:rsid w:val="006F35AC"/>
    <w:rsid w:val="00700271"/>
    <w:rsid w:val="00710939"/>
    <w:rsid w:val="00752F27"/>
    <w:rsid w:val="007868E8"/>
    <w:rsid w:val="00794E7C"/>
    <w:rsid w:val="007D4F95"/>
    <w:rsid w:val="00805A97"/>
    <w:rsid w:val="00822961"/>
    <w:rsid w:val="00827637"/>
    <w:rsid w:val="00852712"/>
    <w:rsid w:val="00863CE0"/>
    <w:rsid w:val="008D471B"/>
    <w:rsid w:val="009036AA"/>
    <w:rsid w:val="00914A3A"/>
    <w:rsid w:val="009372D3"/>
    <w:rsid w:val="00942ABB"/>
    <w:rsid w:val="00957AAA"/>
    <w:rsid w:val="00991CC1"/>
    <w:rsid w:val="009C3945"/>
    <w:rsid w:val="009C6F6B"/>
    <w:rsid w:val="009E53A4"/>
    <w:rsid w:val="00A1085C"/>
    <w:rsid w:val="00A43600"/>
    <w:rsid w:val="00A73FB4"/>
    <w:rsid w:val="00B15696"/>
    <w:rsid w:val="00B50DB0"/>
    <w:rsid w:val="00B53A5E"/>
    <w:rsid w:val="00BA3A8D"/>
    <w:rsid w:val="00C57464"/>
    <w:rsid w:val="00CC7ABA"/>
    <w:rsid w:val="00D02072"/>
    <w:rsid w:val="00D13A80"/>
    <w:rsid w:val="00D46338"/>
    <w:rsid w:val="00D67327"/>
    <w:rsid w:val="00DA2A77"/>
    <w:rsid w:val="00DB2F1E"/>
    <w:rsid w:val="00E1333C"/>
    <w:rsid w:val="00E47281"/>
    <w:rsid w:val="00E94476"/>
    <w:rsid w:val="00ED2C3A"/>
    <w:rsid w:val="00ED3C03"/>
    <w:rsid w:val="00ED45ED"/>
    <w:rsid w:val="00F029EE"/>
    <w:rsid w:val="00F50204"/>
    <w:rsid w:val="00F6005B"/>
    <w:rsid w:val="00FD625F"/>
    <w:rsid w:val="00FF7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E3348"/>
    <w:pPr>
      <w:keepNext/>
      <w:spacing w:after="0" w:line="240" w:lineRule="auto"/>
      <w:ind w:left="1620"/>
      <w:outlineLvl w:val="0"/>
    </w:pPr>
    <w:rPr>
      <w:rFonts w:ascii="Times New Roman" w:eastAsia="Times New Roman" w:hAnsi="Times New Roman" w:cs="Times New Roman"/>
      <w:b/>
      <w:i/>
      <w:sz w:val="28"/>
      <w:szCs w:val="24"/>
      <w:lang w:val="x-none" w:eastAsia="x-none"/>
    </w:rPr>
  </w:style>
  <w:style w:type="paragraph" w:styleId="Nagwek2">
    <w:name w:val="heading 2"/>
    <w:basedOn w:val="Normalny"/>
    <w:next w:val="Normalny"/>
    <w:link w:val="Nagwek2Znak"/>
    <w:qFormat/>
    <w:rsid w:val="004E3348"/>
    <w:pPr>
      <w:keepNext/>
      <w:spacing w:after="0" w:line="240" w:lineRule="auto"/>
      <w:ind w:left="900"/>
      <w:outlineLvl w:val="1"/>
    </w:pPr>
    <w:rPr>
      <w:rFonts w:ascii="Times New Roman" w:eastAsia="Times New Roman" w:hAnsi="Times New Roman" w:cs="Times New Roman"/>
      <w:b/>
      <w:bCs/>
      <w:sz w:val="24"/>
      <w:szCs w:val="24"/>
      <w:lang w:val="x-none" w:eastAsia="x-none"/>
    </w:rPr>
  </w:style>
  <w:style w:type="paragraph" w:styleId="Nagwek3">
    <w:name w:val="heading 3"/>
    <w:basedOn w:val="Normalny"/>
    <w:next w:val="Normalny"/>
    <w:link w:val="Nagwek3Znak"/>
    <w:qFormat/>
    <w:rsid w:val="004E3348"/>
    <w:pPr>
      <w:keepNext/>
      <w:spacing w:after="0" w:line="240" w:lineRule="auto"/>
      <w:ind w:left="1620" w:hanging="720"/>
      <w:outlineLvl w:val="2"/>
    </w:pPr>
    <w:rPr>
      <w:rFonts w:ascii="Times New Roman" w:eastAsia="Times New Roman" w:hAnsi="Times New Roman" w:cs="Times New Roman"/>
      <w:b/>
      <w:bCs/>
      <w:sz w:val="24"/>
      <w:szCs w:val="24"/>
      <w:lang w:val="x-none" w:eastAsia="x-none"/>
    </w:rPr>
  </w:style>
  <w:style w:type="paragraph" w:styleId="Nagwek4">
    <w:name w:val="heading 4"/>
    <w:aliases w:val="Poziom 4"/>
    <w:basedOn w:val="Normalny"/>
    <w:next w:val="Normalny"/>
    <w:link w:val="Nagwek4Znak"/>
    <w:uiPriority w:val="9"/>
    <w:qFormat/>
    <w:rsid w:val="004E3348"/>
    <w:pPr>
      <w:keepNext/>
      <w:numPr>
        <w:numId w:val="42"/>
      </w:numPr>
      <w:spacing w:after="0" w:line="240" w:lineRule="auto"/>
      <w:ind w:left="0" w:right="570" w:firstLine="0"/>
      <w:jc w:val="right"/>
      <w:outlineLvl w:val="3"/>
    </w:pPr>
    <w:rPr>
      <w:rFonts w:ascii="Arial" w:eastAsia="Times New Roman" w:hAnsi="Arial" w:cs="Times New Roman"/>
      <w:i/>
      <w:sz w:val="24"/>
      <w:szCs w:val="24"/>
      <w:lang w:eastAsia="pl-PL"/>
    </w:rPr>
  </w:style>
  <w:style w:type="paragraph" w:styleId="Nagwek5">
    <w:name w:val="heading 5"/>
    <w:basedOn w:val="Normalny"/>
    <w:next w:val="Normalny"/>
    <w:link w:val="Nagwek5Znak"/>
    <w:qFormat/>
    <w:rsid w:val="004E3348"/>
    <w:pPr>
      <w:keepNext/>
      <w:numPr>
        <w:numId w:val="3"/>
      </w:numPr>
      <w:spacing w:after="0" w:line="240" w:lineRule="auto"/>
      <w:jc w:val="center"/>
      <w:outlineLvl w:val="4"/>
    </w:pPr>
    <w:rPr>
      <w:rFonts w:ascii="Arial" w:eastAsia="Times New Roman" w:hAnsi="Arial" w:cs="Arial"/>
      <w:b/>
      <w:bCs/>
      <w:i/>
      <w:iCs/>
      <w:sz w:val="28"/>
      <w:szCs w:val="24"/>
      <w:lang w:eastAsia="pl-PL"/>
    </w:rPr>
  </w:style>
  <w:style w:type="paragraph" w:styleId="Nagwek6">
    <w:name w:val="heading 6"/>
    <w:basedOn w:val="Normalny"/>
    <w:next w:val="Normalny"/>
    <w:link w:val="Nagwek6Znak"/>
    <w:qFormat/>
    <w:rsid w:val="004E3348"/>
    <w:pPr>
      <w:keepNext/>
      <w:spacing w:after="0" w:line="240" w:lineRule="auto"/>
      <w:ind w:firstLine="1980"/>
      <w:jc w:val="both"/>
      <w:outlineLvl w:val="5"/>
    </w:pPr>
    <w:rPr>
      <w:rFonts w:ascii="Arial" w:eastAsia="Times New Roman" w:hAnsi="Arial" w:cs="Arial"/>
      <w:b/>
      <w:bCs/>
      <w:i/>
      <w:iCs/>
      <w:sz w:val="28"/>
      <w:szCs w:val="24"/>
      <w:lang w:eastAsia="pl-PL"/>
    </w:rPr>
  </w:style>
  <w:style w:type="paragraph" w:styleId="Nagwek7">
    <w:name w:val="heading 7"/>
    <w:basedOn w:val="Normalny"/>
    <w:next w:val="Normalny"/>
    <w:link w:val="Nagwek7Znak"/>
    <w:qFormat/>
    <w:rsid w:val="004E3348"/>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4E3348"/>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4E3348"/>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348"/>
    <w:rPr>
      <w:rFonts w:ascii="Times New Roman" w:eastAsia="Times New Roman" w:hAnsi="Times New Roman" w:cs="Times New Roman"/>
      <w:b/>
      <w:i/>
      <w:sz w:val="28"/>
      <w:szCs w:val="24"/>
      <w:lang w:val="x-none" w:eastAsia="x-none"/>
    </w:rPr>
  </w:style>
  <w:style w:type="character" w:customStyle="1" w:styleId="Nagwek2Znak">
    <w:name w:val="Nagłówek 2 Znak"/>
    <w:basedOn w:val="Domylnaczcionkaakapitu"/>
    <w:link w:val="Nagwek2"/>
    <w:rsid w:val="004E3348"/>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rsid w:val="004E3348"/>
    <w:rPr>
      <w:rFonts w:ascii="Times New Roman" w:eastAsia="Times New Roman" w:hAnsi="Times New Roman" w:cs="Times New Roman"/>
      <w:b/>
      <w:bCs/>
      <w:sz w:val="24"/>
      <w:szCs w:val="24"/>
      <w:lang w:val="x-none" w:eastAsia="x-none"/>
    </w:rPr>
  </w:style>
  <w:style w:type="character" w:customStyle="1" w:styleId="Nagwek4Znak">
    <w:name w:val="Nagłówek 4 Znak"/>
    <w:aliases w:val="Poziom 4 Znak"/>
    <w:basedOn w:val="Domylnaczcionkaakapitu"/>
    <w:link w:val="Nagwek4"/>
    <w:uiPriority w:val="9"/>
    <w:rsid w:val="004E3348"/>
    <w:rPr>
      <w:rFonts w:ascii="Arial" w:eastAsia="Times New Roman" w:hAnsi="Arial" w:cs="Times New Roman"/>
      <w:i/>
      <w:sz w:val="24"/>
      <w:szCs w:val="24"/>
      <w:lang w:eastAsia="pl-PL"/>
    </w:rPr>
  </w:style>
  <w:style w:type="character" w:customStyle="1" w:styleId="Nagwek5Znak">
    <w:name w:val="Nagłówek 5 Znak"/>
    <w:basedOn w:val="Domylnaczcionkaakapitu"/>
    <w:link w:val="Nagwek5"/>
    <w:rsid w:val="004E3348"/>
    <w:rPr>
      <w:rFonts w:ascii="Arial" w:eastAsia="Times New Roman" w:hAnsi="Arial" w:cs="Arial"/>
      <w:b/>
      <w:bCs/>
      <w:i/>
      <w:iCs/>
      <w:sz w:val="28"/>
      <w:szCs w:val="24"/>
      <w:lang w:eastAsia="pl-PL"/>
    </w:rPr>
  </w:style>
  <w:style w:type="character" w:customStyle="1" w:styleId="Nagwek6Znak">
    <w:name w:val="Nagłówek 6 Znak"/>
    <w:basedOn w:val="Domylnaczcionkaakapitu"/>
    <w:link w:val="Nagwek6"/>
    <w:rsid w:val="004E3348"/>
    <w:rPr>
      <w:rFonts w:ascii="Arial" w:eastAsia="Times New Roman" w:hAnsi="Arial" w:cs="Arial"/>
      <w:b/>
      <w:bCs/>
      <w:i/>
      <w:iCs/>
      <w:sz w:val="28"/>
      <w:szCs w:val="24"/>
      <w:lang w:eastAsia="pl-PL"/>
    </w:rPr>
  </w:style>
  <w:style w:type="character" w:customStyle="1" w:styleId="Nagwek7Znak">
    <w:name w:val="Nagłówek 7 Znak"/>
    <w:basedOn w:val="Domylnaczcionkaakapitu"/>
    <w:link w:val="Nagwek7"/>
    <w:rsid w:val="004E3348"/>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4E334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4E3348"/>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4E3348"/>
  </w:style>
  <w:style w:type="paragraph" w:styleId="Tekstpodstawowywcity">
    <w:name w:val="Body Text Indent"/>
    <w:basedOn w:val="Normalny"/>
    <w:link w:val="TekstpodstawowywcityZnak"/>
    <w:rsid w:val="004E3348"/>
    <w:pPr>
      <w:spacing w:after="0" w:line="240" w:lineRule="auto"/>
      <w:ind w:left="162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E33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E3348"/>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4E334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E3348"/>
    <w:pPr>
      <w:spacing w:after="0" w:line="240" w:lineRule="auto"/>
      <w:ind w:left="52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E3348"/>
    <w:rPr>
      <w:rFonts w:ascii="Times New Roman" w:eastAsia="Times New Roman" w:hAnsi="Times New Roman" w:cs="Times New Roman"/>
      <w:sz w:val="24"/>
      <w:szCs w:val="24"/>
      <w:lang w:eastAsia="pl-PL"/>
    </w:rPr>
  </w:style>
  <w:style w:type="paragraph" w:styleId="Tekstpodstawowy">
    <w:name w:val="Body Text"/>
    <w:aliases w:val="Regulacje,definicje,moj body text,numerowany,wypunktowanie,bt,b,(F2),Char Znak"/>
    <w:basedOn w:val="Normalny"/>
    <w:link w:val="TekstpodstawowyZnak"/>
    <w:qFormat/>
    <w:rsid w:val="004E3348"/>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4E3348"/>
    <w:rPr>
      <w:rFonts w:ascii="Arial" w:eastAsia="Times New Roman" w:hAnsi="Arial" w:cs="Times New Roman"/>
      <w:sz w:val="24"/>
      <w:szCs w:val="20"/>
      <w:lang w:val="x-none" w:eastAsia="x-none"/>
    </w:rPr>
  </w:style>
  <w:style w:type="paragraph" w:customStyle="1" w:styleId="Default">
    <w:name w:val="Default"/>
    <w:qFormat/>
    <w:rsid w:val="004E3348"/>
    <w:pPr>
      <w:autoSpaceDE w:val="0"/>
      <w:autoSpaceDN w:val="0"/>
      <w:adjustRightInd w:val="0"/>
      <w:spacing w:after="0" w:line="240" w:lineRule="auto"/>
    </w:pPr>
    <w:rPr>
      <w:rFonts w:ascii="Arial" w:eastAsia="Times New Roman" w:hAnsi="Arial" w:cs="Times New Roman"/>
      <w:color w:val="000000"/>
      <w:sz w:val="24"/>
      <w:szCs w:val="20"/>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
    <w:basedOn w:val="Normalny"/>
    <w:link w:val="AkapitzlistZnak"/>
    <w:uiPriority w:val="34"/>
    <w:qFormat/>
    <w:rsid w:val="004E334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WW8Num21z2">
    <w:name w:val="WW8Num21z2"/>
    <w:rsid w:val="004E3348"/>
    <w:rPr>
      <w:rFonts w:ascii="Wingdings" w:hAnsi="Wingdings"/>
    </w:rPr>
  </w:style>
  <w:style w:type="paragraph" w:styleId="Tekstpodstawowy2">
    <w:name w:val="Body Text 2"/>
    <w:basedOn w:val="Normalny"/>
    <w:link w:val="Tekstpodstawowy2Znak"/>
    <w:rsid w:val="004E3348"/>
    <w:pPr>
      <w:suppressAutoHyphens/>
      <w:spacing w:after="0" w:line="240" w:lineRule="auto"/>
      <w:jc w:val="center"/>
    </w:pPr>
    <w:rPr>
      <w:rFonts w:ascii="Arial" w:eastAsia="Times New Roman" w:hAnsi="Arial" w:cs="Times New Roman"/>
      <w:b/>
      <w:sz w:val="24"/>
      <w:szCs w:val="20"/>
      <w:lang w:val="x-none" w:eastAsia="ar-SA"/>
    </w:rPr>
  </w:style>
  <w:style w:type="character" w:customStyle="1" w:styleId="Tekstpodstawowy2Znak">
    <w:name w:val="Tekst podstawowy 2 Znak"/>
    <w:basedOn w:val="Domylnaczcionkaakapitu"/>
    <w:link w:val="Tekstpodstawowy2"/>
    <w:rsid w:val="004E3348"/>
    <w:rPr>
      <w:rFonts w:ascii="Arial" w:eastAsia="Times New Roman" w:hAnsi="Arial" w:cs="Times New Roman"/>
      <w:b/>
      <w:sz w:val="24"/>
      <w:szCs w:val="20"/>
      <w:lang w:val="x-none" w:eastAsia="ar-SA"/>
    </w:rPr>
  </w:style>
  <w:style w:type="paragraph" w:styleId="Nagwek">
    <w:name w:val="header"/>
    <w:basedOn w:val="Normalny"/>
    <w:link w:val="NagwekZnak"/>
    <w:rsid w:val="004E3348"/>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4E3348"/>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E3348"/>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4E3348"/>
    <w:rPr>
      <w:rFonts w:ascii="Arial" w:eastAsia="Times New Roman" w:hAnsi="Arial" w:cs="Times New Roman"/>
      <w:sz w:val="24"/>
      <w:szCs w:val="20"/>
      <w:lang w:eastAsia="pl-PL"/>
    </w:rPr>
  </w:style>
  <w:style w:type="paragraph" w:customStyle="1" w:styleId="xl33">
    <w:name w:val="xl33"/>
    <w:basedOn w:val="Normalny"/>
    <w:rsid w:val="004E3348"/>
    <w:pPr>
      <w:spacing w:before="100" w:beforeAutospacing="1" w:after="100" w:afterAutospacing="1" w:line="240" w:lineRule="auto"/>
    </w:pPr>
    <w:rPr>
      <w:rFonts w:ascii="Arial" w:eastAsia="Times New Roman" w:hAnsi="Arial" w:cs="Arial"/>
      <w:i/>
      <w:iCs/>
      <w:sz w:val="24"/>
      <w:szCs w:val="24"/>
      <w:lang w:eastAsia="pl-PL"/>
    </w:rPr>
  </w:style>
  <w:style w:type="paragraph" w:styleId="Tekstblokowy">
    <w:name w:val="Block Text"/>
    <w:basedOn w:val="Normalny"/>
    <w:semiHidden/>
    <w:rsid w:val="004E3348"/>
    <w:pPr>
      <w:spacing w:after="0" w:line="240" w:lineRule="auto"/>
      <w:ind w:left="-180" w:right="-1010"/>
    </w:pPr>
    <w:rPr>
      <w:rFonts w:ascii="Arial" w:eastAsia="Times New Roman" w:hAnsi="Arial" w:cs="Times New Roman"/>
      <w:b/>
      <w:bCs/>
      <w:sz w:val="23"/>
      <w:szCs w:val="24"/>
      <w:lang w:eastAsia="pl-PL"/>
    </w:rPr>
  </w:style>
  <w:style w:type="paragraph" w:styleId="Lista">
    <w:name w:val="List"/>
    <w:basedOn w:val="Normalny"/>
    <w:semiHidden/>
    <w:rsid w:val="004E3348"/>
    <w:pPr>
      <w:spacing w:after="0" w:line="240" w:lineRule="auto"/>
      <w:ind w:left="283" w:hanging="283"/>
    </w:pPr>
    <w:rPr>
      <w:rFonts w:ascii="Times New Roman" w:eastAsia="Times New Roman" w:hAnsi="Times New Roman" w:cs="Times New Roman"/>
      <w:sz w:val="24"/>
      <w:szCs w:val="24"/>
      <w:lang w:eastAsia="pl-PL"/>
    </w:rPr>
  </w:style>
  <w:style w:type="character" w:styleId="Hipercze">
    <w:name w:val="Hyperlink"/>
    <w:rsid w:val="004E3348"/>
    <w:rPr>
      <w:color w:val="0000FF"/>
      <w:u w:val="single"/>
    </w:rPr>
  </w:style>
  <w:style w:type="paragraph" w:styleId="Zwykytekst">
    <w:name w:val="Plain Text"/>
    <w:basedOn w:val="Normalny"/>
    <w:link w:val="ZwykytekstZnak"/>
    <w:uiPriority w:val="99"/>
    <w:rsid w:val="004E334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E3348"/>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semiHidden/>
    <w:rsid w:val="004E334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334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E334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E3348"/>
    <w:rPr>
      <w:rFonts w:ascii="Times New Roman" w:eastAsia="Times New Roman" w:hAnsi="Times New Roman" w:cs="Times New Roman"/>
      <w:sz w:val="20"/>
      <w:szCs w:val="20"/>
      <w:lang w:eastAsia="pl-PL"/>
    </w:rPr>
  </w:style>
  <w:style w:type="paragraph" w:styleId="NormalnyWeb">
    <w:name w:val="Normal (Web)"/>
    <w:basedOn w:val="Normalny"/>
    <w:rsid w:val="004E3348"/>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Odwoanieprzypisudolnego">
    <w:name w:val="footnote reference"/>
    <w:semiHidden/>
    <w:rsid w:val="004E3348"/>
    <w:rPr>
      <w:vertAlign w:val="superscript"/>
    </w:rPr>
  </w:style>
  <w:style w:type="paragraph" w:customStyle="1" w:styleId="pkt">
    <w:name w:val="pkt"/>
    <w:basedOn w:val="Normalny"/>
    <w:rsid w:val="004E334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4E334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Numerstrony">
    <w:name w:val="page number"/>
    <w:basedOn w:val="Domylnaczcionkaakapitu"/>
    <w:rsid w:val="004E3348"/>
  </w:style>
  <w:style w:type="character" w:styleId="Odwoaniedokomentarza">
    <w:name w:val="annotation reference"/>
    <w:rsid w:val="004E3348"/>
    <w:rPr>
      <w:sz w:val="16"/>
      <w:szCs w:val="16"/>
    </w:rPr>
  </w:style>
  <w:style w:type="paragraph" w:styleId="Tekstkomentarza">
    <w:name w:val="annotation text"/>
    <w:basedOn w:val="Normalny"/>
    <w:link w:val="TekstkomentarzaZnak"/>
    <w:rsid w:val="004E334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E3348"/>
    <w:rPr>
      <w:rFonts w:ascii="Times New Roman" w:eastAsia="Times New Roman" w:hAnsi="Times New Roman" w:cs="Times New Roman"/>
      <w:sz w:val="20"/>
      <w:szCs w:val="20"/>
      <w:lang w:eastAsia="pl-PL"/>
    </w:rPr>
  </w:style>
  <w:style w:type="paragraph" w:customStyle="1" w:styleId="Sprechblasentext">
    <w:name w:val="Sprechblasentext"/>
    <w:basedOn w:val="Normalny"/>
    <w:semiHidden/>
    <w:unhideWhenUsed/>
    <w:rsid w:val="004E3348"/>
    <w:pPr>
      <w:spacing w:after="0" w:line="240" w:lineRule="auto"/>
    </w:pPr>
    <w:rPr>
      <w:rFonts w:ascii="Tahoma" w:eastAsia="Times New Roman" w:hAnsi="Tahoma" w:cs="Tahoma"/>
      <w:sz w:val="16"/>
      <w:szCs w:val="16"/>
      <w:lang w:eastAsia="pl-PL"/>
    </w:rPr>
  </w:style>
  <w:style w:type="paragraph" w:customStyle="1" w:styleId="Znak">
    <w:name w:val="Znak"/>
    <w:basedOn w:val="Normalny"/>
    <w:rsid w:val="004E334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semiHidden/>
    <w:rsid w:val="004E3348"/>
    <w:rPr>
      <w:color w:val="800080"/>
      <w:u w:val="single"/>
    </w:rPr>
  </w:style>
  <w:style w:type="paragraph" w:styleId="Lista2">
    <w:name w:val="List 2"/>
    <w:basedOn w:val="Normalny"/>
    <w:semiHidden/>
    <w:rsid w:val="004E3348"/>
    <w:pPr>
      <w:spacing w:after="0" w:line="240" w:lineRule="auto"/>
      <w:ind w:left="566" w:hanging="283"/>
    </w:pPr>
    <w:rPr>
      <w:rFonts w:ascii="Times New Roman" w:eastAsia="Times New Roman" w:hAnsi="Times New Roman" w:cs="Times New Roman"/>
      <w:sz w:val="24"/>
      <w:szCs w:val="24"/>
      <w:lang w:eastAsia="pl-PL"/>
    </w:rPr>
  </w:style>
  <w:style w:type="paragraph" w:customStyle="1" w:styleId="xl63">
    <w:name w:val="xl6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Nagwek10">
    <w:name w:val="Nagłówek1"/>
    <w:basedOn w:val="Normalny"/>
    <w:next w:val="Tekstpodstawowy"/>
    <w:rsid w:val="004E3348"/>
    <w:pPr>
      <w:keepNext/>
      <w:widowControl w:val="0"/>
      <w:suppressAutoHyphens/>
      <w:spacing w:before="240" w:after="120" w:line="240" w:lineRule="auto"/>
    </w:pPr>
    <w:rPr>
      <w:rFonts w:ascii="Arial" w:eastAsia="MS Mincho" w:hAnsi="Arial" w:cs="Tahoma"/>
      <w:kern w:val="1"/>
      <w:sz w:val="28"/>
      <w:szCs w:val="28"/>
    </w:rPr>
  </w:style>
  <w:style w:type="paragraph" w:styleId="Tekstdymka">
    <w:name w:val="Balloon Text"/>
    <w:basedOn w:val="Normalny"/>
    <w:link w:val="TekstdymkaZnak"/>
    <w:semiHidden/>
    <w:unhideWhenUsed/>
    <w:rsid w:val="004E3348"/>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4E3348"/>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semiHidden/>
    <w:unhideWhenUsed/>
    <w:rsid w:val="004E334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E3348"/>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E3348"/>
    <w:rPr>
      <w:vertAlign w:val="superscript"/>
    </w:rPr>
  </w:style>
  <w:style w:type="paragraph" w:customStyle="1" w:styleId="Tekstblokowy1">
    <w:name w:val="Tekst blokowy1"/>
    <w:basedOn w:val="Normalny"/>
    <w:rsid w:val="004E3348"/>
    <w:pPr>
      <w:suppressAutoHyphens/>
      <w:spacing w:after="0" w:line="240" w:lineRule="auto"/>
      <w:ind w:left="1701" w:right="-709" w:hanging="1701"/>
    </w:pPr>
    <w:rPr>
      <w:rFonts w:ascii="Arial" w:eastAsia="Times New Roman" w:hAnsi="Arial" w:cs="Times New Roman"/>
      <w:b/>
      <w:sz w:val="20"/>
      <w:szCs w:val="20"/>
      <w:lang w:eastAsia="ar-SA"/>
    </w:rPr>
  </w:style>
  <w:style w:type="paragraph" w:styleId="Tytu">
    <w:name w:val="Title"/>
    <w:basedOn w:val="Normalny"/>
    <w:link w:val="TytuZnak"/>
    <w:qFormat/>
    <w:rsid w:val="004E3348"/>
    <w:pPr>
      <w:widowControl w:val="0"/>
      <w:autoSpaceDE w:val="0"/>
      <w:autoSpaceDN w:val="0"/>
      <w:adjustRightInd w:val="0"/>
      <w:spacing w:after="0" w:line="240" w:lineRule="auto"/>
      <w:ind w:left="560"/>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4E3348"/>
    <w:rPr>
      <w:rFonts w:ascii="Times New Roman" w:eastAsia="Times New Roman" w:hAnsi="Times New Roman" w:cs="Times New Roman"/>
      <w:b/>
      <w:bCs/>
      <w:lang w:eastAsia="pl-PL"/>
    </w:rPr>
  </w:style>
  <w:style w:type="paragraph" w:customStyle="1" w:styleId="xl64">
    <w:name w:val="xl64"/>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5">
    <w:name w:val="xl65"/>
    <w:basedOn w:val="Normalny"/>
    <w:rsid w:val="004E3348"/>
    <w:pPr>
      <w:pBdr>
        <w:right w:val="single" w:sz="4" w:space="0" w:color="000000"/>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66">
    <w:name w:val="xl66"/>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7">
    <w:name w:val="xl67"/>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8">
    <w:name w:val="xl68"/>
    <w:basedOn w:val="Normalny"/>
    <w:rsid w:val="004E3348"/>
    <w:pPr>
      <w:pBdr>
        <w:right w:val="single" w:sz="4" w:space="0" w:color="000000"/>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9">
    <w:name w:val="xl69"/>
    <w:basedOn w:val="Normalny"/>
    <w:rsid w:val="004E33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0">
    <w:name w:val="xl7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71">
    <w:name w:val="xl71"/>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72">
    <w:name w:val="xl7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3">
    <w:name w:val="xl73"/>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4">
    <w:name w:val="xl74"/>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75">
    <w:name w:val="xl75"/>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6">
    <w:name w:val="xl76"/>
    <w:basedOn w:val="Normalny"/>
    <w:rsid w:val="004E3348"/>
    <w:pPr>
      <w:pBdr>
        <w:left w:val="single" w:sz="4" w:space="0" w:color="000000"/>
        <w:right w:val="single" w:sz="4" w:space="0" w:color="000000"/>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77">
    <w:name w:val="xl77"/>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pl-PL"/>
    </w:rPr>
  </w:style>
  <w:style w:type="paragraph" w:customStyle="1" w:styleId="xl78">
    <w:name w:val="xl78"/>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79">
    <w:name w:val="xl79"/>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0">
    <w:name w:val="xl80"/>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1">
    <w:name w:val="xl81"/>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2">
    <w:name w:val="xl8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83">
    <w:name w:val="xl8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4">
    <w:name w:val="xl84"/>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5">
    <w:name w:val="xl85"/>
    <w:basedOn w:val="Normalny"/>
    <w:rsid w:val="004E3348"/>
    <w:pPr>
      <w:pBdr>
        <w:top w:val="single" w:sz="4" w:space="0" w:color="auto"/>
        <w:left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6">
    <w:name w:val="xl86"/>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7">
    <w:name w:val="xl87"/>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88">
    <w:name w:val="xl88"/>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9">
    <w:name w:val="xl89"/>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0">
    <w:name w:val="xl9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1">
    <w:name w:val="xl91"/>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2">
    <w:name w:val="xl92"/>
    <w:basedOn w:val="Normalny"/>
    <w:rsid w:val="004E3348"/>
    <w:pP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93">
    <w:name w:val="xl93"/>
    <w:basedOn w:val="Normalny"/>
    <w:rsid w:val="004E3348"/>
    <w:pP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94">
    <w:name w:val="xl94"/>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95">
    <w:name w:val="xl95"/>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96">
    <w:name w:val="xl96"/>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97">
    <w:name w:val="xl97"/>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8">
    <w:name w:val="xl98"/>
    <w:basedOn w:val="Normalny"/>
    <w:rsid w:val="004E3348"/>
    <w:pPr>
      <w:spacing w:before="100" w:beforeAutospacing="1" w:after="100" w:afterAutospacing="1" w:line="240" w:lineRule="auto"/>
      <w:jc w:val="center"/>
      <w:textAlignment w:val="center"/>
    </w:pPr>
    <w:rPr>
      <w:rFonts w:ascii="Arial" w:eastAsia="Arial Unicode MS" w:hAnsi="Arial" w:cs="Arial Unicode MS"/>
      <w:b/>
      <w:bCs/>
      <w:color w:val="FF0000"/>
      <w:sz w:val="24"/>
      <w:szCs w:val="24"/>
      <w:lang w:eastAsia="pl-PL"/>
    </w:rPr>
  </w:style>
  <w:style w:type="paragraph" w:customStyle="1" w:styleId="xl99">
    <w:name w:val="xl99"/>
    <w:basedOn w:val="Normalny"/>
    <w:rsid w:val="004E3348"/>
    <w:pPr>
      <w:spacing w:before="100" w:beforeAutospacing="1" w:after="100" w:afterAutospacing="1" w:line="240" w:lineRule="auto"/>
      <w:jc w:val="center"/>
      <w:textAlignment w:val="center"/>
    </w:pPr>
    <w:rPr>
      <w:rFonts w:ascii="Arial" w:eastAsia="Arial Unicode MS" w:hAnsi="Arial" w:cs="Arial"/>
      <w:b/>
      <w:bCs/>
      <w:color w:val="FF0000"/>
      <w:sz w:val="24"/>
      <w:szCs w:val="24"/>
      <w:lang w:eastAsia="pl-PL"/>
    </w:rPr>
  </w:style>
  <w:style w:type="paragraph" w:customStyle="1" w:styleId="xl100">
    <w:name w:val="xl10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1">
    <w:name w:val="xl101"/>
    <w:basedOn w:val="Normalny"/>
    <w:rsid w:val="004E3348"/>
    <w:pPr>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102">
    <w:name w:val="xl10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4"/>
      <w:szCs w:val="24"/>
      <w:lang w:eastAsia="pl-PL"/>
    </w:rPr>
  </w:style>
  <w:style w:type="paragraph" w:customStyle="1" w:styleId="xl103">
    <w:name w:val="xl10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04">
    <w:name w:val="xl104"/>
    <w:basedOn w:val="Normalny"/>
    <w:rsid w:val="004E3348"/>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05">
    <w:name w:val="xl105"/>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106">
    <w:name w:val="xl106"/>
    <w:basedOn w:val="Normalny"/>
    <w:rsid w:val="004E3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7">
    <w:name w:val="xl107"/>
    <w:basedOn w:val="Normalny"/>
    <w:rsid w:val="004E33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8">
    <w:name w:val="xl108"/>
    <w:basedOn w:val="Normalny"/>
    <w:rsid w:val="004E3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9">
    <w:name w:val="xl109"/>
    <w:basedOn w:val="Normalny"/>
    <w:rsid w:val="004E3348"/>
    <w:pPr>
      <w:spacing w:before="100" w:beforeAutospacing="1" w:after="100" w:afterAutospacing="1" w:line="240" w:lineRule="auto"/>
    </w:pPr>
    <w:rPr>
      <w:rFonts w:ascii="Arial Unicode MS" w:eastAsia="Arial Unicode MS" w:hAnsi="Arial Unicode MS" w:cs="Arial Unicode MS"/>
      <w:b/>
      <w:bCs/>
      <w:sz w:val="24"/>
      <w:szCs w:val="24"/>
      <w:lang w:eastAsia="pl-PL"/>
    </w:rPr>
  </w:style>
  <w:style w:type="paragraph" w:customStyle="1" w:styleId="xl110">
    <w:name w:val="xl110"/>
    <w:basedOn w:val="Normalny"/>
    <w:rsid w:val="004E3348"/>
    <w:pPr>
      <w:pBdr>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pl-PL"/>
    </w:rPr>
  </w:style>
  <w:style w:type="paragraph" w:customStyle="1" w:styleId="xl111">
    <w:name w:val="xl111"/>
    <w:basedOn w:val="Normalny"/>
    <w:rsid w:val="004E3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2">
    <w:name w:val="xl112"/>
    <w:basedOn w:val="Normalny"/>
    <w:rsid w:val="004E3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3">
    <w:name w:val="xl113"/>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14">
    <w:name w:val="xl114"/>
    <w:basedOn w:val="Normalny"/>
    <w:rsid w:val="004E3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5">
    <w:name w:val="xl115"/>
    <w:basedOn w:val="Normalny"/>
    <w:rsid w:val="004E33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16">
    <w:name w:val="xl116"/>
    <w:basedOn w:val="Normalny"/>
    <w:rsid w:val="004E3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character" w:customStyle="1" w:styleId="txt">
    <w:name w:val="txt"/>
    <w:rsid w:val="004E3348"/>
  </w:style>
  <w:style w:type="paragraph" w:customStyle="1" w:styleId="Tekstpodstawowy1">
    <w:name w:val="Tekst podstawowy1"/>
    <w:basedOn w:val="Normalny"/>
    <w:rsid w:val="004E3348"/>
    <w:pPr>
      <w:keepLines/>
      <w:spacing w:after="120" w:line="240" w:lineRule="auto"/>
      <w:jc w:val="both"/>
    </w:pPr>
    <w:rPr>
      <w:rFonts w:ascii="Arial" w:eastAsia="Times New Roman" w:hAnsi="Arial" w:cs="Times New Roman"/>
      <w:sz w:val="20"/>
      <w:szCs w:val="20"/>
    </w:rPr>
  </w:style>
  <w:style w:type="character" w:customStyle="1" w:styleId="grame">
    <w:name w:val="grame"/>
    <w:rsid w:val="004E3348"/>
  </w:style>
  <w:style w:type="paragraph" w:styleId="Bezodstpw">
    <w:name w:val="No Spacing"/>
    <w:uiPriority w:val="1"/>
    <w:qFormat/>
    <w:rsid w:val="004E3348"/>
    <w:pPr>
      <w:spacing w:after="0" w:line="240" w:lineRule="auto"/>
    </w:pPr>
    <w:rPr>
      <w:rFonts w:ascii="Times New Roman" w:eastAsia="Calibri" w:hAnsi="Times New Roman" w:cs="Times New Roman"/>
      <w:sz w:val="24"/>
    </w:rPr>
  </w:style>
  <w:style w:type="character" w:customStyle="1" w:styleId="BezodstpwZnak">
    <w:name w:val="Bez odstępów Znak"/>
    <w:rsid w:val="004E3348"/>
    <w:rPr>
      <w:rFonts w:eastAsia="Calibri"/>
      <w:sz w:val="24"/>
      <w:szCs w:val="22"/>
      <w:lang w:eastAsia="en-US"/>
    </w:rPr>
  </w:style>
  <w:style w:type="character" w:customStyle="1" w:styleId="alb">
    <w:name w:val="a_lb"/>
    <w:rsid w:val="004E3348"/>
  </w:style>
  <w:style w:type="paragraph" w:styleId="Cytatintensywny">
    <w:name w:val="Intense Quote"/>
    <w:basedOn w:val="Normalny"/>
    <w:next w:val="Normalny"/>
    <w:link w:val="CytatintensywnyZnak"/>
    <w:qFormat/>
    <w:rsid w:val="004E3348"/>
    <w:pPr>
      <w:pBdr>
        <w:bottom w:val="single" w:sz="4" w:space="4" w:color="4F81BD"/>
      </w:pBdr>
      <w:spacing w:before="200" w:after="280"/>
      <w:ind w:left="936" w:right="936"/>
    </w:pPr>
    <w:rPr>
      <w:rFonts w:ascii="Calibri" w:eastAsia="Times New Roman" w:hAnsi="Calibri" w:cs="Times New Roman"/>
      <w:b/>
      <w:bCs/>
      <w:i/>
      <w:iCs/>
      <w:color w:val="4F81BD"/>
      <w:lang w:eastAsia="pl-PL"/>
    </w:rPr>
  </w:style>
  <w:style w:type="character" w:customStyle="1" w:styleId="CytatintensywnyZnak">
    <w:name w:val="Cytat intensywny Znak"/>
    <w:basedOn w:val="Domylnaczcionkaakapitu"/>
    <w:link w:val="Cytatintensywny"/>
    <w:rsid w:val="004E3348"/>
    <w:rPr>
      <w:rFonts w:ascii="Calibri" w:eastAsia="Times New Roman" w:hAnsi="Calibri" w:cs="Times New Roman"/>
      <w:b/>
      <w:bCs/>
      <w:i/>
      <w:iCs/>
      <w:color w:val="4F81BD"/>
      <w:lang w:eastAsia="pl-PL"/>
    </w:rPr>
  </w:style>
  <w:style w:type="paragraph" w:styleId="Cytat">
    <w:name w:val="Quote"/>
    <w:basedOn w:val="Normalny"/>
    <w:next w:val="Normalny"/>
    <w:link w:val="CytatZnak"/>
    <w:qFormat/>
    <w:rsid w:val="004E3348"/>
    <w:rPr>
      <w:rFonts w:ascii="Calibri" w:eastAsia="Times New Roman" w:hAnsi="Calibri" w:cs="Times New Roman"/>
      <w:i/>
      <w:iCs/>
      <w:color w:val="000000"/>
      <w:lang w:eastAsia="pl-PL"/>
    </w:rPr>
  </w:style>
  <w:style w:type="character" w:customStyle="1" w:styleId="CytatZnak">
    <w:name w:val="Cytat Znak"/>
    <w:basedOn w:val="Domylnaczcionkaakapitu"/>
    <w:link w:val="Cytat"/>
    <w:rsid w:val="004E3348"/>
    <w:rPr>
      <w:rFonts w:ascii="Calibri" w:eastAsia="Times New Roman" w:hAnsi="Calibri" w:cs="Times New Roman"/>
      <w:i/>
      <w:iCs/>
      <w:color w:val="000000"/>
      <w:lang w:eastAsia="pl-PL"/>
    </w:rPr>
  </w:style>
  <w:style w:type="paragraph" w:customStyle="1" w:styleId="tabulka">
    <w:name w:val="tabulka"/>
    <w:basedOn w:val="Normalny"/>
    <w:rsid w:val="004E3348"/>
    <w:pPr>
      <w:widowControl w:val="0"/>
      <w:spacing w:before="120" w:after="0" w:line="240" w:lineRule="exact"/>
      <w:jc w:val="center"/>
    </w:pPr>
    <w:rPr>
      <w:rFonts w:ascii="Arial" w:eastAsia="Times New Roman" w:hAnsi="Arial" w:cs="Times New Roman"/>
      <w:sz w:val="20"/>
      <w:szCs w:val="20"/>
      <w:lang w:val="cs-CZ"/>
    </w:rPr>
  </w:style>
  <w:style w:type="character" w:customStyle="1" w:styleId="pktZnak">
    <w:name w:val="pkt Znak"/>
    <w:rsid w:val="004E3348"/>
    <w:rPr>
      <w:sz w:val="24"/>
    </w:rPr>
  </w:style>
  <w:style w:type="paragraph" w:customStyle="1" w:styleId="TableParagraph">
    <w:name w:val="Table Paragraph"/>
    <w:basedOn w:val="Normalny"/>
    <w:qFormat/>
    <w:rsid w:val="004E3348"/>
    <w:pPr>
      <w:widowControl w:val="0"/>
      <w:spacing w:after="0" w:line="240" w:lineRule="auto"/>
      <w:ind w:left="103" w:right="308"/>
    </w:pPr>
    <w:rPr>
      <w:rFonts w:ascii="Arial" w:eastAsia="Arial" w:hAnsi="Arial" w:cs="Arial"/>
      <w:lang w:val="en-US"/>
    </w:rPr>
  </w:style>
  <w:style w:type="character" w:customStyle="1" w:styleId="FontStyle77">
    <w:name w:val="Font Style77"/>
    <w:rsid w:val="004E3348"/>
    <w:rPr>
      <w:rFonts w:ascii="Times New Roman" w:hAnsi="Times New Roman" w:cs="Times New Roman"/>
      <w:b/>
      <w:bCs/>
      <w:sz w:val="18"/>
      <w:szCs w:val="18"/>
    </w:rPr>
  </w:style>
  <w:style w:type="character" w:customStyle="1" w:styleId="FontStyle78">
    <w:name w:val="Font Style78"/>
    <w:rsid w:val="004E3348"/>
    <w:rPr>
      <w:rFonts w:ascii="Times New Roman" w:hAnsi="Times New Roman" w:cs="Times New Roman"/>
      <w:b/>
      <w:bCs/>
      <w:sz w:val="18"/>
      <w:szCs w:val="18"/>
    </w:rPr>
  </w:style>
  <w:style w:type="table" w:styleId="Tabela-Siatka">
    <w:name w:val="Table Grid"/>
    <w:basedOn w:val="Standardowy"/>
    <w:uiPriority w:val="59"/>
    <w:rsid w:val="004E33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unhideWhenUsed/>
    <w:rsid w:val="004E3348"/>
    <w:rPr>
      <w:b/>
      <w:bCs/>
      <w:lang w:val="x-none" w:eastAsia="x-none"/>
    </w:rPr>
  </w:style>
  <w:style w:type="character" w:customStyle="1" w:styleId="TematkomentarzaZnak">
    <w:name w:val="Temat komentarza Znak"/>
    <w:basedOn w:val="TekstkomentarzaZnak"/>
    <w:link w:val="Tematkomentarza"/>
    <w:semiHidden/>
    <w:rsid w:val="004E3348"/>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4E3348"/>
    <w:rPr>
      <w:rFonts w:ascii="Times New Roman" w:eastAsia="Times New Roman" w:hAnsi="Times New Roman" w:cs="Times New Roman"/>
      <w:sz w:val="24"/>
      <w:szCs w:val="24"/>
      <w:lang w:val="x-none" w:eastAsia="ar-SA"/>
    </w:rPr>
  </w:style>
  <w:style w:type="numbering" w:customStyle="1" w:styleId="Bezlisty11">
    <w:name w:val="Bez listy11"/>
    <w:next w:val="Bezlisty"/>
    <w:uiPriority w:val="99"/>
    <w:semiHidden/>
    <w:unhideWhenUsed/>
    <w:rsid w:val="004E3348"/>
  </w:style>
  <w:style w:type="paragraph" w:styleId="Podtytu">
    <w:name w:val="Subtitle"/>
    <w:basedOn w:val="Normalny"/>
    <w:next w:val="Normalny"/>
    <w:link w:val="PodtytuZnak"/>
    <w:qFormat/>
    <w:rsid w:val="004E334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4E3348"/>
    <w:rPr>
      <w:rFonts w:ascii="Cambria" w:eastAsia="Times New Roman" w:hAnsi="Cambria" w:cs="Times New Roman"/>
      <w:sz w:val="24"/>
      <w:szCs w:val="24"/>
      <w:lang w:val="x-none" w:eastAsia="x-none"/>
    </w:rPr>
  </w:style>
  <w:style w:type="paragraph" w:customStyle="1" w:styleId="ZnakZnakZnakZnakZnakZnakZnakZnakZnakZnak1ZnakZnak1ZnakZnakZnakZnakZnakZnakZnakZnakZnakZnak">
    <w:name w:val="Znak Znak Znak Znak Znak Znak Znak Znak Znak Znak1 Znak Znak1 Znak Znak Znak Znak Znak Znak Znak Znak Znak Znak"/>
    <w:basedOn w:val="Normalny"/>
    <w:rsid w:val="004E3348"/>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4E3348"/>
    <w:pPr>
      <w:spacing w:after="0" w:line="240" w:lineRule="auto"/>
      <w:ind w:left="708" w:right="74" w:hanging="357"/>
      <w:jc w:val="both"/>
    </w:pPr>
    <w:rPr>
      <w:rFonts w:ascii="Times New Roman" w:eastAsia="Times New Roman" w:hAnsi="Times New Roman" w:cs="Times New Roman"/>
      <w:sz w:val="20"/>
      <w:szCs w:val="20"/>
      <w:lang w:eastAsia="pl-PL"/>
    </w:rPr>
  </w:style>
  <w:style w:type="paragraph" w:customStyle="1" w:styleId="Bezodstpw1">
    <w:name w:val="Bez odstępów1"/>
    <w:qFormat/>
    <w:rsid w:val="004E3348"/>
    <w:pPr>
      <w:spacing w:after="0"/>
    </w:pPr>
    <w:rPr>
      <w:rFonts w:ascii="Calibri" w:eastAsia="Times New Roman" w:hAnsi="Calibri" w:cs="Times New Roman"/>
    </w:rPr>
  </w:style>
  <w:style w:type="paragraph" w:styleId="Spistreci1">
    <w:name w:val="toc 1"/>
    <w:basedOn w:val="Normalny"/>
    <w:next w:val="Normalny"/>
    <w:autoRedefine/>
    <w:uiPriority w:val="39"/>
    <w:rsid w:val="004E3348"/>
    <w:pPr>
      <w:tabs>
        <w:tab w:val="left" w:pos="1320"/>
        <w:tab w:val="right" w:leader="dot" w:pos="9062"/>
      </w:tabs>
      <w:spacing w:after="100"/>
      <w:jc w:val="both"/>
    </w:pPr>
    <w:rPr>
      <w:rFonts w:ascii="Calibri" w:eastAsia="Times New Roman" w:hAnsi="Calibri" w:cs="Calibri"/>
      <w:lang w:eastAsia="pl-PL"/>
    </w:rPr>
  </w:style>
  <w:style w:type="paragraph" w:customStyle="1" w:styleId="styl10">
    <w:name w:val="styl1"/>
    <w:basedOn w:val="Normalny"/>
    <w:rsid w:val="004E33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E3348"/>
    <w:pPr>
      <w:suppressAutoHyphens/>
      <w:spacing w:after="0" w:line="240" w:lineRule="auto"/>
      <w:jc w:val="center"/>
    </w:pPr>
    <w:rPr>
      <w:rFonts w:ascii="Arial" w:eastAsia="Times New Roman" w:hAnsi="Arial" w:cs="Arial"/>
      <w:b/>
      <w:sz w:val="24"/>
      <w:szCs w:val="20"/>
      <w:lang w:eastAsia="ar-SA"/>
    </w:rPr>
  </w:style>
  <w:style w:type="paragraph" w:customStyle="1" w:styleId="Standard">
    <w:name w:val="Standard"/>
    <w:qFormat/>
    <w:rsid w:val="004E334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header-contact-email">
    <w:name w:val="header-contact-email"/>
    <w:rsid w:val="004E3348"/>
  </w:style>
  <w:style w:type="paragraph" w:customStyle="1" w:styleId="Style5">
    <w:name w:val="Style5"/>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4E33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E334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E3348"/>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4E3348"/>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4E33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4E3348"/>
    <w:pPr>
      <w:widowControl w:val="0"/>
      <w:autoSpaceDE w:val="0"/>
      <w:autoSpaceDN w:val="0"/>
      <w:adjustRightInd w:val="0"/>
      <w:spacing w:after="0" w:line="275" w:lineRule="exact"/>
      <w:ind w:hanging="346"/>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4E3348"/>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4E3348"/>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4E3348"/>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4E33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4E334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4E3348"/>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4E3348"/>
    <w:pPr>
      <w:widowControl w:val="0"/>
      <w:autoSpaceDE w:val="0"/>
      <w:autoSpaceDN w:val="0"/>
      <w:adjustRightInd w:val="0"/>
      <w:spacing w:after="0" w:line="274" w:lineRule="exact"/>
      <w:ind w:hanging="269"/>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4E3348"/>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4E3348"/>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pl-PL"/>
    </w:rPr>
  </w:style>
  <w:style w:type="character" w:customStyle="1" w:styleId="FontStyle35">
    <w:name w:val="Font Style35"/>
    <w:uiPriority w:val="99"/>
    <w:rsid w:val="004E3348"/>
    <w:rPr>
      <w:rFonts w:ascii="Times New Roman" w:hAnsi="Times New Roman" w:cs="Times New Roman"/>
      <w:sz w:val="20"/>
      <w:szCs w:val="20"/>
    </w:rPr>
  </w:style>
  <w:style w:type="character" w:customStyle="1" w:styleId="FontStyle36">
    <w:name w:val="Font Style36"/>
    <w:uiPriority w:val="99"/>
    <w:rsid w:val="004E3348"/>
    <w:rPr>
      <w:rFonts w:ascii="Times New Roman" w:hAnsi="Times New Roman" w:cs="Times New Roman"/>
      <w:b/>
      <w:bCs/>
      <w:sz w:val="22"/>
      <w:szCs w:val="22"/>
    </w:rPr>
  </w:style>
  <w:style w:type="character" w:customStyle="1" w:styleId="FontStyle37">
    <w:name w:val="Font Style37"/>
    <w:uiPriority w:val="99"/>
    <w:rsid w:val="004E3348"/>
    <w:rPr>
      <w:rFonts w:ascii="Times New Roman" w:hAnsi="Times New Roman" w:cs="Times New Roman"/>
      <w:b/>
      <w:bCs/>
      <w:i/>
      <w:iCs/>
      <w:sz w:val="22"/>
      <w:szCs w:val="22"/>
    </w:rPr>
  </w:style>
  <w:style w:type="character" w:customStyle="1" w:styleId="FontStyle38">
    <w:name w:val="Font Style38"/>
    <w:uiPriority w:val="99"/>
    <w:rsid w:val="004E3348"/>
    <w:rPr>
      <w:rFonts w:ascii="Times New Roman" w:hAnsi="Times New Roman" w:cs="Times New Roman"/>
      <w:sz w:val="22"/>
      <w:szCs w:val="22"/>
    </w:rPr>
  </w:style>
  <w:style w:type="character" w:customStyle="1" w:styleId="FontStyle39">
    <w:name w:val="Font Style39"/>
    <w:uiPriority w:val="99"/>
    <w:rsid w:val="004E3348"/>
    <w:rPr>
      <w:rFonts w:ascii="Century Gothic" w:hAnsi="Century Gothic" w:cs="Century Gothic"/>
      <w:b/>
      <w:bCs/>
      <w:sz w:val="28"/>
      <w:szCs w:val="28"/>
    </w:rPr>
  </w:style>
  <w:style w:type="character" w:customStyle="1" w:styleId="FontStyle40">
    <w:name w:val="Font Style40"/>
    <w:uiPriority w:val="99"/>
    <w:rsid w:val="004E3348"/>
    <w:rPr>
      <w:rFonts w:ascii="Times New Roman" w:hAnsi="Times New Roman" w:cs="Times New Roman"/>
      <w:i/>
      <w:iCs/>
      <w:sz w:val="22"/>
      <w:szCs w:val="22"/>
    </w:rPr>
  </w:style>
  <w:style w:type="character" w:customStyle="1" w:styleId="cechykoment">
    <w:name w:val="cechy_koment"/>
    <w:rsid w:val="004E3348"/>
  </w:style>
  <w:style w:type="paragraph" w:customStyle="1" w:styleId="Style1">
    <w:name w:val="Style1"/>
    <w:basedOn w:val="Normalny"/>
    <w:uiPriority w:val="99"/>
    <w:rsid w:val="004E334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4E334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4E3348"/>
    <w:rPr>
      <w:rFonts w:ascii="Arial" w:hAnsi="Arial" w:cs="Arial"/>
      <w:b/>
      <w:bCs/>
      <w:sz w:val="20"/>
      <w:szCs w:val="20"/>
    </w:rPr>
  </w:style>
  <w:style w:type="character" w:customStyle="1" w:styleId="FontStyle12">
    <w:name w:val="Font Style12"/>
    <w:uiPriority w:val="99"/>
    <w:rsid w:val="004E3348"/>
    <w:rPr>
      <w:rFonts w:ascii="Arial" w:hAnsi="Arial" w:cs="Arial"/>
      <w:sz w:val="20"/>
      <w:szCs w:val="20"/>
    </w:rPr>
  </w:style>
  <w:style w:type="character" w:customStyle="1" w:styleId="FontStyle13">
    <w:name w:val="Font Style13"/>
    <w:uiPriority w:val="99"/>
    <w:rsid w:val="004E3348"/>
    <w:rPr>
      <w:rFonts w:ascii="Arial" w:hAnsi="Arial" w:cs="Arial"/>
      <w:b/>
      <w:bCs/>
      <w:sz w:val="18"/>
      <w:szCs w:val="18"/>
    </w:rPr>
  </w:style>
  <w:style w:type="paragraph" w:customStyle="1" w:styleId="Tabelapozycja">
    <w:name w:val="Tabela pozycja"/>
    <w:basedOn w:val="Normalny"/>
    <w:rsid w:val="004E3348"/>
    <w:pPr>
      <w:spacing w:after="0" w:line="240" w:lineRule="auto"/>
    </w:pPr>
    <w:rPr>
      <w:rFonts w:ascii="Arial" w:eastAsia="MS Outlook" w:hAnsi="Arial" w:cs="Times New Roman"/>
      <w:szCs w:val="20"/>
      <w:lang w:eastAsia="pl-PL"/>
    </w:rPr>
  </w:style>
  <w:style w:type="character" w:customStyle="1" w:styleId="apple-converted-space">
    <w:name w:val="apple-converted-space"/>
    <w:rsid w:val="004E3348"/>
  </w:style>
  <w:style w:type="paragraph" w:customStyle="1" w:styleId="Style24">
    <w:name w:val="Style24"/>
    <w:basedOn w:val="Normalny"/>
    <w:uiPriority w:val="99"/>
    <w:rsid w:val="004E3348"/>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52">
    <w:name w:val="Font Style52"/>
    <w:uiPriority w:val="99"/>
    <w:rsid w:val="004E3348"/>
    <w:rPr>
      <w:rFonts w:ascii="Verdana" w:hAnsi="Verdana" w:cs="Verdana"/>
      <w:b/>
      <w:bCs/>
      <w:sz w:val="16"/>
      <w:szCs w:val="16"/>
    </w:rPr>
  </w:style>
  <w:style w:type="paragraph" w:customStyle="1" w:styleId="Normpogr">
    <w:name w:val="Norm pogr"/>
    <w:basedOn w:val="Normalny"/>
    <w:next w:val="Normalny"/>
    <w:rsid w:val="004E3348"/>
    <w:pPr>
      <w:keepNext/>
      <w:numPr>
        <w:numId w:val="37"/>
      </w:numPr>
      <w:spacing w:before="120" w:after="0" w:line="240" w:lineRule="auto"/>
      <w:jc w:val="both"/>
    </w:pPr>
    <w:rPr>
      <w:rFonts w:ascii="Arial Narrow" w:eastAsia="Times New Roman" w:hAnsi="Arial Narrow" w:cs="Times New Roman"/>
      <w:b/>
      <w:lang w:eastAsia="pl-PL"/>
    </w:rPr>
  </w:style>
  <w:style w:type="paragraph" w:customStyle="1" w:styleId="Normalnynumerpoz2">
    <w:name w:val="Normalny numer poz2"/>
    <w:basedOn w:val="Normalny"/>
    <w:rsid w:val="004E3348"/>
    <w:pPr>
      <w:numPr>
        <w:ilvl w:val="1"/>
        <w:numId w:val="37"/>
      </w:numPr>
      <w:spacing w:after="0" w:line="240" w:lineRule="auto"/>
      <w:jc w:val="both"/>
    </w:pPr>
    <w:rPr>
      <w:rFonts w:ascii="Arial Narrow" w:eastAsia="Times New Roman" w:hAnsi="Arial Narrow" w:cs="Times New Roman"/>
      <w:lang w:eastAsia="pl-PL"/>
    </w:rPr>
  </w:style>
  <w:style w:type="paragraph" w:customStyle="1" w:styleId="Styl2">
    <w:name w:val="Styl2"/>
    <w:basedOn w:val="Tekstpodstawowywcity"/>
    <w:rsid w:val="004E3348"/>
    <w:pPr>
      <w:ind w:left="0" w:firstLine="708"/>
      <w:jc w:val="right"/>
    </w:pPr>
    <w:rPr>
      <w:rFonts w:ascii="Arial Narrow" w:hAnsi="Arial Narrow"/>
      <w:szCs w:val="20"/>
      <w:lang w:val="x-none" w:eastAsia="x-none"/>
    </w:rPr>
  </w:style>
  <w:style w:type="paragraph" w:customStyle="1" w:styleId="xl40">
    <w:name w:val="xl40"/>
    <w:basedOn w:val="Normalny"/>
    <w:rsid w:val="004E3348"/>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rozdzia">
    <w:name w:val="rozdział"/>
    <w:basedOn w:val="Normalny"/>
    <w:autoRedefine/>
    <w:rsid w:val="004E3348"/>
    <w:pPr>
      <w:spacing w:after="0" w:line="240" w:lineRule="auto"/>
      <w:ind w:right="-108"/>
      <w:jc w:val="right"/>
    </w:pPr>
    <w:rPr>
      <w:rFonts w:ascii="Arial Narrow" w:eastAsia="Times New Roman" w:hAnsi="Arial Narrow" w:cs="Tahoma"/>
      <w:spacing w:val="8"/>
      <w:sz w:val="16"/>
      <w:szCs w:val="16"/>
      <w:lang w:eastAsia="pl-PL"/>
    </w:rPr>
  </w:style>
  <w:style w:type="paragraph" w:customStyle="1" w:styleId="MTabNag">
    <w:name w:val="MTabNag"/>
    <w:basedOn w:val="Normalny"/>
    <w:uiPriority w:val="99"/>
    <w:rsid w:val="004E3348"/>
    <w:pPr>
      <w:spacing w:after="0" w:line="240" w:lineRule="auto"/>
      <w:jc w:val="center"/>
    </w:pPr>
    <w:rPr>
      <w:rFonts w:ascii="Arial Narrow" w:eastAsia="Times New Roman" w:hAnsi="Arial Narrow" w:cs="Arial"/>
      <w:bCs/>
      <w:kern w:val="32"/>
      <w:szCs w:val="32"/>
      <w:lang w:eastAsia="pl-PL"/>
    </w:rPr>
  </w:style>
  <w:style w:type="paragraph" w:customStyle="1" w:styleId="Mt">
    <w:name w:val="Mt"/>
    <w:link w:val="MtZnak"/>
    <w:rsid w:val="004E3348"/>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E3348"/>
    <w:rPr>
      <w:rFonts w:ascii="Arial Narrow" w:eastAsia="Times New Roman" w:hAnsi="Arial Narrow" w:cs="Arial"/>
      <w:bCs/>
      <w:kern w:val="32"/>
      <w:szCs w:val="32"/>
      <w:lang w:eastAsia="pl-PL"/>
    </w:rPr>
  </w:style>
  <w:style w:type="character" w:customStyle="1" w:styleId="FontStyle162">
    <w:name w:val="Font Style162"/>
    <w:uiPriority w:val="99"/>
    <w:rsid w:val="004E3348"/>
    <w:rPr>
      <w:rFonts w:ascii="Times New Roman" w:hAnsi="Times New Roman" w:cs="Times New Roman"/>
      <w:sz w:val="20"/>
      <w:szCs w:val="20"/>
    </w:rPr>
  </w:style>
  <w:style w:type="character" w:customStyle="1" w:styleId="FontStyle53">
    <w:name w:val="Font Style53"/>
    <w:uiPriority w:val="99"/>
    <w:rsid w:val="004E3348"/>
    <w:rPr>
      <w:rFonts w:ascii="Verdana" w:hAnsi="Verdana" w:cs="Verdana"/>
      <w:sz w:val="14"/>
      <w:szCs w:val="14"/>
    </w:rPr>
  </w:style>
  <w:style w:type="character" w:customStyle="1" w:styleId="FontStyle138">
    <w:name w:val="Font Style138"/>
    <w:uiPriority w:val="99"/>
    <w:rsid w:val="004E3348"/>
    <w:rPr>
      <w:rFonts w:ascii="Times New Roman" w:hAnsi="Times New Roman" w:cs="Times New Roman"/>
      <w:b/>
      <w:bCs/>
      <w:sz w:val="20"/>
      <w:szCs w:val="20"/>
    </w:rPr>
  </w:style>
  <w:style w:type="paragraph" w:customStyle="1" w:styleId="tekstdokumentu">
    <w:name w:val="tekst dokumentu"/>
    <w:basedOn w:val="Normalny"/>
    <w:autoRedefine/>
    <w:uiPriority w:val="99"/>
    <w:rsid w:val="004E3348"/>
    <w:pPr>
      <w:spacing w:before="120" w:after="120" w:line="240" w:lineRule="auto"/>
      <w:ind w:left="2127" w:right="-108" w:hanging="2127"/>
      <w:jc w:val="center"/>
    </w:pPr>
    <w:rPr>
      <w:rFonts w:ascii="Arial Narrow" w:eastAsia="Times New Roman" w:hAnsi="Arial Narrow" w:cs="Times New Roman"/>
      <w:b/>
      <w:iCs/>
      <w:lang w:eastAsia="pl-PL"/>
    </w:rPr>
  </w:style>
  <w:style w:type="paragraph" w:styleId="Listapunktowana">
    <w:name w:val="List Bullet"/>
    <w:basedOn w:val="Normalny"/>
    <w:uiPriority w:val="99"/>
    <w:rsid w:val="004E3348"/>
    <w:pPr>
      <w:numPr>
        <w:numId w:val="38"/>
      </w:numPr>
      <w:spacing w:after="0" w:line="240" w:lineRule="auto"/>
    </w:pPr>
    <w:rPr>
      <w:rFonts w:ascii="Times New Roman" w:eastAsia="Times New Roman" w:hAnsi="Times New Roman" w:cs="Times New Roman"/>
      <w:sz w:val="24"/>
      <w:szCs w:val="24"/>
      <w:lang w:eastAsia="pl-PL"/>
    </w:rPr>
  </w:style>
  <w:style w:type="character" w:customStyle="1" w:styleId="attributenametext">
    <w:name w:val="attribute_name_text"/>
    <w:rsid w:val="004E3348"/>
  </w:style>
  <w:style w:type="character" w:customStyle="1" w:styleId="apple-style-span">
    <w:name w:val="apple-style-span"/>
    <w:rsid w:val="004E3348"/>
  </w:style>
  <w:style w:type="character" w:customStyle="1" w:styleId="themebody">
    <w:name w:val="themebody"/>
    <w:rsid w:val="004E3348"/>
  </w:style>
  <w:style w:type="character" w:customStyle="1" w:styleId="FontStyle45">
    <w:name w:val="Font Style45"/>
    <w:uiPriority w:val="99"/>
    <w:rsid w:val="004E3348"/>
    <w:rPr>
      <w:rFonts w:ascii="Verdana" w:hAnsi="Verdana" w:cs="Verdana"/>
      <w:b/>
      <w:bCs/>
      <w:sz w:val="16"/>
      <w:szCs w:val="16"/>
    </w:rPr>
  </w:style>
  <w:style w:type="paragraph" w:customStyle="1" w:styleId="Konspekt">
    <w:name w:val="Konspekt"/>
    <w:basedOn w:val="Normalny"/>
    <w:rsid w:val="004E3348"/>
    <w:pPr>
      <w:numPr>
        <w:numId w:val="39"/>
      </w:numPr>
      <w:spacing w:after="0" w:line="24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4E3348"/>
    <w:pPr>
      <w:spacing w:after="0" w:line="240" w:lineRule="auto"/>
    </w:pPr>
    <w:rPr>
      <w:rFonts w:ascii="Times New Roman" w:eastAsia="Times New Roman" w:hAnsi="Times New Roman" w:cs="Times New Roman"/>
      <w:sz w:val="24"/>
      <w:szCs w:val="24"/>
      <w:lang w:eastAsia="pl-PL"/>
    </w:rPr>
  </w:style>
  <w:style w:type="paragraph" w:customStyle="1" w:styleId="Wypunktowany">
    <w:name w:val="Wypunktowany"/>
    <w:basedOn w:val="Normalny"/>
    <w:rsid w:val="004E3348"/>
    <w:pPr>
      <w:numPr>
        <w:numId w:val="40"/>
      </w:numPr>
      <w:spacing w:after="0" w:line="240" w:lineRule="auto"/>
      <w:jc w:val="both"/>
    </w:pPr>
    <w:rPr>
      <w:rFonts w:ascii="Times New Roman" w:eastAsia="Times New Roman" w:hAnsi="Times New Roman" w:cs="Times New Roman"/>
      <w:sz w:val="24"/>
      <w:szCs w:val="24"/>
      <w:lang w:eastAsia="pl-PL"/>
    </w:rPr>
  </w:style>
  <w:style w:type="character" w:customStyle="1" w:styleId="FontStyle48">
    <w:name w:val="Font Style48"/>
    <w:uiPriority w:val="99"/>
    <w:rsid w:val="004E3348"/>
    <w:rPr>
      <w:rFonts w:ascii="Verdana" w:hAnsi="Verdana" w:cs="Verdana" w:hint="default"/>
      <w:sz w:val="16"/>
      <w:szCs w:val="16"/>
    </w:rPr>
  </w:style>
  <w:style w:type="character" w:customStyle="1" w:styleId="HeaderChar">
    <w:name w:val="Header Char"/>
    <w:link w:val="Gwka"/>
    <w:uiPriority w:val="99"/>
    <w:qFormat/>
    <w:rsid w:val="004E3348"/>
    <w:rPr>
      <w:sz w:val="24"/>
      <w:szCs w:val="24"/>
    </w:rPr>
  </w:style>
  <w:style w:type="paragraph" w:customStyle="1" w:styleId="Gwka">
    <w:name w:val="Główka"/>
    <w:basedOn w:val="Normalny"/>
    <w:link w:val="HeaderChar"/>
    <w:uiPriority w:val="99"/>
    <w:rsid w:val="004E3348"/>
    <w:pPr>
      <w:tabs>
        <w:tab w:val="center" w:pos="4536"/>
        <w:tab w:val="right" w:pos="9072"/>
      </w:tabs>
      <w:suppressAutoHyphens/>
    </w:pPr>
    <w:rPr>
      <w:sz w:val="24"/>
      <w:szCs w:val="24"/>
    </w:rPr>
  </w:style>
  <w:style w:type="paragraph" w:customStyle="1" w:styleId="ListParagraph1">
    <w:name w:val="List Paragraph1"/>
    <w:basedOn w:val="Normalny"/>
    <w:rsid w:val="004E3348"/>
    <w:pPr>
      <w:ind w:left="720"/>
    </w:pPr>
    <w:rPr>
      <w:rFonts w:ascii="Calibri" w:eastAsia="Times New Roman" w:hAnsi="Calibri" w:cs="Calibri"/>
    </w:rPr>
  </w:style>
  <w:style w:type="character" w:customStyle="1" w:styleId="st">
    <w:name w:val="st"/>
    <w:uiPriority w:val="99"/>
    <w:rsid w:val="004E3348"/>
  </w:style>
  <w:style w:type="character" w:styleId="Uwydatnienie">
    <w:name w:val="Emphasis"/>
    <w:uiPriority w:val="99"/>
    <w:qFormat/>
    <w:rsid w:val="004E3348"/>
    <w:rPr>
      <w:i/>
      <w:iCs/>
    </w:rPr>
  </w:style>
  <w:style w:type="character" w:styleId="Pogrubienie">
    <w:name w:val="Strong"/>
    <w:uiPriority w:val="22"/>
    <w:qFormat/>
    <w:rsid w:val="004E3348"/>
    <w:rPr>
      <w:b/>
      <w:bCs/>
    </w:rPr>
  </w:style>
  <w:style w:type="numbering" w:customStyle="1" w:styleId="Styl1">
    <w:name w:val="Styl1"/>
    <w:uiPriority w:val="99"/>
    <w:rsid w:val="004E3348"/>
    <w:pPr>
      <w:numPr>
        <w:numId w:val="87"/>
      </w:numPr>
    </w:pPr>
  </w:style>
  <w:style w:type="paragraph" w:customStyle="1" w:styleId="gmail-msofootnotetext">
    <w:name w:val="gmail-msofootnotetext"/>
    <w:basedOn w:val="Normalny"/>
    <w:rsid w:val="004D0491"/>
    <w:pPr>
      <w:spacing w:before="100" w:beforeAutospacing="1" w:after="100" w:afterAutospacing="1"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E3348"/>
    <w:pPr>
      <w:keepNext/>
      <w:spacing w:after="0" w:line="240" w:lineRule="auto"/>
      <w:ind w:left="1620"/>
      <w:outlineLvl w:val="0"/>
    </w:pPr>
    <w:rPr>
      <w:rFonts w:ascii="Times New Roman" w:eastAsia="Times New Roman" w:hAnsi="Times New Roman" w:cs="Times New Roman"/>
      <w:b/>
      <w:i/>
      <w:sz w:val="28"/>
      <w:szCs w:val="24"/>
      <w:lang w:val="x-none" w:eastAsia="x-none"/>
    </w:rPr>
  </w:style>
  <w:style w:type="paragraph" w:styleId="Nagwek2">
    <w:name w:val="heading 2"/>
    <w:basedOn w:val="Normalny"/>
    <w:next w:val="Normalny"/>
    <w:link w:val="Nagwek2Znak"/>
    <w:qFormat/>
    <w:rsid w:val="004E3348"/>
    <w:pPr>
      <w:keepNext/>
      <w:spacing w:after="0" w:line="240" w:lineRule="auto"/>
      <w:ind w:left="900"/>
      <w:outlineLvl w:val="1"/>
    </w:pPr>
    <w:rPr>
      <w:rFonts w:ascii="Times New Roman" w:eastAsia="Times New Roman" w:hAnsi="Times New Roman" w:cs="Times New Roman"/>
      <w:b/>
      <w:bCs/>
      <w:sz w:val="24"/>
      <w:szCs w:val="24"/>
      <w:lang w:val="x-none" w:eastAsia="x-none"/>
    </w:rPr>
  </w:style>
  <w:style w:type="paragraph" w:styleId="Nagwek3">
    <w:name w:val="heading 3"/>
    <w:basedOn w:val="Normalny"/>
    <w:next w:val="Normalny"/>
    <w:link w:val="Nagwek3Znak"/>
    <w:qFormat/>
    <w:rsid w:val="004E3348"/>
    <w:pPr>
      <w:keepNext/>
      <w:spacing w:after="0" w:line="240" w:lineRule="auto"/>
      <w:ind w:left="1620" w:hanging="720"/>
      <w:outlineLvl w:val="2"/>
    </w:pPr>
    <w:rPr>
      <w:rFonts w:ascii="Times New Roman" w:eastAsia="Times New Roman" w:hAnsi="Times New Roman" w:cs="Times New Roman"/>
      <w:b/>
      <w:bCs/>
      <w:sz w:val="24"/>
      <w:szCs w:val="24"/>
      <w:lang w:val="x-none" w:eastAsia="x-none"/>
    </w:rPr>
  </w:style>
  <w:style w:type="paragraph" w:styleId="Nagwek4">
    <w:name w:val="heading 4"/>
    <w:aliases w:val="Poziom 4"/>
    <w:basedOn w:val="Normalny"/>
    <w:next w:val="Normalny"/>
    <w:link w:val="Nagwek4Znak"/>
    <w:uiPriority w:val="9"/>
    <w:qFormat/>
    <w:rsid w:val="004E3348"/>
    <w:pPr>
      <w:keepNext/>
      <w:numPr>
        <w:numId w:val="42"/>
      </w:numPr>
      <w:spacing w:after="0" w:line="240" w:lineRule="auto"/>
      <w:ind w:left="0" w:right="570" w:firstLine="0"/>
      <w:jc w:val="right"/>
      <w:outlineLvl w:val="3"/>
    </w:pPr>
    <w:rPr>
      <w:rFonts w:ascii="Arial" w:eastAsia="Times New Roman" w:hAnsi="Arial" w:cs="Times New Roman"/>
      <w:i/>
      <w:sz w:val="24"/>
      <w:szCs w:val="24"/>
      <w:lang w:eastAsia="pl-PL"/>
    </w:rPr>
  </w:style>
  <w:style w:type="paragraph" w:styleId="Nagwek5">
    <w:name w:val="heading 5"/>
    <w:basedOn w:val="Normalny"/>
    <w:next w:val="Normalny"/>
    <w:link w:val="Nagwek5Znak"/>
    <w:qFormat/>
    <w:rsid w:val="004E3348"/>
    <w:pPr>
      <w:keepNext/>
      <w:numPr>
        <w:numId w:val="3"/>
      </w:numPr>
      <w:spacing w:after="0" w:line="240" w:lineRule="auto"/>
      <w:jc w:val="center"/>
      <w:outlineLvl w:val="4"/>
    </w:pPr>
    <w:rPr>
      <w:rFonts w:ascii="Arial" w:eastAsia="Times New Roman" w:hAnsi="Arial" w:cs="Arial"/>
      <w:b/>
      <w:bCs/>
      <w:i/>
      <w:iCs/>
      <w:sz w:val="28"/>
      <w:szCs w:val="24"/>
      <w:lang w:eastAsia="pl-PL"/>
    </w:rPr>
  </w:style>
  <w:style w:type="paragraph" w:styleId="Nagwek6">
    <w:name w:val="heading 6"/>
    <w:basedOn w:val="Normalny"/>
    <w:next w:val="Normalny"/>
    <w:link w:val="Nagwek6Znak"/>
    <w:qFormat/>
    <w:rsid w:val="004E3348"/>
    <w:pPr>
      <w:keepNext/>
      <w:spacing w:after="0" w:line="240" w:lineRule="auto"/>
      <w:ind w:firstLine="1980"/>
      <w:jc w:val="both"/>
      <w:outlineLvl w:val="5"/>
    </w:pPr>
    <w:rPr>
      <w:rFonts w:ascii="Arial" w:eastAsia="Times New Roman" w:hAnsi="Arial" w:cs="Arial"/>
      <w:b/>
      <w:bCs/>
      <w:i/>
      <w:iCs/>
      <w:sz w:val="28"/>
      <w:szCs w:val="24"/>
      <w:lang w:eastAsia="pl-PL"/>
    </w:rPr>
  </w:style>
  <w:style w:type="paragraph" w:styleId="Nagwek7">
    <w:name w:val="heading 7"/>
    <w:basedOn w:val="Normalny"/>
    <w:next w:val="Normalny"/>
    <w:link w:val="Nagwek7Znak"/>
    <w:qFormat/>
    <w:rsid w:val="004E3348"/>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4E3348"/>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4E3348"/>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348"/>
    <w:rPr>
      <w:rFonts w:ascii="Times New Roman" w:eastAsia="Times New Roman" w:hAnsi="Times New Roman" w:cs="Times New Roman"/>
      <w:b/>
      <w:i/>
      <w:sz w:val="28"/>
      <w:szCs w:val="24"/>
      <w:lang w:val="x-none" w:eastAsia="x-none"/>
    </w:rPr>
  </w:style>
  <w:style w:type="character" w:customStyle="1" w:styleId="Nagwek2Znak">
    <w:name w:val="Nagłówek 2 Znak"/>
    <w:basedOn w:val="Domylnaczcionkaakapitu"/>
    <w:link w:val="Nagwek2"/>
    <w:rsid w:val="004E3348"/>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rsid w:val="004E3348"/>
    <w:rPr>
      <w:rFonts w:ascii="Times New Roman" w:eastAsia="Times New Roman" w:hAnsi="Times New Roman" w:cs="Times New Roman"/>
      <w:b/>
      <w:bCs/>
      <w:sz w:val="24"/>
      <w:szCs w:val="24"/>
      <w:lang w:val="x-none" w:eastAsia="x-none"/>
    </w:rPr>
  </w:style>
  <w:style w:type="character" w:customStyle="1" w:styleId="Nagwek4Znak">
    <w:name w:val="Nagłówek 4 Znak"/>
    <w:aliases w:val="Poziom 4 Znak"/>
    <w:basedOn w:val="Domylnaczcionkaakapitu"/>
    <w:link w:val="Nagwek4"/>
    <w:uiPriority w:val="9"/>
    <w:rsid w:val="004E3348"/>
    <w:rPr>
      <w:rFonts w:ascii="Arial" w:eastAsia="Times New Roman" w:hAnsi="Arial" w:cs="Times New Roman"/>
      <w:i/>
      <w:sz w:val="24"/>
      <w:szCs w:val="24"/>
      <w:lang w:eastAsia="pl-PL"/>
    </w:rPr>
  </w:style>
  <w:style w:type="character" w:customStyle="1" w:styleId="Nagwek5Znak">
    <w:name w:val="Nagłówek 5 Znak"/>
    <w:basedOn w:val="Domylnaczcionkaakapitu"/>
    <w:link w:val="Nagwek5"/>
    <w:rsid w:val="004E3348"/>
    <w:rPr>
      <w:rFonts w:ascii="Arial" w:eastAsia="Times New Roman" w:hAnsi="Arial" w:cs="Arial"/>
      <w:b/>
      <w:bCs/>
      <w:i/>
      <w:iCs/>
      <w:sz w:val="28"/>
      <w:szCs w:val="24"/>
      <w:lang w:eastAsia="pl-PL"/>
    </w:rPr>
  </w:style>
  <w:style w:type="character" w:customStyle="1" w:styleId="Nagwek6Znak">
    <w:name w:val="Nagłówek 6 Znak"/>
    <w:basedOn w:val="Domylnaczcionkaakapitu"/>
    <w:link w:val="Nagwek6"/>
    <w:rsid w:val="004E3348"/>
    <w:rPr>
      <w:rFonts w:ascii="Arial" w:eastAsia="Times New Roman" w:hAnsi="Arial" w:cs="Arial"/>
      <w:b/>
      <w:bCs/>
      <w:i/>
      <w:iCs/>
      <w:sz w:val="28"/>
      <w:szCs w:val="24"/>
      <w:lang w:eastAsia="pl-PL"/>
    </w:rPr>
  </w:style>
  <w:style w:type="character" w:customStyle="1" w:styleId="Nagwek7Znak">
    <w:name w:val="Nagłówek 7 Znak"/>
    <w:basedOn w:val="Domylnaczcionkaakapitu"/>
    <w:link w:val="Nagwek7"/>
    <w:rsid w:val="004E3348"/>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4E334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4E3348"/>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4E3348"/>
  </w:style>
  <w:style w:type="paragraph" w:styleId="Tekstpodstawowywcity">
    <w:name w:val="Body Text Indent"/>
    <w:basedOn w:val="Normalny"/>
    <w:link w:val="TekstpodstawowywcityZnak"/>
    <w:rsid w:val="004E3348"/>
    <w:pPr>
      <w:spacing w:after="0" w:line="240" w:lineRule="auto"/>
      <w:ind w:left="162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E33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E3348"/>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4E334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E3348"/>
    <w:pPr>
      <w:spacing w:after="0" w:line="240" w:lineRule="auto"/>
      <w:ind w:left="52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E3348"/>
    <w:rPr>
      <w:rFonts w:ascii="Times New Roman" w:eastAsia="Times New Roman" w:hAnsi="Times New Roman" w:cs="Times New Roman"/>
      <w:sz w:val="24"/>
      <w:szCs w:val="24"/>
      <w:lang w:eastAsia="pl-PL"/>
    </w:rPr>
  </w:style>
  <w:style w:type="paragraph" w:styleId="Tekstpodstawowy">
    <w:name w:val="Body Text"/>
    <w:aliases w:val="Regulacje,definicje,moj body text,numerowany,wypunktowanie,bt,b,(F2),Char Znak"/>
    <w:basedOn w:val="Normalny"/>
    <w:link w:val="TekstpodstawowyZnak"/>
    <w:qFormat/>
    <w:rsid w:val="004E3348"/>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4E3348"/>
    <w:rPr>
      <w:rFonts w:ascii="Arial" w:eastAsia="Times New Roman" w:hAnsi="Arial" w:cs="Times New Roman"/>
      <w:sz w:val="24"/>
      <w:szCs w:val="20"/>
      <w:lang w:val="x-none" w:eastAsia="x-none"/>
    </w:rPr>
  </w:style>
  <w:style w:type="paragraph" w:customStyle="1" w:styleId="Default">
    <w:name w:val="Default"/>
    <w:qFormat/>
    <w:rsid w:val="004E3348"/>
    <w:pPr>
      <w:autoSpaceDE w:val="0"/>
      <w:autoSpaceDN w:val="0"/>
      <w:adjustRightInd w:val="0"/>
      <w:spacing w:after="0" w:line="240" w:lineRule="auto"/>
    </w:pPr>
    <w:rPr>
      <w:rFonts w:ascii="Arial" w:eastAsia="Times New Roman" w:hAnsi="Arial" w:cs="Times New Roman"/>
      <w:color w:val="000000"/>
      <w:sz w:val="24"/>
      <w:szCs w:val="20"/>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
    <w:basedOn w:val="Normalny"/>
    <w:link w:val="AkapitzlistZnak"/>
    <w:uiPriority w:val="34"/>
    <w:qFormat/>
    <w:rsid w:val="004E334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WW8Num21z2">
    <w:name w:val="WW8Num21z2"/>
    <w:rsid w:val="004E3348"/>
    <w:rPr>
      <w:rFonts w:ascii="Wingdings" w:hAnsi="Wingdings"/>
    </w:rPr>
  </w:style>
  <w:style w:type="paragraph" w:styleId="Tekstpodstawowy2">
    <w:name w:val="Body Text 2"/>
    <w:basedOn w:val="Normalny"/>
    <w:link w:val="Tekstpodstawowy2Znak"/>
    <w:rsid w:val="004E3348"/>
    <w:pPr>
      <w:suppressAutoHyphens/>
      <w:spacing w:after="0" w:line="240" w:lineRule="auto"/>
      <w:jc w:val="center"/>
    </w:pPr>
    <w:rPr>
      <w:rFonts w:ascii="Arial" w:eastAsia="Times New Roman" w:hAnsi="Arial" w:cs="Times New Roman"/>
      <w:b/>
      <w:sz w:val="24"/>
      <w:szCs w:val="20"/>
      <w:lang w:val="x-none" w:eastAsia="ar-SA"/>
    </w:rPr>
  </w:style>
  <w:style w:type="character" w:customStyle="1" w:styleId="Tekstpodstawowy2Znak">
    <w:name w:val="Tekst podstawowy 2 Znak"/>
    <w:basedOn w:val="Domylnaczcionkaakapitu"/>
    <w:link w:val="Tekstpodstawowy2"/>
    <w:rsid w:val="004E3348"/>
    <w:rPr>
      <w:rFonts w:ascii="Arial" w:eastAsia="Times New Roman" w:hAnsi="Arial" w:cs="Times New Roman"/>
      <w:b/>
      <w:sz w:val="24"/>
      <w:szCs w:val="20"/>
      <w:lang w:val="x-none" w:eastAsia="ar-SA"/>
    </w:rPr>
  </w:style>
  <w:style w:type="paragraph" w:styleId="Nagwek">
    <w:name w:val="header"/>
    <w:basedOn w:val="Normalny"/>
    <w:link w:val="NagwekZnak"/>
    <w:rsid w:val="004E3348"/>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4E3348"/>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E3348"/>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4E3348"/>
    <w:rPr>
      <w:rFonts w:ascii="Arial" w:eastAsia="Times New Roman" w:hAnsi="Arial" w:cs="Times New Roman"/>
      <w:sz w:val="24"/>
      <w:szCs w:val="20"/>
      <w:lang w:eastAsia="pl-PL"/>
    </w:rPr>
  </w:style>
  <w:style w:type="paragraph" w:customStyle="1" w:styleId="xl33">
    <w:name w:val="xl33"/>
    <w:basedOn w:val="Normalny"/>
    <w:rsid w:val="004E3348"/>
    <w:pPr>
      <w:spacing w:before="100" w:beforeAutospacing="1" w:after="100" w:afterAutospacing="1" w:line="240" w:lineRule="auto"/>
    </w:pPr>
    <w:rPr>
      <w:rFonts w:ascii="Arial" w:eastAsia="Times New Roman" w:hAnsi="Arial" w:cs="Arial"/>
      <w:i/>
      <w:iCs/>
      <w:sz w:val="24"/>
      <w:szCs w:val="24"/>
      <w:lang w:eastAsia="pl-PL"/>
    </w:rPr>
  </w:style>
  <w:style w:type="paragraph" w:styleId="Tekstblokowy">
    <w:name w:val="Block Text"/>
    <w:basedOn w:val="Normalny"/>
    <w:semiHidden/>
    <w:rsid w:val="004E3348"/>
    <w:pPr>
      <w:spacing w:after="0" w:line="240" w:lineRule="auto"/>
      <w:ind w:left="-180" w:right="-1010"/>
    </w:pPr>
    <w:rPr>
      <w:rFonts w:ascii="Arial" w:eastAsia="Times New Roman" w:hAnsi="Arial" w:cs="Times New Roman"/>
      <w:b/>
      <w:bCs/>
      <w:sz w:val="23"/>
      <w:szCs w:val="24"/>
      <w:lang w:eastAsia="pl-PL"/>
    </w:rPr>
  </w:style>
  <w:style w:type="paragraph" w:styleId="Lista">
    <w:name w:val="List"/>
    <w:basedOn w:val="Normalny"/>
    <w:semiHidden/>
    <w:rsid w:val="004E3348"/>
    <w:pPr>
      <w:spacing w:after="0" w:line="240" w:lineRule="auto"/>
      <w:ind w:left="283" w:hanging="283"/>
    </w:pPr>
    <w:rPr>
      <w:rFonts w:ascii="Times New Roman" w:eastAsia="Times New Roman" w:hAnsi="Times New Roman" w:cs="Times New Roman"/>
      <w:sz w:val="24"/>
      <w:szCs w:val="24"/>
      <w:lang w:eastAsia="pl-PL"/>
    </w:rPr>
  </w:style>
  <w:style w:type="character" w:styleId="Hipercze">
    <w:name w:val="Hyperlink"/>
    <w:rsid w:val="004E3348"/>
    <w:rPr>
      <w:color w:val="0000FF"/>
      <w:u w:val="single"/>
    </w:rPr>
  </w:style>
  <w:style w:type="paragraph" w:styleId="Zwykytekst">
    <w:name w:val="Plain Text"/>
    <w:basedOn w:val="Normalny"/>
    <w:link w:val="ZwykytekstZnak"/>
    <w:uiPriority w:val="99"/>
    <w:rsid w:val="004E334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E3348"/>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semiHidden/>
    <w:rsid w:val="004E334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334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E334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E3348"/>
    <w:rPr>
      <w:rFonts w:ascii="Times New Roman" w:eastAsia="Times New Roman" w:hAnsi="Times New Roman" w:cs="Times New Roman"/>
      <w:sz w:val="20"/>
      <w:szCs w:val="20"/>
      <w:lang w:eastAsia="pl-PL"/>
    </w:rPr>
  </w:style>
  <w:style w:type="paragraph" w:styleId="NormalnyWeb">
    <w:name w:val="Normal (Web)"/>
    <w:basedOn w:val="Normalny"/>
    <w:rsid w:val="004E3348"/>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Odwoanieprzypisudolnego">
    <w:name w:val="footnote reference"/>
    <w:semiHidden/>
    <w:rsid w:val="004E3348"/>
    <w:rPr>
      <w:vertAlign w:val="superscript"/>
    </w:rPr>
  </w:style>
  <w:style w:type="paragraph" w:customStyle="1" w:styleId="pkt">
    <w:name w:val="pkt"/>
    <w:basedOn w:val="Normalny"/>
    <w:rsid w:val="004E334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4E334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Numerstrony">
    <w:name w:val="page number"/>
    <w:basedOn w:val="Domylnaczcionkaakapitu"/>
    <w:rsid w:val="004E3348"/>
  </w:style>
  <w:style w:type="character" w:styleId="Odwoaniedokomentarza">
    <w:name w:val="annotation reference"/>
    <w:rsid w:val="004E3348"/>
    <w:rPr>
      <w:sz w:val="16"/>
      <w:szCs w:val="16"/>
    </w:rPr>
  </w:style>
  <w:style w:type="paragraph" w:styleId="Tekstkomentarza">
    <w:name w:val="annotation text"/>
    <w:basedOn w:val="Normalny"/>
    <w:link w:val="TekstkomentarzaZnak"/>
    <w:rsid w:val="004E334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E3348"/>
    <w:rPr>
      <w:rFonts w:ascii="Times New Roman" w:eastAsia="Times New Roman" w:hAnsi="Times New Roman" w:cs="Times New Roman"/>
      <w:sz w:val="20"/>
      <w:szCs w:val="20"/>
      <w:lang w:eastAsia="pl-PL"/>
    </w:rPr>
  </w:style>
  <w:style w:type="paragraph" w:customStyle="1" w:styleId="Sprechblasentext">
    <w:name w:val="Sprechblasentext"/>
    <w:basedOn w:val="Normalny"/>
    <w:semiHidden/>
    <w:unhideWhenUsed/>
    <w:rsid w:val="004E3348"/>
    <w:pPr>
      <w:spacing w:after="0" w:line="240" w:lineRule="auto"/>
    </w:pPr>
    <w:rPr>
      <w:rFonts w:ascii="Tahoma" w:eastAsia="Times New Roman" w:hAnsi="Tahoma" w:cs="Tahoma"/>
      <w:sz w:val="16"/>
      <w:szCs w:val="16"/>
      <w:lang w:eastAsia="pl-PL"/>
    </w:rPr>
  </w:style>
  <w:style w:type="paragraph" w:customStyle="1" w:styleId="Znak">
    <w:name w:val="Znak"/>
    <w:basedOn w:val="Normalny"/>
    <w:rsid w:val="004E334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semiHidden/>
    <w:rsid w:val="004E3348"/>
    <w:rPr>
      <w:color w:val="800080"/>
      <w:u w:val="single"/>
    </w:rPr>
  </w:style>
  <w:style w:type="paragraph" w:styleId="Lista2">
    <w:name w:val="List 2"/>
    <w:basedOn w:val="Normalny"/>
    <w:semiHidden/>
    <w:rsid w:val="004E3348"/>
    <w:pPr>
      <w:spacing w:after="0" w:line="240" w:lineRule="auto"/>
      <w:ind w:left="566" w:hanging="283"/>
    </w:pPr>
    <w:rPr>
      <w:rFonts w:ascii="Times New Roman" w:eastAsia="Times New Roman" w:hAnsi="Times New Roman" w:cs="Times New Roman"/>
      <w:sz w:val="24"/>
      <w:szCs w:val="24"/>
      <w:lang w:eastAsia="pl-PL"/>
    </w:rPr>
  </w:style>
  <w:style w:type="paragraph" w:customStyle="1" w:styleId="xl63">
    <w:name w:val="xl6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Nagwek10">
    <w:name w:val="Nagłówek1"/>
    <w:basedOn w:val="Normalny"/>
    <w:next w:val="Tekstpodstawowy"/>
    <w:rsid w:val="004E3348"/>
    <w:pPr>
      <w:keepNext/>
      <w:widowControl w:val="0"/>
      <w:suppressAutoHyphens/>
      <w:spacing w:before="240" w:after="120" w:line="240" w:lineRule="auto"/>
    </w:pPr>
    <w:rPr>
      <w:rFonts w:ascii="Arial" w:eastAsia="MS Mincho" w:hAnsi="Arial" w:cs="Tahoma"/>
      <w:kern w:val="1"/>
      <w:sz w:val="28"/>
      <w:szCs w:val="28"/>
    </w:rPr>
  </w:style>
  <w:style w:type="paragraph" w:styleId="Tekstdymka">
    <w:name w:val="Balloon Text"/>
    <w:basedOn w:val="Normalny"/>
    <w:link w:val="TekstdymkaZnak"/>
    <w:semiHidden/>
    <w:unhideWhenUsed/>
    <w:rsid w:val="004E3348"/>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4E3348"/>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semiHidden/>
    <w:unhideWhenUsed/>
    <w:rsid w:val="004E334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E3348"/>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E3348"/>
    <w:rPr>
      <w:vertAlign w:val="superscript"/>
    </w:rPr>
  </w:style>
  <w:style w:type="paragraph" w:customStyle="1" w:styleId="Tekstblokowy1">
    <w:name w:val="Tekst blokowy1"/>
    <w:basedOn w:val="Normalny"/>
    <w:rsid w:val="004E3348"/>
    <w:pPr>
      <w:suppressAutoHyphens/>
      <w:spacing w:after="0" w:line="240" w:lineRule="auto"/>
      <w:ind w:left="1701" w:right="-709" w:hanging="1701"/>
    </w:pPr>
    <w:rPr>
      <w:rFonts w:ascii="Arial" w:eastAsia="Times New Roman" w:hAnsi="Arial" w:cs="Times New Roman"/>
      <w:b/>
      <w:sz w:val="20"/>
      <w:szCs w:val="20"/>
      <w:lang w:eastAsia="ar-SA"/>
    </w:rPr>
  </w:style>
  <w:style w:type="paragraph" w:styleId="Tytu">
    <w:name w:val="Title"/>
    <w:basedOn w:val="Normalny"/>
    <w:link w:val="TytuZnak"/>
    <w:qFormat/>
    <w:rsid w:val="004E3348"/>
    <w:pPr>
      <w:widowControl w:val="0"/>
      <w:autoSpaceDE w:val="0"/>
      <w:autoSpaceDN w:val="0"/>
      <w:adjustRightInd w:val="0"/>
      <w:spacing w:after="0" w:line="240" w:lineRule="auto"/>
      <w:ind w:left="560"/>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4E3348"/>
    <w:rPr>
      <w:rFonts w:ascii="Times New Roman" w:eastAsia="Times New Roman" w:hAnsi="Times New Roman" w:cs="Times New Roman"/>
      <w:b/>
      <w:bCs/>
      <w:lang w:eastAsia="pl-PL"/>
    </w:rPr>
  </w:style>
  <w:style w:type="paragraph" w:customStyle="1" w:styleId="xl64">
    <w:name w:val="xl64"/>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5">
    <w:name w:val="xl65"/>
    <w:basedOn w:val="Normalny"/>
    <w:rsid w:val="004E3348"/>
    <w:pPr>
      <w:pBdr>
        <w:right w:val="single" w:sz="4" w:space="0" w:color="000000"/>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66">
    <w:name w:val="xl66"/>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7">
    <w:name w:val="xl67"/>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68">
    <w:name w:val="xl68"/>
    <w:basedOn w:val="Normalny"/>
    <w:rsid w:val="004E3348"/>
    <w:pPr>
      <w:pBdr>
        <w:right w:val="single" w:sz="4" w:space="0" w:color="000000"/>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9">
    <w:name w:val="xl69"/>
    <w:basedOn w:val="Normalny"/>
    <w:rsid w:val="004E33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0">
    <w:name w:val="xl7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71">
    <w:name w:val="xl71"/>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72">
    <w:name w:val="xl7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3">
    <w:name w:val="xl73"/>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4">
    <w:name w:val="xl74"/>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75">
    <w:name w:val="xl75"/>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76">
    <w:name w:val="xl76"/>
    <w:basedOn w:val="Normalny"/>
    <w:rsid w:val="004E3348"/>
    <w:pPr>
      <w:pBdr>
        <w:left w:val="single" w:sz="4" w:space="0" w:color="000000"/>
        <w:right w:val="single" w:sz="4" w:space="0" w:color="000000"/>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77">
    <w:name w:val="xl77"/>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pl-PL"/>
    </w:rPr>
  </w:style>
  <w:style w:type="paragraph" w:customStyle="1" w:styleId="xl78">
    <w:name w:val="xl78"/>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79">
    <w:name w:val="xl79"/>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0">
    <w:name w:val="xl80"/>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1">
    <w:name w:val="xl81"/>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2">
    <w:name w:val="xl8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83">
    <w:name w:val="xl8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4">
    <w:name w:val="xl84"/>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5">
    <w:name w:val="xl85"/>
    <w:basedOn w:val="Normalny"/>
    <w:rsid w:val="004E3348"/>
    <w:pPr>
      <w:pBdr>
        <w:top w:val="single" w:sz="4" w:space="0" w:color="auto"/>
        <w:left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6">
    <w:name w:val="xl86"/>
    <w:basedOn w:val="Normalny"/>
    <w:rsid w:val="004E3348"/>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87">
    <w:name w:val="xl87"/>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88">
    <w:name w:val="xl88"/>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89">
    <w:name w:val="xl89"/>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0">
    <w:name w:val="xl9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1">
    <w:name w:val="xl91"/>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2">
    <w:name w:val="xl92"/>
    <w:basedOn w:val="Normalny"/>
    <w:rsid w:val="004E3348"/>
    <w:pP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93">
    <w:name w:val="xl93"/>
    <w:basedOn w:val="Normalny"/>
    <w:rsid w:val="004E3348"/>
    <w:pP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94">
    <w:name w:val="xl94"/>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95">
    <w:name w:val="xl95"/>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96">
    <w:name w:val="xl96"/>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97">
    <w:name w:val="xl97"/>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98">
    <w:name w:val="xl98"/>
    <w:basedOn w:val="Normalny"/>
    <w:rsid w:val="004E3348"/>
    <w:pPr>
      <w:spacing w:before="100" w:beforeAutospacing="1" w:after="100" w:afterAutospacing="1" w:line="240" w:lineRule="auto"/>
      <w:jc w:val="center"/>
      <w:textAlignment w:val="center"/>
    </w:pPr>
    <w:rPr>
      <w:rFonts w:ascii="Arial" w:eastAsia="Arial Unicode MS" w:hAnsi="Arial" w:cs="Arial Unicode MS"/>
      <w:b/>
      <w:bCs/>
      <w:color w:val="FF0000"/>
      <w:sz w:val="24"/>
      <w:szCs w:val="24"/>
      <w:lang w:eastAsia="pl-PL"/>
    </w:rPr>
  </w:style>
  <w:style w:type="paragraph" w:customStyle="1" w:styleId="xl99">
    <w:name w:val="xl99"/>
    <w:basedOn w:val="Normalny"/>
    <w:rsid w:val="004E3348"/>
    <w:pPr>
      <w:spacing w:before="100" w:beforeAutospacing="1" w:after="100" w:afterAutospacing="1" w:line="240" w:lineRule="auto"/>
      <w:jc w:val="center"/>
      <w:textAlignment w:val="center"/>
    </w:pPr>
    <w:rPr>
      <w:rFonts w:ascii="Arial" w:eastAsia="Arial Unicode MS" w:hAnsi="Arial" w:cs="Arial"/>
      <w:b/>
      <w:bCs/>
      <w:color w:val="FF0000"/>
      <w:sz w:val="24"/>
      <w:szCs w:val="24"/>
      <w:lang w:eastAsia="pl-PL"/>
    </w:rPr>
  </w:style>
  <w:style w:type="paragraph" w:customStyle="1" w:styleId="xl100">
    <w:name w:val="xl100"/>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1">
    <w:name w:val="xl101"/>
    <w:basedOn w:val="Normalny"/>
    <w:rsid w:val="004E3348"/>
    <w:pPr>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xl102">
    <w:name w:val="xl102"/>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4"/>
      <w:szCs w:val="24"/>
      <w:lang w:eastAsia="pl-PL"/>
    </w:rPr>
  </w:style>
  <w:style w:type="paragraph" w:customStyle="1" w:styleId="xl103">
    <w:name w:val="xl103"/>
    <w:basedOn w:val="Normalny"/>
    <w:rsid w:val="004E33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04">
    <w:name w:val="xl104"/>
    <w:basedOn w:val="Normalny"/>
    <w:rsid w:val="004E3348"/>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05">
    <w:name w:val="xl105"/>
    <w:basedOn w:val="Normalny"/>
    <w:rsid w:val="004E3348"/>
    <w:pPr>
      <w:spacing w:before="100" w:beforeAutospacing="1" w:after="100" w:afterAutospacing="1" w:line="240" w:lineRule="auto"/>
      <w:jc w:val="center"/>
      <w:textAlignment w:val="center"/>
    </w:pPr>
    <w:rPr>
      <w:rFonts w:ascii="Arial" w:eastAsia="Arial Unicode MS" w:hAnsi="Arial" w:cs="Arial"/>
      <w:color w:val="000000"/>
      <w:sz w:val="24"/>
      <w:szCs w:val="24"/>
      <w:lang w:eastAsia="pl-PL"/>
    </w:rPr>
  </w:style>
  <w:style w:type="paragraph" w:customStyle="1" w:styleId="xl106">
    <w:name w:val="xl106"/>
    <w:basedOn w:val="Normalny"/>
    <w:rsid w:val="004E3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7">
    <w:name w:val="xl107"/>
    <w:basedOn w:val="Normalny"/>
    <w:rsid w:val="004E33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8">
    <w:name w:val="xl108"/>
    <w:basedOn w:val="Normalny"/>
    <w:rsid w:val="004E3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48"/>
      <w:szCs w:val="48"/>
      <w:lang w:eastAsia="pl-PL"/>
    </w:rPr>
  </w:style>
  <w:style w:type="paragraph" w:customStyle="1" w:styleId="xl109">
    <w:name w:val="xl109"/>
    <w:basedOn w:val="Normalny"/>
    <w:rsid w:val="004E3348"/>
    <w:pPr>
      <w:spacing w:before="100" w:beforeAutospacing="1" w:after="100" w:afterAutospacing="1" w:line="240" w:lineRule="auto"/>
    </w:pPr>
    <w:rPr>
      <w:rFonts w:ascii="Arial Unicode MS" w:eastAsia="Arial Unicode MS" w:hAnsi="Arial Unicode MS" w:cs="Arial Unicode MS"/>
      <w:b/>
      <w:bCs/>
      <w:sz w:val="24"/>
      <w:szCs w:val="24"/>
      <w:lang w:eastAsia="pl-PL"/>
    </w:rPr>
  </w:style>
  <w:style w:type="paragraph" w:customStyle="1" w:styleId="xl110">
    <w:name w:val="xl110"/>
    <w:basedOn w:val="Normalny"/>
    <w:rsid w:val="004E3348"/>
    <w:pPr>
      <w:pBdr>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pl-PL"/>
    </w:rPr>
  </w:style>
  <w:style w:type="paragraph" w:customStyle="1" w:styleId="xl111">
    <w:name w:val="xl111"/>
    <w:basedOn w:val="Normalny"/>
    <w:rsid w:val="004E3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2">
    <w:name w:val="xl112"/>
    <w:basedOn w:val="Normalny"/>
    <w:rsid w:val="004E3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3">
    <w:name w:val="xl113"/>
    <w:basedOn w:val="Normalny"/>
    <w:rsid w:val="004E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14">
    <w:name w:val="xl114"/>
    <w:basedOn w:val="Normalny"/>
    <w:rsid w:val="004E3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115">
    <w:name w:val="xl115"/>
    <w:basedOn w:val="Normalny"/>
    <w:rsid w:val="004E33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116">
    <w:name w:val="xl116"/>
    <w:basedOn w:val="Normalny"/>
    <w:rsid w:val="004E3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character" w:customStyle="1" w:styleId="txt">
    <w:name w:val="txt"/>
    <w:rsid w:val="004E3348"/>
  </w:style>
  <w:style w:type="paragraph" w:customStyle="1" w:styleId="Tekstpodstawowy1">
    <w:name w:val="Tekst podstawowy1"/>
    <w:basedOn w:val="Normalny"/>
    <w:rsid w:val="004E3348"/>
    <w:pPr>
      <w:keepLines/>
      <w:spacing w:after="120" w:line="240" w:lineRule="auto"/>
      <w:jc w:val="both"/>
    </w:pPr>
    <w:rPr>
      <w:rFonts w:ascii="Arial" w:eastAsia="Times New Roman" w:hAnsi="Arial" w:cs="Times New Roman"/>
      <w:sz w:val="20"/>
      <w:szCs w:val="20"/>
    </w:rPr>
  </w:style>
  <w:style w:type="character" w:customStyle="1" w:styleId="grame">
    <w:name w:val="grame"/>
    <w:rsid w:val="004E3348"/>
  </w:style>
  <w:style w:type="paragraph" w:styleId="Bezodstpw">
    <w:name w:val="No Spacing"/>
    <w:uiPriority w:val="1"/>
    <w:qFormat/>
    <w:rsid w:val="004E3348"/>
    <w:pPr>
      <w:spacing w:after="0" w:line="240" w:lineRule="auto"/>
    </w:pPr>
    <w:rPr>
      <w:rFonts w:ascii="Times New Roman" w:eastAsia="Calibri" w:hAnsi="Times New Roman" w:cs="Times New Roman"/>
      <w:sz w:val="24"/>
    </w:rPr>
  </w:style>
  <w:style w:type="character" w:customStyle="1" w:styleId="BezodstpwZnak">
    <w:name w:val="Bez odstępów Znak"/>
    <w:rsid w:val="004E3348"/>
    <w:rPr>
      <w:rFonts w:eastAsia="Calibri"/>
      <w:sz w:val="24"/>
      <w:szCs w:val="22"/>
      <w:lang w:eastAsia="en-US"/>
    </w:rPr>
  </w:style>
  <w:style w:type="character" w:customStyle="1" w:styleId="alb">
    <w:name w:val="a_lb"/>
    <w:rsid w:val="004E3348"/>
  </w:style>
  <w:style w:type="paragraph" w:styleId="Cytatintensywny">
    <w:name w:val="Intense Quote"/>
    <w:basedOn w:val="Normalny"/>
    <w:next w:val="Normalny"/>
    <w:link w:val="CytatintensywnyZnak"/>
    <w:qFormat/>
    <w:rsid w:val="004E3348"/>
    <w:pPr>
      <w:pBdr>
        <w:bottom w:val="single" w:sz="4" w:space="4" w:color="4F81BD"/>
      </w:pBdr>
      <w:spacing w:before="200" w:after="280"/>
      <w:ind w:left="936" w:right="936"/>
    </w:pPr>
    <w:rPr>
      <w:rFonts w:ascii="Calibri" w:eastAsia="Times New Roman" w:hAnsi="Calibri" w:cs="Times New Roman"/>
      <w:b/>
      <w:bCs/>
      <w:i/>
      <w:iCs/>
      <w:color w:val="4F81BD"/>
      <w:lang w:eastAsia="pl-PL"/>
    </w:rPr>
  </w:style>
  <w:style w:type="character" w:customStyle="1" w:styleId="CytatintensywnyZnak">
    <w:name w:val="Cytat intensywny Znak"/>
    <w:basedOn w:val="Domylnaczcionkaakapitu"/>
    <w:link w:val="Cytatintensywny"/>
    <w:rsid w:val="004E3348"/>
    <w:rPr>
      <w:rFonts w:ascii="Calibri" w:eastAsia="Times New Roman" w:hAnsi="Calibri" w:cs="Times New Roman"/>
      <w:b/>
      <w:bCs/>
      <w:i/>
      <w:iCs/>
      <w:color w:val="4F81BD"/>
      <w:lang w:eastAsia="pl-PL"/>
    </w:rPr>
  </w:style>
  <w:style w:type="paragraph" w:styleId="Cytat">
    <w:name w:val="Quote"/>
    <w:basedOn w:val="Normalny"/>
    <w:next w:val="Normalny"/>
    <w:link w:val="CytatZnak"/>
    <w:qFormat/>
    <w:rsid w:val="004E3348"/>
    <w:rPr>
      <w:rFonts w:ascii="Calibri" w:eastAsia="Times New Roman" w:hAnsi="Calibri" w:cs="Times New Roman"/>
      <w:i/>
      <w:iCs/>
      <w:color w:val="000000"/>
      <w:lang w:eastAsia="pl-PL"/>
    </w:rPr>
  </w:style>
  <w:style w:type="character" w:customStyle="1" w:styleId="CytatZnak">
    <w:name w:val="Cytat Znak"/>
    <w:basedOn w:val="Domylnaczcionkaakapitu"/>
    <w:link w:val="Cytat"/>
    <w:rsid w:val="004E3348"/>
    <w:rPr>
      <w:rFonts w:ascii="Calibri" w:eastAsia="Times New Roman" w:hAnsi="Calibri" w:cs="Times New Roman"/>
      <w:i/>
      <w:iCs/>
      <w:color w:val="000000"/>
      <w:lang w:eastAsia="pl-PL"/>
    </w:rPr>
  </w:style>
  <w:style w:type="paragraph" w:customStyle="1" w:styleId="tabulka">
    <w:name w:val="tabulka"/>
    <w:basedOn w:val="Normalny"/>
    <w:rsid w:val="004E3348"/>
    <w:pPr>
      <w:widowControl w:val="0"/>
      <w:spacing w:before="120" w:after="0" w:line="240" w:lineRule="exact"/>
      <w:jc w:val="center"/>
    </w:pPr>
    <w:rPr>
      <w:rFonts w:ascii="Arial" w:eastAsia="Times New Roman" w:hAnsi="Arial" w:cs="Times New Roman"/>
      <w:sz w:val="20"/>
      <w:szCs w:val="20"/>
      <w:lang w:val="cs-CZ"/>
    </w:rPr>
  </w:style>
  <w:style w:type="character" w:customStyle="1" w:styleId="pktZnak">
    <w:name w:val="pkt Znak"/>
    <w:rsid w:val="004E3348"/>
    <w:rPr>
      <w:sz w:val="24"/>
    </w:rPr>
  </w:style>
  <w:style w:type="paragraph" w:customStyle="1" w:styleId="TableParagraph">
    <w:name w:val="Table Paragraph"/>
    <w:basedOn w:val="Normalny"/>
    <w:qFormat/>
    <w:rsid w:val="004E3348"/>
    <w:pPr>
      <w:widowControl w:val="0"/>
      <w:spacing w:after="0" w:line="240" w:lineRule="auto"/>
      <w:ind w:left="103" w:right="308"/>
    </w:pPr>
    <w:rPr>
      <w:rFonts w:ascii="Arial" w:eastAsia="Arial" w:hAnsi="Arial" w:cs="Arial"/>
      <w:lang w:val="en-US"/>
    </w:rPr>
  </w:style>
  <w:style w:type="character" w:customStyle="1" w:styleId="FontStyle77">
    <w:name w:val="Font Style77"/>
    <w:rsid w:val="004E3348"/>
    <w:rPr>
      <w:rFonts w:ascii="Times New Roman" w:hAnsi="Times New Roman" w:cs="Times New Roman"/>
      <w:b/>
      <w:bCs/>
      <w:sz w:val="18"/>
      <w:szCs w:val="18"/>
    </w:rPr>
  </w:style>
  <w:style w:type="character" w:customStyle="1" w:styleId="FontStyle78">
    <w:name w:val="Font Style78"/>
    <w:rsid w:val="004E3348"/>
    <w:rPr>
      <w:rFonts w:ascii="Times New Roman" w:hAnsi="Times New Roman" w:cs="Times New Roman"/>
      <w:b/>
      <w:bCs/>
      <w:sz w:val="18"/>
      <w:szCs w:val="18"/>
    </w:rPr>
  </w:style>
  <w:style w:type="table" w:styleId="Tabela-Siatka">
    <w:name w:val="Table Grid"/>
    <w:basedOn w:val="Standardowy"/>
    <w:uiPriority w:val="59"/>
    <w:rsid w:val="004E33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unhideWhenUsed/>
    <w:rsid w:val="004E3348"/>
    <w:rPr>
      <w:b/>
      <w:bCs/>
      <w:lang w:val="x-none" w:eastAsia="x-none"/>
    </w:rPr>
  </w:style>
  <w:style w:type="character" w:customStyle="1" w:styleId="TematkomentarzaZnak">
    <w:name w:val="Temat komentarza Znak"/>
    <w:basedOn w:val="TekstkomentarzaZnak"/>
    <w:link w:val="Tematkomentarza"/>
    <w:semiHidden/>
    <w:rsid w:val="004E3348"/>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4E3348"/>
    <w:rPr>
      <w:rFonts w:ascii="Times New Roman" w:eastAsia="Times New Roman" w:hAnsi="Times New Roman" w:cs="Times New Roman"/>
      <w:sz w:val="24"/>
      <w:szCs w:val="24"/>
      <w:lang w:val="x-none" w:eastAsia="ar-SA"/>
    </w:rPr>
  </w:style>
  <w:style w:type="numbering" w:customStyle="1" w:styleId="Bezlisty11">
    <w:name w:val="Bez listy11"/>
    <w:next w:val="Bezlisty"/>
    <w:uiPriority w:val="99"/>
    <w:semiHidden/>
    <w:unhideWhenUsed/>
    <w:rsid w:val="004E3348"/>
  </w:style>
  <w:style w:type="paragraph" w:styleId="Podtytu">
    <w:name w:val="Subtitle"/>
    <w:basedOn w:val="Normalny"/>
    <w:next w:val="Normalny"/>
    <w:link w:val="PodtytuZnak"/>
    <w:qFormat/>
    <w:rsid w:val="004E334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4E3348"/>
    <w:rPr>
      <w:rFonts w:ascii="Cambria" w:eastAsia="Times New Roman" w:hAnsi="Cambria" w:cs="Times New Roman"/>
      <w:sz w:val="24"/>
      <w:szCs w:val="24"/>
      <w:lang w:val="x-none" w:eastAsia="x-none"/>
    </w:rPr>
  </w:style>
  <w:style w:type="paragraph" w:customStyle="1" w:styleId="ZnakZnakZnakZnakZnakZnakZnakZnakZnakZnak1ZnakZnak1ZnakZnakZnakZnakZnakZnakZnakZnakZnakZnak">
    <w:name w:val="Znak Znak Znak Znak Znak Znak Znak Znak Znak Znak1 Znak Znak1 Znak Znak Znak Znak Znak Znak Znak Znak Znak Znak"/>
    <w:basedOn w:val="Normalny"/>
    <w:rsid w:val="004E3348"/>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4E3348"/>
    <w:pPr>
      <w:spacing w:after="0" w:line="240" w:lineRule="auto"/>
      <w:ind w:left="708" w:right="74" w:hanging="357"/>
      <w:jc w:val="both"/>
    </w:pPr>
    <w:rPr>
      <w:rFonts w:ascii="Times New Roman" w:eastAsia="Times New Roman" w:hAnsi="Times New Roman" w:cs="Times New Roman"/>
      <w:sz w:val="20"/>
      <w:szCs w:val="20"/>
      <w:lang w:eastAsia="pl-PL"/>
    </w:rPr>
  </w:style>
  <w:style w:type="paragraph" w:customStyle="1" w:styleId="Bezodstpw1">
    <w:name w:val="Bez odstępów1"/>
    <w:qFormat/>
    <w:rsid w:val="004E3348"/>
    <w:pPr>
      <w:spacing w:after="0"/>
    </w:pPr>
    <w:rPr>
      <w:rFonts w:ascii="Calibri" w:eastAsia="Times New Roman" w:hAnsi="Calibri" w:cs="Times New Roman"/>
    </w:rPr>
  </w:style>
  <w:style w:type="paragraph" w:styleId="Spistreci1">
    <w:name w:val="toc 1"/>
    <w:basedOn w:val="Normalny"/>
    <w:next w:val="Normalny"/>
    <w:autoRedefine/>
    <w:uiPriority w:val="39"/>
    <w:rsid w:val="004E3348"/>
    <w:pPr>
      <w:tabs>
        <w:tab w:val="left" w:pos="1320"/>
        <w:tab w:val="right" w:leader="dot" w:pos="9062"/>
      </w:tabs>
      <w:spacing w:after="100"/>
      <w:jc w:val="both"/>
    </w:pPr>
    <w:rPr>
      <w:rFonts w:ascii="Calibri" w:eastAsia="Times New Roman" w:hAnsi="Calibri" w:cs="Calibri"/>
      <w:lang w:eastAsia="pl-PL"/>
    </w:rPr>
  </w:style>
  <w:style w:type="paragraph" w:customStyle="1" w:styleId="styl10">
    <w:name w:val="styl1"/>
    <w:basedOn w:val="Normalny"/>
    <w:rsid w:val="004E33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E3348"/>
    <w:pPr>
      <w:suppressAutoHyphens/>
      <w:spacing w:after="0" w:line="240" w:lineRule="auto"/>
      <w:jc w:val="center"/>
    </w:pPr>
    <w:rPr>
      <w:rFonts w:ascii="Arial" w:eastAsia="Times New Roman" w:hAnsi="Arial" w:cs="Arial"/>
      <w:b/>
      <w:sz w:val="24"/>
      <w:szCs w:val="20"/>
      <w:lang w:eastAsia="ar-SA"/>
    </w:rPr>
  </w:style>
  <w:style w:type="paragraph" w:customStyle="1" w:styleId="Standard">
    <w:name w:val="Standard"/>
    <w:qFormat/>
    <w:rsid w:val="004E334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header-contact-email">
    <w:name w:val="header-contact-email"/>
    <w:rsid w:val="004E3348"/>
  </w:style>
  <w:style w:type="paragraph" w:customStyle="1" w:styleId="Style5">
    <w:name w:val="Style5"/>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4E33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E334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E3348"/>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4E3348"/>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4E33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4E3348"/>
    <w:pPr>
      <w:widowControl w:val="0"/>
      <w:autoSpaceDE w:val="0"/>
      <w:autoSpaceDN w:val="0"/>
      <w:adjustRightInd w:val="0"/>
      <w:spacing w:after="0" w:line="275" w:lineRule="exact"/>
      <w:ind w:hanging="346"/>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4E3348"/>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4E3348"/>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4E33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4E3348"/>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4E33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4E334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4E3348"/>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4E3348"/>
    <w:pPr>
      <w:widowControl w:val="0"/>
      <w:autoSpaceDE w:val="0"/>
      <w:autoSpaceDN w:val="0"/>
      <w:adjustRightInd w:val="0"/>
      <w:spacing w:after="0" w:line="274" w:lineRule="exact"/>
      <w:ind w:hanging="269"/>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4E3348"/>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4E3348"/>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pl-PL"/>
    </w:rPr>
  </w:style>
  <w:style w:type="character" w:customStyle="1" w:styleId="FontStyle35">
    <w:name w:val="Font Style35"/>
    <w:uiPriority w:val="99"/>
    <w:rsid w:val="004E3348"/>
    <w:rPr>
      <w:rFonts w:ascii="Times New Roman" w:hAnsi="Times New Roman" w:cs="Times New Roman"/>
      <w:sz w:val="20"/>
      <w:szCs w:val="20"/>
    </w:rPr>
  </w:style>
  <w:style w:type="character" w:customStyle="1" w:styleId="FontStyle36">
    <w:name w:val="Font Style36"/>
    <w:uiPriority w:val="99"/>
    <w:rsid w:val="004E3348"/>
    <w:rPr>
      <w:rFonts w:ascii="Times New Roman" w:hAnsi="Times New Roman" w:cs="Times New Roman"/>
      <w:b/>
      <w:bCs/>
      <w:sz w:val="22"/>
      <w:szCs w:val="22"/>
    </w:rPr>
  </w:style>
  <w:style w:type="character" w:customStyle="1" w:styleId="FontStyle37">
    <w:name w:val="Font Style37"/>
    <w:uiPriority w:val="99"/>
    <w:rsid w:val="004E3348"/>
    <w:rPr>
      <w:rFonts w:ascii="Times New Roman" w:hAnsi="Times New Roman" w:cs="Times New Roman"/>
      <w:b/>
      <w:bCs/>
      <w:i/>
      <w:iCs/>
      <w:sz w:val="22"/>
      <w:szCs w:val="22"/>
    </w:rPr>
  </w:style>
  <w:style w:type="character" w:customStyle="1" w:styleId="FontStyle38">
    <w:name w:val="Font Style38"/>
    <w:uiPriority w:val="99"/>
    <w:rsid w:val="004E3348"/>
    <w:rPr>
      <w:rFonts w:ascii="Times New Roman" w:hAnsi="Times New Roman" w:cs="Times New Roman"/>
      <w:sz w:val="22"/>
      <w:szCs w:val="22"/>
    </w:rPr>
  </w:style>
  <w:style w:type="character" w:customStyle="1" w:styleId="FontStyle39">
    <w:name w:val="Font Style39"/>
    <w:uiPriority w:val="99"/>
    <w:rsid w:val="004E3348"/>
    <w:rPr>
      <w:rFonts w:ascii="Century Gothic" w:hAnsi="Century Gothic" w:cs="Century Gothic"/>
      <w:b/>
      <w:bCs/>
      <w:sz w:val="28"/>
      <w:szCs w:val="28"/>
    </w:rPr>
  </w:style>
  <w:style w:type="character" w:customStyle="1" w:styleId="FontStyle40">
    <w:name w:val="Font Style40"/>
    <w:uiPriority w:val="99"/>
    <w:rsid w:val="004E3348"/>
    <w:rPr>
      <w:rFonts w:ascii="Times New Roman" w:hAnsi="Times New Roman" w:cs="Times New Roman"/>
      <w:i/>
      <w:iCs/>
      <w:sz w:val="22"/>
      <w:szCs w:val="22"/>
    </w:rPr>
  </w:style>
  <w:style w:type="character" w:customStyle="1" w:styleId="cechykoment">
    <w:name w:val="cechy_koment"/>
    <w:rsid w:val="004E3348"/>
  </w:style>
  <w:style w:type="paragraph" w:customStyle="1" w:styleId="Style1">
    <w:name w:val="Style1"/>
    <w:basedOn w:val="Normalny"/>
    <w:uiPriority w:val="99"/>
    <w:rsid w:val="004E334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4E334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4E3348"/>
    <w:rPr>
      <w:rFonts w:ascii="Arial" w:hAnsi="Arial" w:cs="Arial"/>
      <w:b/>
      <w:bCs/>
      <w:sz w:val="20"/>
      <w:szCs w:val="20"/>
    </w:rPr>
  </w:style>
  <w:style w:type="character" w:customStyle="1" w:styleId="FontStyle12">
    <w:name w:val="Font Style12"/>
    <w:uiPriority w:val="99"/>
    <w:rsid w:val="004E3348"/>
    <w:rPr>
      <w:rFonts w:ascii="Arial" w:hAnsi="Arial" w:cs="Arial"/>
      <w:sz w:val="20"/>
      <w:szCs w:val="20"/>
    </w:rPr>
  </w:style>
  <w:style w:type="character" w:customStyle="1" w:styleId="FontStyle13">
    <w:name w:val="Font Style13"/>
    <w:uiPriority w:val="99"/>
    <w:rsid w:val="004E3348"/>
    <w:rPr>
      <w:rFonts w:ascii="Arial" w:hAnsi="Arial" w:cs="Arial"/>
      <w:b/>
      <w:bCs/>
      <w:sz w:val="18"/>
      <w:szCs w:val="18"/>
    </w:rPr>
  </w:style>
  <w:style w:type="paragraph" w:customStyle="1" w:styleId="Tabelapozycja">
    <w:name w:val="Tabela pozycja"/>
    <w:basedOn w:val="Normalny"/>
    <w:rsid w:val="004E3348"/>
    <w:pPr>
      <w:spacing w:after="0" w:line="240" w:lineRule="auto"/>
    </w:pPr>
    <w:rPr>
      <w:rFonts w:ascii="Arial" w:eastAsia="MS Outlook" w:hAnsi="Arial" w:cs="Times New Roman"/>
      <w:szCs w:val="20"/>
      <w:lang w:eastAsia="pl-PL"/>
    </w:rPr>
  </w:style>
  <w:style w:type="character" w:customStyle="1" w:styleId="apple-converted-space">
    <w:name w:val="apple-converted-space"/>
    <w:rsid w:val="004E3348"/>
  </w:style>
  <w:style w:type="paragraph" w:customStyle="1" w:styleId="Style24">
    <w:name w:val="Style24"/>
    <w:basedOn w:val="Normalny"/>
    <w:uiPriority w:val="99"/>
    <w:rsid w:val="004E3348"/>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52">
    <w:name w:val="Font Style52"/>
    <w:uiPriority w:val="99"/>
    <w:rsid w:val="004E3348"/>
    <w:rPr>
      <w:rFonts w:ascii="Verdana" w:hAnsi="Verdana" w:cs="Verdana"/>
      <w:b/>
      <w:bCs/>
      <w:sz w:val="16"/>
      <w:szCs w:val="16"/>
    </w:rPr>
  </w:style>
  <w:style w:type="paragraph" w:customStyle="1" w:styleId="Normpogr">
    <w:name w:val="Norm pogr"/>
    <w:basedOn w:val="Normalny"/>
    <w:next w:val="Normalny"/>
    <w:rsid w:val="004E3348"/>
    <w:pPr>
      <w:keepNext/>
      <w:numPr>
        <w:numId w:val="37"/>
      </w:numPr>
      <w:spacing w:before="120" w:after="0" w:line="240" w:lineRule="auto"/>
      <w:jc w:val="both"/>
    </w:pPr>
    <w:rPr>
      <w:rFonts w:ascii="Arial Narrow" w:eastAsia="Times New Roman" w:hAnsi="Arial Narrow" w:cs="Times New Roman"/>
      <w:b/>
      <w:lang w:eastAsia="pl-PL"/>
    </w:rPr>
  </w:style>
  <w:style w:type="paragraph" w:customStyle="1" w:styleId="Normalnynumerpoz2">
    <w:name w:val="Normalny numer poz2"/>
    <w:basedOn w:val="Normalny"/>
    <w:rsid w:val="004E3348"/>
    <w:pPr>
      <w:numPr>
        <w:ilvl w:val="1"/>
        <w:numId w:val="37"/>
      </w:numPr>
      <w:spacing w:after="0" w:line="240" w:lineRule="auto"/>
      <w:jc w:val="both"/>
    </w:pPr>
    <w:rPr>
      <w:rFonts w:ascii="Arial Narrow" w:eastAsia="Times New Roman" w:hAnsi="Arial Narrow" w:cs="Times New Roman"/>
      <w:lang w:eastAsia="pl-PL"/>
    </w:rPr>
  </w:style>
  <w:style w:type="paragraph" w:customStyle="1" w:styleId="Styl2">
    <w:name w:val="Styl2"/>
    <w:basedOn w:val="Tekstpodstawowywcity"/>
    <w:rsid w:val="004E3348"/>
    <w:pPr>
      <w:ind w:left="0" w:firstLine="708"/>
      <w:jc w:val="right"/>
    </w:pPr>
    <w:rPr>
      <w:rFonts w:ascii="Arial Narrow" w:hAnsi="Arial Narrow"/>
      <w:szCs w:val="20"/>
      <w:lang w:val="x-none" w:eastAsia="x-none"/>
    </w:rPr>
  </w:style>
  <w:style w:type="paragraph" w:customStyle="1" w:styleId="xl40">
    <w:name w:val="xl40"/>
    <w:basedOn w:val="Normalny"/>
    <w:rsid w:val="004E3348"/>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rozdzia">
    <w:name w:val="rozdział"/>
    <w:basedOn w:val="Normalny"/>
    <w:autoRedefine/>
    <w:rsid w:val="004E3348"/>
    <w:pPr>
      <w:spacing w:after="0" w:line="240" w:lineRule="auto"/>
      <w:ind w:right="-108"/>
      <w:jc w:val="right"/>
    </w:pPr>
    <w:rPr>
      <w:rFonts w:ascii="Arial Narrow" w:eastAsia="Times New Roman" w:hAnsi="Arial Narrow" w:cs="Tahoma"/>
      <w:spacing w:val="8"/>
      <w:sz w:val="16"/>
      <w:szCs w:val="16"/>
      <w:lang w:eastAsia="pl-PL"/>
    </w:rPr>
  </w:style>
  <w:style w:type="paragraph" w:customStyle="1" w:styleId="MTabNag">
    <w:name w:val="MTabNag"/>
    <w:basedOn w:val="Normalny"/>
    <w:uiPriority w:val="99"/>
    <w:rsid w:val="004E3348"/>
    <w:pPr>
      <w:spacing w:after="0" w:line="240" w:lineRule="auto"/>
      <w:jc w:val="center"/>
    </w:pPr>
    <w:rPr>
      <w:rFonts w:ascii="Arial Narrow" w:eastAsia="Times New Roman" w:hAnsi="Arial Narrow" w:cs="Arial"/>
      <w:bCs/>
      <w:kern w:val="32"/>
      <w:szCs w:val="32"/>
      <w:lang w:eastAsia="pl-PL"/>
    </w:rPr>
  </w:style>
  <w:style w:type="paragraph" w:customStyle="1" w:styleId="Mt">
    <w:name w:val="Mt"/>
    <w:link w:val="MtZnak"/>
    <w:rsid w:val="004E3348"/>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E3348"/>
    <w:rPr>
      <w:rFonts w:ascii="Arial Narrow" w:eastAsia="Times New Roman" w:hAnsi="Arial Narrow" w:cs="Arial"/>
      <w:bCs/>
      <w:kern w:val="32"/>
      <w:szCs w:val="32"/>
      <w:lang w:eastAsia="pl-PL"/>
    </w:rPr>
  </w:style>
  <w:style w:type="character" w:customStyle="1" w:styleId="FontStyle162">
    <w:name w:val="Font Style162"/>
    <w:uiPriority w:val="99"/>
    <w:rsid w:val="004E3348"/>
    <w:rPr>
      <w:rFonts w:ascii="Times New Roman" w:hAnsi="Times New Roman" w:cs="Times New Roman"/>
      <w:sz w:val="20"/>
      <w:szCs w:val="20"/>
    </w:rPr>
  </w:style>
  <w:style w:type="character" w:customStyle="1" w:styleId="FontStyle53">
    <w:name w:val="Font Style53"/>
    <w:uiPriority w:val="99"/>
    <w:rsid w:val="004E3348"/>
    <w:rPr>
      <w:rFonts w:ascii="Verdana" w:hAnsi="Verdana" w:cs="Verdana"/>
      <w:sz w:val="14"/>
      <w:szCs w:val="14"/>
    </w:rPr>
  </w:style>
  <w:style w:type="character" w:customStyle="1" w:styleId="FontStyle138">
    <w:name w:val="Font Style138"/>
    <w:uiPriority w:val="99"/>
    <w:rsid w:val="004E3348"/>
    <w:rPr>
      <w:rFonts w:ascii="Times New Roman" w:hAnsi="Times New Roman" w:cs="Times New Roman"/>
      <w:b/>
      <w:bCs/>
      <w:sz w:val="20"/>
      <w:szCs w:val="20"/>
    </w:rPr>
  </w:style>
  <w:style w:type="paragraph" w:customStyle="1" w:styleId="tekstdokumentu">
    <w:name w:val="tekst dokumentu"/>
    <w:basedOn w:val="Normalny"/>
    <w:autoRedefine/>
    <w:uiPriority w:val="99"/>
    <w:rsid w:val="004E3348"/>
    <w:pPr>
      <w:spacing w:before="120" w:after="120" w:line="240" w:lineRule="auto"/>
      <w:ind w:left="2127" w:right="-108" w:hanging="2127"/>
      <w:jc w:val="center"/>
    </w:pPr>
    <w:rPr>
      <w:rFonts w:ascii="Arial Narrow" w:eastAsia="Times New Roman" w:hAnsi="Arial Narrow" w:cs="Times New Roman"/>
      <w:b/>
      <w:iCs/>
      <w:lang w:eastAsia="pl-PL"/>
    </w:rPr>
  </w:style>
  <w:style w:type="paragraph" w:styleId="Listapunktowana">
    <w:name w:val="List Bullet"/>
    <w:basedOn w:val="Normalny"/>
    <w:uiPriority w:val="99"/>
    <w:rsid w:val="004E3348"/>
    <w:pPr>
      <w:numPr>
        <w:numId w:val="38"/>
      </w:numPr>
      <w:spacing w:after="0" w:line="240" w:lineRule="auto"/>
    </w:pPr>
    <w:rPr>
      <w:rFonts w:ascii="Times New Roman" w:eastAsia="Times New Roman" w:hAnsi="Times New Roman" w:cs="Times New Roman"/>
      <w:sz w:val="24"/>
      <w:szCs w:val="24"/>
      <w:lang w:eastAsia="pl-PL"/>
    </w:rPr>
  </w:style>
  <w:style w:type="character" w:customStyle="1" w:styleId="attributenametext">
    <w:name w:val="attribute_name_text"/>
    <w:rsid w:val="004E3348"/>
  </w:style>
  <w:style w:type="character" w:customStyle="1" w:styleId="apple-style-span">
    <w:name w:val="apple-style-span"/>
    <w:rsid w:val="004E3348"/>
  </w:style>
  <w:style w:type="character" w:customStyle="1" w:styleId="themebody">
    <w:name w:val="themebody"/>
    <w:rsid w:val="004E3348"/>
  </w:style>
  <w:style w:type="character" w:customStyle="1" w:styleId="FontStyle45">
    <w:name w:val="Font Style45"/>
    <w:uiPriority w:val="99"/>
    <w:rsid w:val="004E3348"/>
    <w:rPr>
      <w:rFonts w:ascii="Verdana" w:hAnsi="Verdana" w:cs="Verdana"/>
      <w:b/>
      <w:bCs/>
      <w:sz w:val="16"/>
      <w:szCs w:val="16"/>
    </w:rPr>
  </w:style>
  <w:style w:type="paragraph" w:customStyle="1" w:styleId="Konspekt">
    <w:name w:val="Konspekt"/>
    <w:basedOn w:val="Normalny"/>
    <w:rsid w:val="004E3348"/>
    <w:pPr>
      <w:numPr>
        <w:numId w:val="39"/>
      </w:numPr>
      <w:spacing w:after="0" w:line="24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4E3348"/>
    <w:pPr>
      <w:spacing w:after="0" w:line="240" w:lineRule="auto"/>
    </w:pPr>
    <w:rPr>
      <w:rFonts w:ascii="Times New Roman" w:eastAsia="Times New Roman" w:hAnsi="Times New Roman" w:cs="Times New Roman"/>
      <w:sz w:val="24"/>
      <w:szCs w:val="24"/>
      <w:lang w:eastAsia="pl-PL"/>
    </w:rPr>
  </w:style>
  <w:style w:type="paragraph" w:customStyle="1" w:styleId="Wypunktowany">
    <w:name w:val="Wypunktowany"/>
    <w:basedOn w:val="Normalny"/>
    <w:rsid w:val="004E3348"/>
    <w:pPr>
      <w:numPr>
        <w:numId w:val="40"/>
      </w:numPr>
      <w:spacing w:after="0" w:line="240" w:lineRule="auto"/>
      <w:jc w:val="both"/>
    </w:pPr>
    <w:rPr>
      <w:rFonts w:ascii="Times New Roman" w:eastAsia="Times New Roman" w:hAnsi="Times New Roman" w:cs="Times New Roman"/>
      <w:sz w:val="24"/>
      <w:szCs w:val="24"/>
      <w:lang w:eastAsia="pl-PL"/>
    </w:rPr>
  </w:style>
  <w:style w:type="character" w:customStyle="1" w:styleId="FontStyle48">
    <w:name w:val="Font Style48"/>
    <w:uiPriority w:val="99"/>
    <w:rsid w:val="004E3348"/>
    <w:rPr>
      <w:rFonts w:ascii="Verdana" w:hAnsi="Verdana" w:cs="Verdana" w:hint="default"/>
      <w:sz w:val="16"/>
      <w:szCs w:val="16"/>
    </w:rPr>
  </w:style>
  <w:style w:type="character" w:customStyle="1" w:styleId="HeaderChar">
    <w:name w:val="Header Char"/>
    <w:link w:val="Gwka"/>
    <w:uiPriority w:val="99"/>
    <w:qFormat/>
    <w:rsid w:val="004E3348"/>
    <w:rPr>
      <w:sz w:val="24"/>
      <w:szCs w:val="24"/>
    </w:rPr>
  </w:style>
  <w:style w:type="paragraph" w:customStyle="1" w:styleId="Gwka">
    <w:name w:val="Główka"/>
    <w:basedOn w:val="Normalny"/>
    <w:link w:val="HeaderChar"/>
    <w:uiPriority w:val="99"/>
    <w:rsid w:val="004E3348"/>
    <w:pPr>
      <w:tabs>
        <w:tab w:val="center" w:pos="4536"/>
        <w:tab w:val="right" w:pos="9072"/>
      </w:tabs>
      <w:suppressAutoHyphens/>
    </w:pPr>
    <w:rPr>
      <w:sz w:val="24"/>
      <w:szCs w:val="24"/>
    </w:rPr>
  </w:style>
  <w:style w:type="paragraph" w:customStyle="1" w:styleId="ListParagraph1">
    <w:name w:val="List Paragraph1"/>
    <w:basedOn w:val="Normalny"/>
    <w:rsid w:val="004E3348"/>
    <w:pPr>
      <w:ind w:left="720"/>
    </w:pPr>
    <w:rPr>
      <w:rFonts w:ascii="Calibri" w:eastAsia="Times New Roman" w:hAnsi="Calibri" w:cs="Calibri"/>
    </w:rPr>
  </w:style>
  <w:style w:type="character" w:customStyle="1" w:styleId="st">
    <w:name w:val="st"/>
    <w:uiPriority w:val="99"/>
    <w:rsid w:val="004E3348"/>
  </w:style>
  <w:style w:type="character" w:styleId="Uwydatnienie">
    <w:name w:val="Emphasis"/>
    <w:uiPriority w:val="99"/>
    <w:qFormat/>
    <w:rsid w:val="004E3348"/>
    <w:rPr>
      <w:i/>
      <w:iCs/>
    </w:rPr>
  </w:style>
  <w:style w:type="character" w:styleId="Pogrubienie">
    <w:name w:val="Strong"/>
    <w:uiPriority w:val="22"/>
    <w:qFormat/>
    <w:rsid w:val="004E3348"/>
    <w:rPr>
      <w:b/>
      <w:bCs/>
    </w:rPr>
  </w:style>
  <w:style w:type="numbering" w:customStyle="1" w:styleId="Styl1">
    <w:name w:val="Styl1"/>
    <w:uiPriority w:val="99"/>
    <w:rsid w:val="004E3348"/>
    <w:pPr>
      <w:numPr>
        <w:numId w:val="87"/>
      </w:numPr>
    </w:pPr>
  </w:style>
  <w:style w:type="paragraph" w:customStyle="1" w:styleId="gmail-msofootnotetext">
    <w:name w:val="gmail-msofootnotetext"/>
    <w:basedOn w:val="Normalny"/>
    <w:rsid w:val="004D0491"/>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sw.mil.pl" TargetMode="External"/><Relationship Id="rId13" Type="http://schemas.openxmlformats.org/officeDocument/2006/relationships/hyperlink" Target="http://www.kopernik.lodz.pl"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107sw.mil.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zetargi@107sw.mil.pl"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43</Pages>
  <Words>19449</Words>
  <Characters>116697</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Napiórkowska</dc:creator>
  <cp:lastModifiedBy>Maja Napiórkowska</cp:lastModifiedBy>
  <cp:revision>71</cp:revision>
  <cp:lastPrinted>2020-01-29T13:46:00Z</cp:lastPrinted>
  <dcterms:created xsi:type="dcterms:W3CDTF">2020-01-29T10:19:00Z</dcterms:created>
  <dcterms:modified xsi:type="dcterms:W3CDTF">2020-03-03T10:38:00Z</dcterms:modified>
</cp:coreProperties>
</file>