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C2" w:rsidRPr="004B1823" w:rsidRDefault="001D35C2" w:rsidP="001D35C2">
      <w:pPr>
        <w:pStyle w:val="Style24"/>
        <w:widowControl/>
        <w:spacing w:before="77"/>
        <w:ind w:left="427"/>
        <w:jc w:val="both"/>
        <w:rPr>
          <w:rStyle w:val="FontStyle47"/>
          <w:b/>
          <w:sz w:val="22"/>
          <w:szCs w:val="22"/>
          <w:u w:val="single"/>
        </w:rPr>
      </w:pPr>
      <w:r>
        <w:rPr>
          <w:rStyle w:val="FontStyle47"/>
        </w:rPr>
        <w:t xml:space="preserve">                                                                                                                  </w:t>
      </w:r>
      <w:r w:rsidR="004B1823" w:rsidRPr="004B1823">
        <w:rPr>
          <w:rStyle w:val="FontStyle47"/>
          <w:b/>
          <w:sz w:val="22"/>
          <w:szCs w:val="22"/>
          <w:u w:val="single"/>
        </w:rPr>
        <w:t xml:space="preserve">Załącznik nr 1 </w:t>
      </w:r>
      <w:r w:rsidRPr="004B1823">
        <w:rPr>
          <w:rStyle w:val="FontStyle47"/>
          <w:b/>
          <w:sz w:val="22"/>
          <w:szCs w:val="22"/>
          <w:u w:val="single"/>
        </w:rPr>
        <w:t xml:space="preserve"> </w:t>
      </w:r>
      <w:r w:rsidRPr="004B1823">
        <w:rPr>
          <w:b/>
          <w:sz w:val="22"/>
          <w:szCs w:val="22"/>
          <w:u w:val="single"/>
        </w:rPr>
        <w:t>do SIWZ</w:t>
      </w:r>
    </w:p>
    <w:p w:rsidR="001D35C2" w:rsidRPr="004B1823" w:rsidRDefault="001D35C2" w:rsidP="001D35C2">
      <w:pPr>
        <w:pStyle w:val="Style24"/>
        <w:widowControl/>
        <w:spacing w:before="77"/>
        <w:ind w:left="427"/>
        <w:rPr>
          <w:rStyle w:val="FontStyle47"/>
          <w:b/>
          <w:sz w:val="22"/>
          <w:szCs w:val="22"/>
          <w:u w:val="single"/>
        </w:rPr>
      </w:pPr>
    </w:p>
    <w:p w:rsidR="004B1823" w:rsidRDefault="004B1823" w:rsidP="001D35C2">
      <w:pPr>
        <w:tabs>
          <w:tab w:val="left" w:pos="3888"/>
        </w:tabs>
        <w:suppressAutoHyphens/>
        <w:ind w:right="-142"/>
        <w:jc w:val="center"/>
        <w:rPr>
          <w:b/>
          <w:lang w:eastAsia="ar-SA"/>
        </w:rPr>
      </w:pPr>
    </w:p>
    <w:p w:rsidR="001D35C2" w:rsidRPr="00595F70" w:rsidRDefault="001D35C2" w:rsidP="001D35C2">
      <w:pPr>
        <w:tabs>
          <w:tab w:val="left" w:pos="3888"/>
        </w:tabs>
        <w:suppressAutoHyphens/>
        <w:ind w:right="-142"/>
        <w:jc w:val="center"/>
        <w:rPr>
          <w:kern w:val="1"/>
          <w:lang w:eastAsia="ar-SA"/>
        </w:rPr>
      </w:pPr>
      <w:r w:rsidRPr="00595F70">
        <w:rPr>
          <w:b/>
          <w:lang w:eastAsia="ar-SA"/>
        </w:rPr>
        <w:t>U</w:t>
      </w:r>
      <w:r>
        <w:rPr>
          <w:b/>
          <w:kern w:val="1"/>
          <w:lang w:eastAsia="ar-SA"/>
        </w:rPr>
        <w:t>MOWA NR  ………</w:t>
      </w:r>
      <w:r w:rsidRPr="00595F70">
        <w:rPr>
          <w:b/>
          <w:kern w:val="1"/>
          <w:lang w:eastAsia="ar-SA"/>
        </w:rPr>
        <w:t>/2020 -projekt</w:t>
      </w:r>
    </w:p>
    <w:p w:rsidR="001D35C2" w:rsidRPr="00595F70" w:rsidRDefault="001D35C2" w:rsidP="001D35C2">
      <w:pPr>
        <w:suppressAutoHyphens/>
        <w:jc w:val="both"/>
        <w:rPr>
          <w:kern w:val="1"/>
          <w:lang w:eastAsia="ar-SA"/>
        </w:rPr>
      </w:pPr>
    </w:p>
    <w:p w:rsidR="001D35C2" w:rsidRPr="00A07E3C" w:rsidRDefault="001D35C2" w:rsidP="001D35C2">
      <w:pPr>
        <w:jc w:val="both"/>
        <w:rPr>
          <w:color w:val="000000"/>
          <w:sz w:val="22"/>
          <w:szCs w:val="22"/>
        </w:rPr>
      </w:pPr>
      <w:r w:rsidRPr="00A07E3C">
        <w:rPr>
          <w:color w:val="000000"/>
          <w:sz w:val="22"/>
          <w:szCs w:val="22"/>
        </w:rPr>
        <w:t>107 Szpitalem Wojskowym z Przychodnią Samodzielnym Publicznym Zakładem Opieki Zdrowotnej  z siedzibą przy ul. Kołobrzeskiej 44, 78-600 Wałcz, działającym na podstawie wpisu do rejestru stowarzyszeń, innych organizacji społecznych i zawodowych, fundacji i publicznych zakładów opieki zdrowotnej prowadzonego w  Sądzie Rejonowym w Koszalinie IX Wydział, KRS pod nr 0000009405</w:t>
      </w:r>
    </w:p>
    <w:p w:rsidR="001D35C2" w:rsidRPr="00A07E3C" w:rsidRDefault="001D35C2" w:rsidP="001D35C2">
      <w:pPr>
        <w:ind w:left="1"/>
        <w:rPr>
          <w:sz w:val="22"/>
          <w:szCs w:val="22"/>
        </w:rPr>
      </w:pPr>
      <w:r w:rsidRPr="00A07E3C">
        <w:rPr>
          <w:sz w:val="22"/>
          <w:szCs w:val="22"/>
        </w:rPr>
        <w:t>NIP 765-14-95-874                    REGON 570544566</w:t>
      </w:r>
    </w:p>
    <w:p w:rsidR="001D35C2" w:rsidRPr="00A07E3C" w:rsidRDefault="001D35C2" w:rsidP="001D35C2">
      <w:pPr>
        <w:ind w:left="1"/>
        <w:rPr>
          <w:sz w:val="22"/>
          <w:szCs w:val="22"/>
        </w:rPr>
      </w:pPr>
      <w:r w:rsidRPr="00A07E3C">
        <w:rPr>
          <w:sz w:val="22"/>
          <w:szCs w:val="22"/>
        </w:rPr>
        <w:t>reprezentowanym przez :</w:t>
      </w:r>
    </w:p>
    <w:p w:rsidR="001D35C2" w:rsidRPr="00A07E3C" w:rsidRDefault="001D35C2" w:rsidP="001D35C2">
      <w:pPr>
        <w:rPr>
          <w:b/>
          <w:sz w:val="22"/>
          <w:szCs w:val="22"/>
        </w:rPr>
      </w:pPr>
      <w:r w:rsidRPr="00A07E3C">
        <w:rPr>
          <w:b/>
          <w:sz w:val="22"/>
          <w:szCs w:val="22"/>
        </w:rPr>
        <w:t xml:space="preserve">płk. lek. Artura </w:t>
      </w:r>
      <w:proofErr w:type="spellStart"/>
      <w:r w:rsidRPr="00A07E3C">
        <w:rPr>
          <w:b/>
          <w:sz w:val="22"/>
          <w:szCs w:val="22"/>
        </w:rPr>
        <w:t>Bobruka</w:t>
      </w:r>
      <w:proofErr w:type="spellEnd"/>
      <w:r w:rsidRPr="00A07E3C">
        <w:rPr>
          <w:b/>
          <w:sz w:val="22"/>
          <w:szCs w:val="22"/>
        </w:rPr>
        <w:t xml:space="preserve"> -  Komendanta </w:t>
      </w:r>
    </w:p>
    <w:p w:rsidR="001D35C2" w:rsidRPr="00A07E3C" w:rsidRDefault="001D35C2" w:rsidP="001D35C2">
      <w:pPr>
        <w:rPr>
          <w:sz w:val="22"/>
          <w:szCs w:val="22"/>
        </w:rPr>
      </w:pPr>
      <w:r w:rsidRPr="00A07E3C">
        <w:rPr>
          <w:sz w:val="22"/>
          <w:szCs w:val="22"/>
        </w:rPr>
        <w:t>zwanym w dalszej części umowy</w:t>
      </w:r>
      <w:r w:rsidRPr="00A07E3C">
        <w:rPr>
          <w:b/>
          <w:sz w:val="22"/>
          <w:szCs w:val="22"/>
        </w:rPr>
        <w:t xml:space="preserve"> Zamawiającym</w:t>
      </w:r>
    </w:p>
    <w:p w:rsidR="001D35C2" w:rsidRPr="00A07E3C" w:rsidRDefault="001D35C2" w:rsidP="001D35C2">
      <w:pPr>
        <w:shd w:val="clear" w:color="auto" w:fill="FFFFFF"/>
        <w:spacing w:line="277" w:lineRule="exact"/>
        <w:ind w:left="14" w:right="4147"/>
        <w:rPr>
          <w:sz w:val="22"/>
          <w:szCs w:val="22"/>
        </w:rPr>
      </w:pPr>
      <w:r w:rsidRPr="00A07E3C">
        <w:rPr>
          <w:sz w:val="22"/>
          <w:szCs w:val="22"/>
        </w:rPr>
        <w:t>a</w:t>
      </w:r>
    </w:p>
    <w:p w:rsidR="001D35C2" w:rsidRPr="00A07E3C" w:rsidRDefault="001D35C2" w:rsidP="001D35C2">
      <w:pPr>
        <w:shd w:val="clear" w:color="auto" w:fill="FFFFFF"/>
        <w:spacing w:line="277" w:lineRule="exact"/>
        <w:ind w:left="14" w:right="4147"/>
        <w:rPr>
          <w:sz w:val="22"/>
          <w:szCs w:val="22"/>
        </w:rPr>
      </w:pPr>
      <w:r w:rsidRPr="00A07E3C">
        <w:rPr>
          <w:sz w:val="22"/>
          <w:szCs w:val="22"/>
        </w:rPr>
        <w:t>…………………………………………………………………………………………………………</w:t>
      </w:r>
    </w:p>
    <w:p w:rsidR="001D35C2" w:rsidRPr="00A07E3C" w:rsidRDefault="001D35C2" w:rsidP="001D35C2">
      <w:pPr>
        <w:shd w:val="clear" w:color="auto" w:fill="FFFFFF"/>
        <w:tabs>
          <w:tab w:val="left" w:leader="dot" w:pos="2354"/>
          <w:tab w:val="left" w:leader="dot" w:pos="4673"/>
        </w:tabs>
        <w:spacing w:before="270" w:line="277" w:lineRule="exact"/>
        <w:ind w:left="7"/>
        <w:rPr>
          <w:sz w:val="22"/>
          <w:szCs w:val="22"/>
        </w:rPr>
      </w:pPr>
      <w:r w:rsidRPr="00A07E3C">
        <w:rPr>
          <w:sz w:val="22"/>
          <w:szCs w:val="22"/>
        </w:rPr>
        <w:t>z siedzibą w</w:t>
      </w:r>
      <w:r w:rsidRPr="00A07E3C">
        <w:rPr>
          <w:sz w:val="22"/>
          <w:szCs w:val="22"/>
        </w:rPr>
        <w:tab/>
      </w:r>
      <w:r w:rsidRPr="00A07E3C">
        <w:rPr>
          <w:spacing w:val="-2"/>
          <w:sz w:val="22"/>
          <w:szCs w:val="22"/>
        </w:rPr>
        <w:t>przy ul.</w:t>
      </w:r>
      <w:r w:rsidRPr="00A07E3C">
        <w:rPr>
          <w:sz w:val="22"/>
          <w:szCs w:val="22"/>
        </w:rPr>
        <w:tab/>
      </w:r>
    </w:p>
    <w:p w:rsidR="001D35C2" w:rsidRPr="00A07E3C" w:rsidRDefault="001D35C2" w:rsidP="001D35C2">
      <w:pPr>
        <w:shd w:val="clear" w:color="auto" w:fill="FFFFFF"/>
        <w:tabs>
          <w:tab w:val="left" w:leader="underscore" w:pos="1602"/>
          <w:tab w:val="left" w:leader="underscore" w:pos="2887"/>
          <w:tab w:val="left" w:leader="underscore" w:pos="4306"/>
        </w:tabs>
        <w:spacing w:before="4" w:line="277" w:lineRule="exact"/>
        <w:ind w:left="11"/>
        <w:rPr>
          <w:sz w:val="22"/>
          <w:szCs w:val="22"/>
        </w:rPr>
      </w:pPr>
      <w:r w:rsidRPr="00A07E3C">
        <w:rPr>
          <w:spacing w:val="-2"/>
          <w:sz w:val="22"/>
          <w:szCs w:val="22"/>
        </w:rPr>
        <w:t>NIP  ……………………, REGON……………………., prowadzącym działalność gospodarczą na podstawie ……………………………………………………………………………………………</w:t>
      </w:r>
    </w:p>
    <w:p w:rsidR="001D35C2" w:rsidRPr="00A07E3C" w:rsidRDefault="001D35C2" w:rsidP="001D35C2">
      <w:pPr>
        <w:shd w:val="clear" w:color="auto" w:fill="FFFFFF"/>
        <w:spacing w:line="277" w:lineRule="exact"/>
        <w:ind w:left="11"/>
        <w:rPr>
          <w:sz w:val="22"/>
          <w:szCs w:val="22"/>
        </w:rPr>
      </w:pPr>
      <w:r w:rsidRPr="00A07E3C">
        <w:rPr>
          <w:sz w:val="22"/>
          <w:szCs w:val="22"/>
        </w:rPr>
        <w:t>reprezentowanym przez:</w:t>
      </w:r>
    </w:p>
    <w:p w:rsidR="001D35C2" w:rsidRPr="00A07E3C" w:rsidRDefault="001D35C2" w:rsidP="001D35C2">
      <w:pPr>
        <w:shd w:val="clear" w:color="auto" w:fill="FFFFFF"/>
        <w:spacing w:line="277" w:lineRule="exact"/>
        <w:ind w:left="11"/>
        <w:rPr>
          <w:sz w:val="22"/>
          <w:szCs w:val="22"/>
        </w:rPr>
      </w:pPr>
      <w:r w:rsidRPr="00A07E3C">
        <w:rPr>
          <w:sz w:val="22"/>
          <w:szCs w:val="22"/>
        </w:rPr>
        <w:t>………………………………………………….</w:t>
      </w:r>
    </w:p>
    <w:p w:rsidR="001D35C2" w:rsidRPr="00A07E3C" w:rsidRDefault="001D35C2" w:rsidP="001D35C2">
      <w:pPr>
        <w:shd w:val="clear" w:color="auto" w:fill="FFFFFF"/>
        <w:spacing w:line="277" w:lineRule="exact"/>
        <w:ind w:left="11"/>
        <w:rPr>
          <w:sz w:val="22"/>
          <w:szCs w:val="22"/>
        </w:rPr>
      </w:pPr>
      <w:r w:rsidRPr="00A07E3C">
        <w:rPr>
          <w:sz w:val="22"/>
          <w:szCs w:val="22"/>
        </w:rPr>
        <w:t>………………………………………………….</w:t>
      </w:r>
    </w:p>
    <w:p w:rsidR="001D35C2" w:rsidRPr="00A07E3C" w:rsidRDefault="001D35C2" w:rsidP="001D35C2">
      <w:pPr>
        <w:shd w:val="clear" w:color="auto" w:fill="FFFFFF"/>
        <w:ind w:left="7"/>
        <w:rPr>
          <w:b/>
          <w:sz w:val="22"/>
          <w:szCs w:val="22"/>
        </w:rPr>
      </w:pPr>
      <w:r w:rsidRPr="00A07E3C">
        <w:rPr>
          <w:sz w:val="22"/>
          <w:szCs w:val="22"/>
        </w:rPr>
        <w:t xml:space="preserve">zwanym w treści umowy </w:t>
      </w:r>
      <w:r w:rsidRPr="00A07E3C">
        <w:rPr>
          <w:b/>
          <w:sz w:val="22"/>
          <w:szCs w:val="22"/>
        </w:rPr>
        <w:t>Wykonawcą.</w:t>
      </w:r>
    </w:p>
    <w:p w:rsidR="001D35C2" w:rsidRPr="00A07E3C" w:rsidRDefault="001D35C2" w:rsidP="001D35C2">
      <w:pPr>
        <w:jc w:val="both"/>
        <w:rPr>
          <w:sz w:val="22"/>
          <w:szCs w:val="22"/>
        </w:rPr>
      </w:pPr>
      <w:r w:rsidRPr="00A07E3C">
        <w:rPr>
          <w:kern w:val="1"/>
          <w:sz w:val="22"/>
          <w:szCs w:val="22"/>
          <w:lang w:eastAsia="ar-SA"/>
        </w:rPr>
        <w:t>Niniejsza umowa została poprzedzona postępowaniem w trybie przetargu nieograniczonego zgodnie z przepisami ustawy z dnia 29 stycznia 2004 r. prawo zamówień publicznych (Dz.U. z 2019, poz. 1843 ze zm.)</w:t>
      </w:r>
      <w:r w:rsidRPr="00A07E3C">
        <w:rPr>
          <w:b/>
          <w:kern w:val="1"/>
          <w:sz w:val="22"/>
          <w:szCs w:val="22"/>
          <w:lang w:eastAsia="ar-SA"/>
        </w:rPr>
        <w:t xml:space="preserve"> </w:t>
      </w:r>
      <w:r w:rsidRPr="00A07E3C">
        <w:rPr>
          <w:kern w:val="1"/>
          <w:sz w:val="22"/>
          <w:szCs w:val="22"/>
          <w:lang w:eastAsia="ar-SA"/>
        </w:rPr>
        <w:t xml:space="preserve"> zwanej dalej „Ustawą” na: </w:t>
      </w:r>
      <w:r w:rsidRPr="00A07E3C">
        <w:rPr>
          <w:b/>
          <w:sz w:val="22"/>
          <w:szCs w:val="22"/>
        </w:rPr>
        <w:t>„Odbiór, transport  i utylizacja odpadów medycznych  ze 107 Szpitala Wojskowego z Przychodnią Samodzielnego  Publicznego  Zakładu  Opieki Zdrowotnej”</w:t>
      </w:r>
      <w:r>
        <w:rPr>
          <w:kern w:val="1"/>
          <w:sz w:val="22"/>
          <w:szCs w:val="22"/>
          <w:lang w:eastAsia="ar-SA"/>
        </w:rPr>
        <w:t xml:space="preserve">  - </w:t>
      </w:r>
      <w:r w:rsidRPr="00A07E3C">
        <w:rPr>
          <w:b/>
          <w:kern w:val="1"/>
          <w:sz w:val="22"/>
          <w:szCs w:val="22"/>
          <w:lang w:eastAsia="ar-SA"/>
        </w:rPr>
        <w:t xml:space="preserve">Nr. Sprawy DZP.2612.10.2020 </w:t>
      </w:r>
      <w:r w:rsidRPr="00A07E3C">
        <w:rPr>
          <w:kern w:val="1"/>
          <w:sz w:val="22"/>
          <w:szCs w:val="22"/>
          <w:lang w:eastAsia="ar-SA"/>
        </w:rPr>
        <w:t>…………………………………………………………………………………………………………..</w:t>
      </w:r>
      <w:r w:rsidRPr="00A07E3C">
        <w:rPr>
          <w:kern w:val="1"/>
          <w:sz w:val="22"/>
          <w:szCs w:val="22"/>
          <w:u w:val="single"/>
          <w:lang w:eastAsia="ar-SA"/>
        </w:rPr>
        <w:t xml:space="preserve"> </w:t>
      </w:r>
    </w:p>
    <w:p w:rsidR="001D35C2" w:rsidRPr="00A07E3C" w:rsidRDefault="001D35C2" w:rsidP="001D35C2">
      <w:pPr>
        <w:keepNext/>
        <w:tabs>
          <w:tab w:val="left" w:pos="1440"/>
        </w:tabs>
        <w:suppressAutoHyphens/>
        <w:jc w:val="both"/>
        <w:rPr>
          <w:kern w:val="1"/>
          <w:sz w:val="22"/>
          <w:szCs w:val="22"/>
          <w:lang w:eastAsia="ar-SA"/>
        </w:rPr>
      </w:pPr>
    </w:p>
    <w:p w:rsidR="001D35C2" w:rsidRPr="007E5029" w:rsidRDefault="001D35C2" w:rsidP="001D35C2">
      <w:pPr>
        <w:suppressAutoHyphens/>
        <w:jc w:val="center"/>
        <w:rPr>
          <w:b/>
          <w:kern w:val="1"/>
          <w:lang w:eastAsia="ar-SA"/>
        </w:rPr>
      </w:pPr>
      <w:r w:rsidRPr="007E5029">
        <w:rPr>
          <w:b/>
          <w:kern w:val="1"/>
          <w:lang w:eastAsia="ar-SA"/>
        </w:rPr>
        <w:t>§ 1</w:t>
      </w:r>
    </w:p>
    <w:p w:rsidR="001D35C2" w:rsidRPr="007E5029" w:rsidRDefault="001D35C2" w:rsidP="001D35C2">
      <w:pPr>
        <w:suppressAutoHyphens/>
        <w:rPr>
          <w:kern w:val="1"/>
          <w:lang w:eastAsia="ar-SA"/>
        </w:rPr>
      </w:pPr>
    </w:p>
    <w:p w:rsidR="001D35C2" w:rsidRPr="00A07E3C" w:rsidRDefault="001D35C2" w:rsidP="001D35C2">
      <w:pPr>
        <w:tabs>
          <w:tab w:val="num" w:pos="284"/>
        </w:tabs>
        <w:ind w:left="284" w:hanging="284"/>
        <w:jc w:val="both"/>
        <w:rPr>
          <w:sz w:val="22"/>
          <w:szCs w:val="22"/>
        </w:rPr>
      </w:pPr>
      <w:r w:rsidRPr="007E5029">
        <w:t xml:space="preserve">1. </w:t>
      </w:r>
      <w:r w:rsidRPr="00A07E3C">
        <w:rPr>
          <w:sz w:val="22"/>
          <w:szCs w:val="22"/>
        </w:rPr>
        <w:t xml:space="preserve">Przedmiotem umowy jest  odbiór  i utylizacja   odpadów medycznych ze </w:t>
      </w:r>
      <w:r w:rsidRPr="00A07E3C">
        <w:rPr>
          <w:b/>
          <w:sz w:val="22"/>
          <w:szCs w:val="22"/>
        </w:rPr>
        <w:t xml:space="preserve">107 Szpitala Wojskowego z Przychodnią Samodzielnego  Publicznego Zakładu Opieki Zdrowotnej ul. Kołobrzeska 44 78-600 Wałcz </w:t>
      </w:r>
      <w:r w:rsidRPr="00A07E3C">
        <w:rPr>
          <w:sz w:val="22"/>
          <w:szCs w:val="22"/>
        </w:rPr>
        <w:t>do miejsca ich unieszkodliwiania. Zamawiający zleca, a Wykonawca zobowiązuje się do wykonania przedmiotu umowy zgodnie z postanowieniami niniejszej umowy i na warunkach w niej określonych.</w:t>
      </w:r>
    </w:p>
    <w:p w:rsidR="001D35C2" w:rsidRPr="007E5029" w:rsidRDefault="001D35C2" w:rsidP="001D35C2">
      <w:pPr>
        <w:pStyle w:val="Akapitzlist"/>
        <w:numPr>
          <w:ilvl w:val="0"/>
          <w:numId w:val="3"/>
        </w:numPr>
        <w:autoSpaceDN w:val="0"/>
        <w:spacing w:before="57"/>
        <w:ind w:left="645" w:hanging="345"/>
        <w:jc w:val="both"/>
        <w:textAlignment w:val="baseline"/>
        <w:rPr>
          <w:rFonts w:eastAsia="Lucida Sans Unicode"/>
          <w:vanish/>
          <w:color w:val="000000"/>
          <w:spacing w:val="-7"/>
          <w:kern w:val="3"/>
          <w:lang w:eastAsia="zh-CN" w:bidi="hi-IN"/>
        </w:rPr>
      </w:pPr>
    </w:p>
    <w:p w:rsidR="001D35C2" w:rsidRPr="007E5029" w:rsidRDefault="001D35C2" w:rsidP="001D35C2">
      <w:pPr>
        <w:pStyle w:val="Textbody"/>
        <w:numPr>
          <w:ilvl w:val="0"/>
          <w:numId w:val="3"/>
        </w:numPr>
        <w:spacing w:before="57" w:after="0"/>
        <w:ind w:left="284" w:hanging="284"/>
        <w:jc w:val="both"/>
        <w:outlineLvl w:val="9"/>
        <w:rPr>
          <w:rFonts w:cs="Times New Roman"/>
          <w:color w:val="000000"/>
          <w:spacing w:val="-7"/>
          <w:sz w:val="22"/>
          <w:szCs w:val="22"/>
        </w:rPr>
      </w:pPr>
      <w:r w:rsidRPr="007E5029">
        <w:rPr>
          <w:rFonts w:cs="Times New Roman"/>
          <w:color w:val="000000"/>
          <w:spacing w:val="-7"/>
          <w:sz w:val="22"/>
          <w:szCs w:val="22"/>
        </w:rPr>
        <w:t>Usługa odbioru, transportu i unieszkodliwiania odpadów medycznych będących przedmiotem niniejszej umowy, będzie odbywać się zgodnie z obowiązującymi przepisami prawa w ty</w:t>
      </w:r>
      <w:r>
        <w:rPr>
          <w:rFonts w:cs="Times New Roman"/>
          <w:color w:val="000000"/>
          <w:spacing w:val="-7"/>
          <w:sz w:val="22"/>
          <w:szCs w:val="22"/>
        </w:rPr>
        <w:t>m zakresie, szczególnie z ustawy</w:t>
      </w:r>
      <w:r w:rsidRPr="007E5029">
        <w:rPr>
          <w:rFonts w:cs="Times New Roman"/>
          <w:color w:val="000000"/>
          <w:spacing w:val="-7"/>
          <w:sz w:val="22"/>
          <w:szCs w:val="22"/>
        </w:rPr>
        <w:t xml:space="preserve"> z dnia 14 grudnia 2012 r. o odpadach (</w:t>
      </w:r>
      <w:bookmarkStart w:id="0" w:name="_Hlk31617704"/>
      <w:r w:rsidRPr="007E5029">
        <w:rPr>
          <w:rFonts w:cs="Times New Roman"/>
          <w:color w:val="000000"/>
          <w:spacing w:val="-7"/>
          <w:sz w:val="22"/>
          <w:szCs w:val="22"/>
        </w:rPr>
        <w:t>Dz. U. z 2020 r., poz.</w:t>
      </w:r>
      <w:bookmarkEnd w:id="0"/>
      <w:r>
        <w:rPr>
          <w:rFonts w:cs="Times New Roman"/>
          <w:color w:val="000000"/>
          <w:spacing w:val="-7"/>
          <w:sz w:val="22"/>
          <w:szCs w:val="22"/>
        </w:rPr>
        <w:t xml:space="preserve">797 ze </w:t>
      </w:r>
      <w:proofErr w:type="spellStart"/>
      <w:r>
        <w:rPr>
          <w:rFonts w:cs="Times New Roman"/>
          <w:color w:val="000000"/>
          <w:spacing w:val="-7"/>
          <w:sz w:val="22"/>
          <w:szCs w:val="22"/>
        </w:rPr>
        <w:t>zm</w:t>
      </w:r>
      <w:proofErr w:type="spellEnd"/>
      <w:r>
        <w:rPr>
          <w:rFonts w:cs="Times New Roman"/>
          <w:color w:val="000000"/>
          <w:spacing w:val="-7"/>
          <w:sz w:val="22"/>
          <w:szCs w:val="22"/>
        </w:rPr>
        <w:t>) oraz aktami i przepisami wykonawczymi wydanymi na jej podstawie.</w:t>
      </w:r>
    </w:p>
    <w:p w:rsidR="001D35C2" w:rsidRPr="007E5029" w:rsidRDefault="001D35C2" w:rsidP="001D35C2">
      <w:pPr>
        <w:pStyle w:val="Textbody"/>
        <w:numPr>
          <w:ilvl w:val="0"/>
          <w:numId w:val="3"/>
        </w:numPr>
        <w:spacing w:before="57" w:after="0"/>
        <w:ind w:left="284" w:hanging="284"/>
        <w:jc w:val="both"/>
        <w:outlineLvl w:val="9"/>
        <w:rPr>
          <w:rFonts w:cs="Times New Roman"/>
          <w:color w:val="000000"/>
          <w:spacing w:val="-7"/>
          <w:sz w:val="22"/>
          <w:szCs w:val="22"/>
        </w:rPr>
      </w:pPr>
      <w:r w:rsidRPr="007E5029">
        <w:rPr>
          <w:rFonts w:cs="Times New Roman"/>
          <w:sz w:val="22"/>
          <w:szCs w:val="22"/>
        </w:rPr>
        <w:t>Zamawiający zastrzega, iż ilość odpadów stanowiących przedmiot zamówienia, stanowi wielkość szacunkową i może ulec zmianie w trakcie obowiązywania niniejszej umowy zgodnie z wynikającym bieżącym zapotrzebowaniem Zamawiającego na usługę uzależnionym od ilości wykonywanych świadczeń medycznych.</w:t>
      </w:r>
      <w:r w:rsidRPr="007E5029">
        <w:rPr>
          <w:rFonts w:cs="Times New Roman"/>
          <w:color w:val="000000"/>
          <w:sz w:val="22"/>
          <w:szCs w:val="22"/>
        </w:rPr>
        <w:t xml:space="preserve"> </w:t>
      </w:r>
    </w:p>
    <w:p w:rsidR="001D35C2" w:rsidRPr="007E5029" w:rsidRDefault="001D35C2" w:rsidP="001D35C2">
      <w:pPr>
        <w:pStyle w:val="Textbody"/>
        <w:spacing w:before="57" w:after="0"/>
        <w:jc w:val="both"/>
        <w:outlineLvl w:val="9"/>
        <w:rPr>
          <w:rFonts w:cs="Times New Roman"/>
          <w:color w:val="000000"/>
          <w:sz w:val="22"/>
          <w:szCs w:val="22"/>
        </w:rPr>
      </w:pPr>
    </w:p>
    <w:p w:rsidR="001D35C2" w:rsidRPr="007E5029" w:rsidRDefault="001D35C2" w:rsidP="001D35C2">
      <w:pPr>
        <w:suppressAutoHyphens/>
        <w:jc w:val="center"/>
        <w:rPr>
          <w:b/>
          <w:kern w:val="1"/>
          <w:lang w:eastAsia="ar-SA"/>
        </w:rPr>
      </w:pPr>
      <w:r w:rsidRPr="007E5029">
        <w:rPr>
          <w:b/>
          <w:kern w:val="1"/>
          <w:lang w:eastAsia="ar-SA"/>
        </w:rPr>
        <w:t>§ 2</w:t>
      </w:r>
    </w:p>
    <w:p w:rsidR="001D35C2" w:rsidRPr="007E5029" w:rsidRDefault="001D35C2" w:rsidP="001D35C2">
      <w:pPr>
        <w:pStyle w:val="Textbody"/>
        <w:spacing w:before="57" w:after="0"/>
        <w:jc w:val="both"/>
        <w:outlineLvl w:val="9"/>
        <w:rPr>
          <w:rFonts w:cs="Times New Roman"/>
          <w:color w:val="000000"/>
          <w:sz w:val="22"/>
          <w:szCs w:val="22"/>
        </w:rPr>
      </w:pPr>
    </w:p>
    <w:p w:rsidR="001D35C2" w:rsidRPr="007E5029" w:rsidRDefault="001D35C2" w:rsidP="001D35C2">
      <w:pPr>
        <w:pStyle w:val="TableContents"/>
        <w:numPr>
          <w:ilvl w:val="0"/>
          <w:numId w:val="15"/>
        </w:numPr>
        <w:spacing w:before="113" w:after="0"/>
        <w:ind w:left="615" w:right="13" w:hanging="315"/>
        <w:jc w:val="both"/>
        <w:outlineLvl w:val="9"/>
        <w:rPr>
          <w:rFonts w:cs="Times New Roman"/>
          <w:sz w:val="22"/>
          <w:szCs w:val="22"/>
        </w:rPr>
      </w:pPr>
      <w:r w:rsidRPr="007E5029">
        <w:rPr>
          <w:rFonts w:cs="Times New Roman"/>
          <w:color w:val="000000"/>
          <w:spacing w:val="-7"/>
          <w:sz w:val="22"/>
          <w:szCs w:val="22"/>
        </w:rPr>
        <w:t xml:space="preserve">Wykonawca oświadcza, że usługę wykona zgodnie z obowiązującym prawem, a w szczególności przepisami ustawy z dnia 14 grudnia 2012 r. o odpadach (Dz. U. z 2020 r., poz. 797 ze zm.), ponosząc pełną odpowiedzialność prawną za prawidłowe gospodarowanie odebranymi odpadami z chwilą ich </w:t>
      </w:r>
      <w:r w:rsidRPr="007E5029">
        <w:rPr>
          <w:rFonts w:cs="Times New Roman"/>
          <w:color w:val="000000"/>
          <w:spacing w:val="-7"/>
          <w:sz w:val="22"/>
          <w:szCs w:val="22"/>
        </w:rPr>
        <w:lastRenderedPageBreak/>
        <w:t>przejęcia od Zamawiającego, zgodnie z obowiązującymi w tym zakresie przepisami prawa. Dotyczy to między innymi: zbierania, transportu odpadów, unieszkodliwiania odpadów oraz innych spraw związanych z dostarczeniem odpadów uprawnionemu przedsiębiorcy prowadzącemu działalność w zakresie unieszkodliwiania odpadów medycznych.</w:t>
      </w:r>
    </w:p>
    <w:p w:rsidR="001D35C2" w:rsidRPr="007E5029" w:rsidRDefault="001D35C2" w:rsidP="001D35C2">
      <w:pPr>
        <w:pStyle w:val="TableContents"/>
        <w:numPr>
          <w:ilvl w:val="0"/>
          <w:numId w:val="14"/>
        </w:numPr>
        <w:spacing w:before="57" w:after="0"/>
        <w:ind w:left="615" w:hanging="315"/>
        <w:jc w:val="both"/>
        <w:outlineLvl w:val="9"/>
        <w:rPr>
          <w:rFonts w:cs="Times New Roman"/>
          <w:sz w:val="22"/>
          <w:szCs w:val="22"/>
        </w:rPr>
      </w:pPr>
      <w:r w:rsidRPr="007E5029">
        <w:rPr>
          <w:rFonts w:cs="Times New Roman"/>
          <w:color w:val="000000"/>
          <w:spacing w:val="-7"/>
          <w:sz w:val="22"/>
          <w:szCs w:val="22"/>
        </w:rPr>
        <w:t>W</w:t>
      </w:r>
      <w:r w:rsidRPr="007E5029">
        <w:rPr>
          <w:rFonts w:cs="Times New Roman"/>
          <w:sz w:val="22"/>
          <w:szCs w:val="22"/>
        </w:rPr>
        <w:t xml:space="preserve">ykonawca oświadcza, że spełnia wszelkie wymagane przepisami prawa warunki umożliwiające  mu wykonanie niniejszej umowy oraz że posiada wymagane obowiązującym prawem zezwolenia  na prowadzenie działalności w zakresie umożliwiającym wykonanie niniejszej umowy, </w:t>
      </w:r>
      <w:r w:rsidRPr="007E5029">
        <w:rPr>
          <w:rFonts w:cs="Times New Roman"/>
          <w:color w:val="000000"/>
          <w:spacing w:val="-7"/>
          <w:sz w:val="22"/>
          <w:szCs w:val="22"/>
        </w:rPr>
        <w:t>zgodnie z ustawą  z dnia 14 grudnia 2012 r.  o odpadach  (Dz. U. z 2020 r., poz. 797</w:t>
      </w:r>
      <w:r>
        <w:rPr>
          <w:rFonts w:cs="Times New Roman"/>
          <w:color w:val="000000"/>
          <w:spacing w:val="-7"/>
          <w:sz w:val="22"/>
          <w:szCs w:val="22"/>
        </w:rPr>
        <w:t xml:space="preserve"> ze zm.</w:t>
      </w:r>
      <w:r w:rsidRPr="007E5029">
        <w:rPr>
          <w:rFonts w:cs="Times New Roman"/>
          <w:color w:val="000000"/>
          <w:spacing w:val="-7"/>
          <w:sz w:val="22"/>
          <w:szCs w:val="22"/>
        </w:rPr>
        <w:t>)</w:t>
      </w:r>
      <w:r w:rsidRPr="007E5029">
        <w:rPr>
          <w:rFonts w:cs="Times New Roman"/>
          <w:sz w:val="22"/>
          <w:szCs w:val="22"/>
        </w:rPr>
        <w:t xml:space="preserve"> tj. aktualne zezwolenie (Decyzj</w:t>
      </w:r>
      <w:r w:rsidRPr="007E5029">
        <w:rPr>
          <w:rFonts w:eastAsia="TimesNewRoman,Italic" w:cs="Times New Roman"/>
          <w:sz w:val="22"/>
          <w:szCs w:val="22"/>
        </w:rPr>
        <w:t>ę</w:t>
      </w:r>
      <w:r w:rsidRPr="007E5029">
        <w:rPr>
          <w:rFonts w:cs="Times New Roman"/>
          <w:sz w:val="22"/>
          <w:szCs w:val="22"/>
        </w:rPr>
        <w:t>) wydane przez wła</w:t>
      </w:r>
      <w:r w:rsidRPr="007E5029">
        <w:rPr>
          <w:rFonts w:eastAsia="TimesNewRoman,Italic" w:cs="Times New Roman"/>
          <w:sz w:val="22"/>
          <w:szCs w:val="22"/>
        </w:rPr>
        <w:t>ś</w:t>
      </w:r>
      <w:r w:rsidRPr="007E5029">
        <w:rPr>
          <w:rFonts w:cs="Times New Roman"/>
          <w:sz w:val="22"/>
          <w:szCs w:val="22"/>
        </w:rPr>
        <w:t>ciwy organ administracji publicznej na zbieranie i transport odpadów obj</w:t>
      </w:r>
      <w:r w:rsidRPr="007E5029">
        <w:rPr>
          <w:rFonts w:eastAsia="TimesNewRoman,Italic" w:cs="Times New Roman"/>
          <w:sz w:val="22"/>
          <w:szCs w:val="22"/>
        </w:rPr>
        <w:t>ę</w:t>
      </w:r>
      <w:r w:rsidRPr="007E5029">
        <w:rPr>
          <w:rFonts w:cs="Times New Roman"/>
          <w:sz w:val="22"/>
          <w:szCs w:val="22"/>
        </w:rPr>
        <w:t>tych przedmiotem zamówienia oraz aktualne zezwolenie (Decyzj</w:t>
      </w:r>
      <w:r w:rsidRPr="007E5029">
        <w:rPr>
          <w:rFonts w:eastAsia="TimesNewRoman,Italic" w:cs="Times New Roman"/>
          <w:sz w:val="22"/>
          <w:szCs w:val="22"/>
        </w:rPr>
        <w:t>ę</w:t>
      </w:r>
      <w:r w:rsidRPr="007E5029">
        <w:rPr>
          <w:rFonts w:cs="Times New Roman"/>
          <w:sz w:val="22"/>
          <w:szCs w:val="22"/>
        </w:rPr>
        <w:t>) wydane przez wła</w:t>
      </w:r>
      <w:r w:rsidRPr="007E5029">
        <w:rPr>
          <w:rFonts w:eastAsia="TimesNewRoman,Italic" w:cs="Times New Roman"/>
          <w:sz w:val="22"/>
          <w:szCs w:val="22"/>
        </w:rPr>
        <w:t>ś</w:t>
      </w:r>
      <w:r w:rsidRPr="007E5029">
        <w:rPr>
          <w:rFonts w:cs="Times New Roman"/>
          <w:sz w:val="22"/>
          <w:szCs w:val="22"/>
        </w:rPr>
        <w:t>ciwy organ administracji publicznej na przetwarzanie odpadów b</w:t>
      </w:r>
      <w:r w:rsidRPr="007E5029">
        <w:rPr>
          <w:rFonts w:eastAsia="TimesNewRoman,Italic" w:cs="Times New Roman"/>
          <w:sz w:val="22"/>
          <w:szCs w:val="22"/>
        </w:rPr>
        <w:t>ę</w:t>
      </w:r>
      <w:r w:rsidRPr="007E5029">
        <w:rPr>
          <w:rFonts w:cs="Times New Roman"/>
          <w:sz w:val="22"/>
          <w:szCs w:val="22"/>
        </w:rPr>
        <w:t>d</w:t>
      </w:r>
      <w:r w:rsidRPr="007E5029">
        <w:rPr>
          <w:rFonts w:eastAsia="TimesNewRoman,Italic" w:cs="Times New Roman"/>
          <w:sz w:val="22"/>
          <w:szCs w:val="22"/>
        </w:rPr>
        <w:t>ą</w:t>
      </w:r>
      <w:r w:rsidRPr="007E5029">
        <w:rPr>
          <w:rFonts w:cs="Times New Roman"/>
          <w:sz w:val="22"/>
          <w:szCs w:val="22"/>
        </w:rPr>
        <w:t>cych przedmiotem zamówienia, w tym unieszkodliwianie zaka</w:t>
      </w:r>
      <w:r w:rsidRPr="007E5029">
        <w:rPr>
          <w:rFonts w:eastAsia="TimesNewRoman,Italic" w:cs="Times New Roman"/>
          <w:sz w:val="22"/>
          <w:szCs w:val="22"/>
        </w:rPr>
        <w:t>ź</w:t>
      </w:r>
      <w:r w:rsidRPr="007E5029">
        <w:rPr>
          <w:rFonts w:cs="Times New Roman"/>
          <w:sz w:val="22"/>
          <w:szCs w:val="22"/>
        </w:rPr>
        <w:t>nych odpadów medycznych przez termiczne przekształcanie w spalarni odpadów niebezpiecznych</w:t>
      </w:r>
      <w:r w:rsidRPr="007E5029">
        <w:rPr>
          <w:rFonts w:cs="Times New Roman"/>
          <w:color w:val="000000"/>
          <w:spacing w:val="-7"/>
          <w:sz w:val="22"/>
          <w:szCs w:val="22"/>
        </w:rPr>
        <w:t>.</w:t>
      </w:r>
      <w:r w:rsidRPr="007E5029">
        <w:rPr>
          <w:rFonts w:cs="Times New Roman"/>
          <w:sz w:val="22"/>
          <w:szCs w:val="22"/>
        </w:rPr>
        <w:t xml:space="preserve"> W przypadku gdy Wykonawca nie posiada zezwolenia </w:t>
      </w:r>
      <w:r>
        <w:rPr>
          <w:rFonts w:cs="Times New Roman"/>
          <w:sz w:val="22"/>
          <w:szCs w:val="22"/>
        </w:rPr>
        <w:t>na unieszkodliwianie odpadów</w:t>
      </w:r>
      <w:r w:rsidRPr="007E5029">
        <w:rPr>
          <w:rFonts w:cs="Times New Roman"/>
          <w:sz w:val="22"/>
          <w:szCs w:val="22"/>
        </w:rPr>
        <w:t>, zobowiązany jest przedłożyć d</w:t>
      </w:r>
      <w:r>
        <w:rPr>
          <w:rFonts w:cs="Times New Roman"/>
          <w:sz w:val="22"/>
          <w:szCs w:val="22"/>
        </w:rPr>
        <w:t>okument (np. Umowę</w:t>
      </w:r>
      <w:r w:rsidRPr="007E5029">
        <w:rPr>
          <w:rFonts w:cs="Times New Roman"/>
          <w:sz w:val="22"/>
          <w:szCs w:val="22"/>
        </w:rPr>
        <w:t>)</w:t>
      </w:r>
      <w:r>
        <w:rPr>
          <w:rFonts w:cs="Times New Roman"/>
          <w:sz w:val="22"/>
          <w:szCs w:val="22"/>
        </w:rPr>
        <w:t xml:space="preserve"> stwierdzający</w:t>
      </w:r>
      <w:r w:rsidRPr="007E5029">
        <w:rPr>
          <w:rFonts w:cs="Times New Roman"/>
          <w:sz w:val="22"/>
          <w:szCs w:val="22"/>
        </w:rPr>
        <w:t>, iż może unieszkodliwiać odpady u innego podmiotu, który posiada stosowne zezwolenie.</w:t>
      </w:r>
    </w:p>
    <w:p w:rsidR="001D35C2" w:rsidRPr="007E5029" w:rsidRDefault="001D35C2" w:rsidP="001D35C2">
      <w:pPr>
        <w:pStyle w:val="TableContents"/>
        <w:numPr>
          <w:ilvl w:val="0"/>
          <w:numId w:val="14"/>
        </w:numPr>
        <w:spacing w:before="57" w:after="0"/>
        <w:ind w:left="615" w:hanging="315"/>
        <w:jc w:val="both"/>
        <w:outlineLvl w:val="9"/>
        <w:rPr>
          <w:rFonts w:cs="Times New Roman"/>
          <w:sz w:val="22"/>
          <w:szCs w:val="22"/>
        </w:rPr>
      </w:pPr>
      <w:r w:rsidRPr="007E5029">
        <w:rPr>
          <w:rFonts w:cs="Times New Roman"/>
          <w:color w:val="000000"/>
          <w:spacing w:val="-7"/>
          <w:sz w:val="22"/>
          <w:szCs w:val="22"/>
        </w:rPr>
        <w:t xml:space="preserve">Wykonawca gwarantuje, że przez cały okres obowiązywania umowy będzie posiadać aktualne </w:t>
      </w:r>
      <w:r w:rsidRPr="007E5029">
        <w:rPr>
          <w:rFonts w:cs="Times New Roman"/>
          <w:sz w:val="22"/>
          <w:szCs w:val="22"/>
        </w:rPr>
        <w:t xml:space="preserve">zezwolenia na zbieranie, transport i unieszkodliwianie wszystkich odpadów medycznych, będących przedmiotem niniejszej umowy. W przypadku, gdy zezwolenia o których mowa w ust. 2 wygasną w trakcie jej obowiązywania, Wykonawca gwarantuje, że niezwłocznie przedłoży nowe (aktualne) wymagane przepisami prawa zezwolenia, pod rygorem odstąpienia od umowy przez Zamawiającego z przyczyn leżących po stronie Wykonawcy, z zastosowaniem kary umownej przewidzianej w </w:t>
      </w:r>
      <w:r>
        <w:rPr>
          <w:rFonts w:cs="Times New Roman"/>
          <w:sz w:val="22"/>
          <w:szCs w:val="22"/>
        </w:rPr>
        <w:t>§ 8</w:t>
      </w:r>
      <w:r w:rsidRPr="007E5029">
        <w:rPr>
          <w:rFonts w:cs="Times New Roman"/>
          <w:sz w:val="22"/>
          <w:szCs w:val="22"/>
        </w:rPr>
        <w:t xml:space="preserve"> ust. 1 pkt a) niniejszej umowy.</w:t>
      </w:r>
    </w:p>
    <w:p w:rsidR="001D35C2" w:rsidRPr="007E5029" w:rsidRDefault="001D35C2" w:rsidP="001D35C2">
      <w:pPr>
        <w:pStyle w:val="TableContents"/>
        <w:numPr>
          <w:ilvl w:val="0"/>
          <w:numId w:val="14"/>
        </w:numPr>
        <w:spacing w:before="57" w:after="0"/>
        <w:ind w:left="615" w:hanging="315"/>
        <w:jc w:val="both"/>
        <w:outlineLvl w:val="9"/>
        <w:rPr>
          <w:rFonts w:cs="Times New Roman"/>
          <w:sz w:val="22"/>
          <w:szCs w:val="22"/>
        </w:rPr>
      </w:pPr>
      <w:r w:rsidRPr="007E5029">
        <w:rPr>
          <w:rFonts w:cs="Times New Roman"/>
          <w:sz w:val="22"/>
          <w:szCs w:val="22"/>
        </w:rPr>
        <w:t>W</w:t>
      </w:r>
      <w:r w:rsidRPr="007E5029">
        <w:rPr>
          <w:rFonts w:cs="Times New Roman"/>
          <w:color w:val="000000"/>
          <w:spacing w:val="-7"/>
          <w:sz w:val="22"/>
          <w:szCs w:val="22"/>
        </w:rPr>
        <w:t>ykonawca w zakresie świadczonej usługi ponosi wszelkie konsekwencje prawne i finansowe przed organami uprawnionymi do kontroli za prawidłowość gospodarowania odpadami oraz jednocześnie zobowiązuje się do wykonania wydanych przez nich w tym zakresie zaleceń na własny koszt i ryzyko.</w:t>
      </w:r>
    </w:p>
    <w:p w:rsidR="001D35C2" w:rsidRPr="007E5029" w:rsidRDefault="001D35C2" w:rsidP="001D35C2">
      <w:pPr>
        <w:pStyle w:val="TableContents"/>
        <w:numPr>
          <w:ilvl w:val="0"/>
          <w:numId w:val="14"/>
        </w:numPr>
        <w:spacing w:before="57" w:after="0"/>
        <w:ind w:left="615" w:hanging="315"/>
        <w:jc w:val="both"/>
        <w:outlineLvl w:val="9"/>
        <w:rPr>
          <w:rFonts w:cs="Times New Roman"/>
          <w:sz w:val="22"/>
          <w:szCs w:val="22"/>
        </w:rPr>
      </w:pPr>
      <w:r w:rsidRPr="007E5029">
        <w:rPr>
          <w:rFonts w:cs="Times New Roman"/>
          <w:color w:val="000000"/>
          <w:sz w:val="22"/>
          <w:szCs w:val="22"/>
        </w:rPr>
        <w:t>Wykonawca oświadcza, że usługę wykona zachowując należytą jakość usług stanowiących przedmiot zamówienia oraz zgodność z warunkami dotyczącymi przedmiotu zamówienia określonymi w Specyfikacji Istotnych Warunków Zamówienia, własnym staraniem na swój koszt i ryzyko.</w:t>
      </w:r>
    </w:p>
    <w:p w:rsidR="001D35C2" w:rsidRPr="007E5029" w:rsidRDefault="001D35C2" w:rsidP="001D35C2">
      <w:pPr>
        <w:pStyle w:val="Textbody"/>
        <w:spacing w:before="57" w:after="0"/>
        <w:outlineLvl w:val="9"/>
        <w:rPr>
          <w:rFonts w:cs="Times New Roman"/>
          <w:b/>
          <w:color w:val="000000"/>
          <w:sz w:val="22"/>
          <w:szCs w:val="22"/>
        </w:rPr>
      </w:pPr>
    </w:p>
    <w:p w:rsidR="001D35C2" w:rsidRPr="007E5029" w:rsidRDefault="001D35C2" w:rsidP="001D35C2">
      <w:pPr>
        <w:pStyle w:val="Standard"/>
        <w:spacing w:before="57"/>
        <w:ind w:left="615" w:hanging="315"/>
        <w:jc w:val="center"/>
        <w:rPr>
          <w:rFonts w:cs="Times New Roman"/>
          <w:b/>
          <w:bCs/>
          <w:sz w:val="22"/>
          <w:szCs w:val="22"/>
        </w:rPr>
      </w:pPr>
      <w:r w:rsidRPr="007E5029">
        <w:rPr>
          <w:rFonts w:cs="Times New Roman"/>
          <w:b/>
          <w:bCs/>
          <w:sz w:val="22"/>
          <w:szCs w:val="22"/>
        </w:rPr>
        <w:t>§ 3</w:t>
      </w:r>
    </w:p>
    <w:p w:rsidR="001D35C2" w:rsidRPr="007E5029" w:rsidRDefault="001D35C2" w:rsidP="001D35C2">
      <w:pPr>
        <w:pStyle w:val="WW-Tekstpodstawowy2"/>
        <w:spacing w:before="113"/>
        <w:jc w:val="both"/>
        <w:outlineLvl w:val="9"/>
        <w:rPr>
          <w:rFonts w:cs="Times New Roman"/>
          <w:sz w:val="22"/>
          <w:szCs w:val="22"/>
        </w:rPr>
      </w:pPr>
      <w:r>
        <w:rPr>
          <w:rFonts w:cs="Times New Roman"/>
          <w:sz w:val="22"/>
          <w:szCs w:val="22"/>
        </w:rPr>
        <w:t xml:space="preserve">          </w:t>
      </w:r>
      <w:r w:rsidRPr="007E5029">
        <w:rPr>
          <w:rFonts w:cs="Times New Roman"/>
          <w:sz w:val="22"/>
          <w:szCs w:val="22"/>
        </w:rPr>
        <w:t>W trakcie obowiązywania niniejszej umowy,  Zamawiający jest zobowiązany do:</w:t>
      </w:r>
    </w:p>
    <w:p w:rsidR="001D35C2" w:rsidRPr="007E5029" w:rsidRDefault="001D35C2" w:rsidP="001D35C2">
      <w:pPr>
        <w:pStyle w:val="WW-Tekstpodstawowy2"/>
        <w:numPr>
          <w:ilvl w:val="0"/>
          <w:numId w:val="17"/>
        </w:numPr>
        <w:spacing w:before="57"/>
        <w:ind w:left="900" w:right="18" w:hanging="315"/>
        <w:jc w:val="both"/>
        <w:outlineLvl w:val="9"/>
        <w:rPr>
          <w:rFonts w:cs="Times New Roman"/>
          <w:sz w:val="22"/>
          <w:szCs w:val="22"/>
        </w:rPr>
      </w:pPr>
      <w:r w:rsidRPr="007E5029">
        <w:rPr>
          <w:rFonts w:cs="Times New Roman"/>
          <w:sz w:val="22"/>
          <w:szCs w:val="22"/>
        </w:rPr>
        <w:t>Przekazania odpadów medycznych w sposób posegregowany, oznakowany, prawidłowo zabezpieczonych, zgodnie z obowiązującym prawem i procedurami obowiązującymi w szpitalu oraz ich wstępnego magazynowania w miejscach do tego wyznaczonych przy zachowaniu właściwych warunków, zgodnych z obowiązującymi przepisami prawa.</w:t>
      </w:r>
    </w:p>
    <w:p w:rsidR="001D35C2" w:rsidRPr="007E5029" w:rsidRDefault="001D35C2" w:rsidP="001D35C2">
      <w:pPr>
        <w:pStyle w:val="WW-Tekstpodstawowy2"/>
        <w:numPr>
          <w:ilvl w:val="0"/>
          <w:numId w:val="17"/>
        </w:numPr>
        <w:spacing w:before="57"/>
        <w:ind w:left="900" w:hanging="315"/>
        <w:jc w:val="both"/>
        <w:outlineLvl w:val="9"/>
        <w:rPr>
          <w:rFonts w:cs="Times New Roman"/>
          <w:sz w:val="22"/>
          <w:szCs w:val="22"/>
        </w:rPr>
      </w:pPr>
      <w:r w:rsidRPr="007E5029">
        <w:rPr>
          <w:rFonts w:cs="Times New Roman"/>
          <w:sz w:val="22"/>
          <w:szCs w:val="22"/>
        </w:rPr>
        <w:t xml:space="preserve">Zapewnienia warunków umożliwiających dostęp dla środków transportu (celem załadunku oraz transportu przekazanych odpadów) oraz bezpieczny ich odbiór z miejsca ich wstępnego magazynowania (kontener chłodniczy). </w:t>
      </w:r>
    </w:p>
    <w:p w:rsidR="001D35C2" w:rsidRPr="007E5029" w:rsidRDefault="001D35C2" w:rsidP="001D35C2">
      <w:pPr>
        <w:pStyle w:val="WW-Tekstpodstawowy2"/>
        <w:numPr>
          <w:ilvl w:val="0"/>
          <w:numId w:val="17"/>
        </w:numPr>
        <w:spacing w:before="57"/>
        <w:ind w:left="900" w:hanging="315"/>
        <w:jc w:val="both"/>
        <w:outlineLvl w:val="9"/>
        <w:rPr>
          <w:rFonts w:cs="Times New Roman"/>
          <w:sz w:val="22"/>
          <w:szCs w:val="22"/>
        </w:rPr>
      </w:pPr>
      <w:r w:rsidRPr="007E5029">
        <w:rPr>
          <w:rFonts w:cs="Times New Roman"/>
          <w:sz w:val="22"/>
          <w:szCs w:val="22"/>
        </w:rPr>
        <w:t>Ustalania wagi przekazywanych odpadów medycznych na podstawie prowadzonej ich szczegółowej ewidencji rodzajowo - ilościowej, z zastrzeżeniem ust. 2.</w:t>
      </w:r>
    </w:p>
    <w:p w:rsidR="001D35C2" w:rsidRPr="007E5029" w:rsidRDefault="001D35C2" w:rsidP="001D35C2">
      <w:pPr>
        <w:pStyle w:val="WW-Tekstpodstawowy2"/>
        <w:numPr>
          <w:ilvl w:val="0"/>
          <w:numId w:val="17"/>
        </w:numPr>
        <w:spacing w:before="57"/>
        <w:ind w:left="900" w:right="-38" w:hanging="315"/>
        <w:jc w:val="both"/>
        <w:outlineLvl w:val="9"/>
        <w:rPr>
          <w:rFonts w:cs="Times New Roman"/>
          <w:sz w:val="22"/>
          <w:szCs w:val="22"/>
        </w:rPr>
      </w:pPr>
      <w:r w:rsidRPr="007E5029">
        <w:rPr>
          <w:rFonts w:cs="Times New Roman"/>
          <w:sz w:val="22"/>
          <w:szCs w:val="22"/>
        </w:rPr>
        <w:t xml:space="preserve">Wystawiania każdorazowo </w:t>
      </w:r>
      <w:r w:rsidRPr="007E5029">
        <w:rPr>
          <w:rFonts w:cs="Times New Roman"/>
          <w:bCs/>
          <w:iCs/>
          <w:color w:val="000000"/>
          <w:sz w:val="22"/>
          <w:szCs w:val="22"/>
        </w:rPr>
        <w:t>–</w:t>
      </w:r>
      <w:r w:rsidRPr="007E5029">
        <w:rPr>
          <w:rFonts w:cs="Times New Roman"/>
          <w:sz w:val="22"/>
          <w:szCs w:val="22"/>
        </w:rPr>
        <w:t xml:space="preserve"> „Karty przekazania odpadu” przez system BDO,  zgodnie z art. 69 ustawy o odpadach (Dz. U. z 2020 r., poz. 797 ze zm.).</w:t>
      </w:r>
    </w:p>
    <w:p w:rsidR="001D35C2" w:rsidRPr="007E5029" w:rsidRDefault="001D35C2" w:rsidP="001D35C2">
      <w:pPr>
        <w:pStyle w:val="WW-Tekstpodstawowy2"/>
        <w:numPr>
          <w:ilvl w:val="0"/>
          <w:numId w:val="17"/>
        </w:numPr>
        <w:spacing w:before="57"/>
        <w:ind w:left="900" w:hanging="315"/>
        <w:jc w:val="both"/>
        <w:outlineLvl w:val="9"/>
        <w:rPr>
          <w:rFonts w:cs="Times New Roman"/>
          <w:sz w:val="22"/>
          <w:szCs w:val="22"/>
        </w:rPr>
      </w:pPr>
      <w:r w:rsidRPr="007E5029">
        <w:rPr>
          <w:rFonts w:cs="Times New Roman"/>
          <w:sz w:val="22"/>
          <w:szCs w:val="22"/>
        </w:rPr>
        <w:t>Zapewnienia nadzoru merytorycznego nad realizacją przedmiotu umowy.</w:t>
      </w:r>
    </w:p>
    <w:p w:rsidR="001D35C2" w:rsidRPr="007E5029" w:rsidRDefault="001D35C2" w:rsidP="001D35C2">
      <w:pPr>
        <w:pStyle w:val="WW-Tekstpodstawowy2"/>
        <w:numPr>
          <w:ilvl w:val="0"/>
          <w:numId w:val="17"/>
        </w:numPr>
        <w:spacing w:before="57"/>
        <w:ind w:left="900" w:hanging="315"/>
        <w:jc w:val="both"/>
        <w:outlineLvl w:val="9"/>
        <w:rPr>
          <w:rFonts w:cs="Times New Roman"/>
          <w:sz w:val="22"/>
          <w:szCs w:val="22"/>
        </w:rPr>
      </w:pPr>
      <w:r w:rsidRPr="007E5029">
        <w:rPr>
          <w:rFonts w:cs="Times New Roman"/>
          <w:sz w:val="22"/>
          <w:szCs w:val="22"/>
        </w:rPr>
        <w:t>Koordynacji czynności związanych z wykonaniem usługi będącej przedmiotem niniejszej umowy.</w:t>
      </w:r>
    </w:p>
    <w:p w:rsidR="001D35C2" w:rsidRPr="007E5029" w:rsidRDefault="001D35C2" w:rsidP="001D35C2">
      <w:pPr>
        <w:pStyle w:val="Textbody"/>
        <w:spacing w:before="57" w:after="0"/>
        <w:outlineLvl w:val="9"/>
        <w:rPr>
          <w:rFonts w:cs="Times New Roman"/>
          <w:b/>
          <w:color w:val="000000"/>
          <w:sz w:val="22"/>
          <w:szCs w:val="22"/>
        </w:rPr>
      </w:pPr>
    </w:p>
    <w:p w:rsidR="001D35C2" w:rsidRPr="007E5029" w:rsidRDefault="001D35C2" w:rsidP="001D35C2">
      <w:pPr>
        <w:pStyle w:val="Textbody"/>
        <w:spacing w:before="57" w:after="0"/>
        <w:jc w:val="center"/>
        <w:outlineLvl w:val="9"/>
        <w:rPr>
          <w:rFonts w:cs="Times New Roman"/>
          <w:b/>
          <w:color w:val="000000"/>
          <w:sz w:val="22"/>
          <w:szCs w:val="22"/>
        </w:rPr>
      </w:pPr>
      <w:r w:rsidRPr="007E5029">
        <w:rPr>
          <w:rFonts w:cs="Times New Roman"/>
          <w:b/>
          <w:color w:val="000000"/>
          <w:sz w:val="22"/>
          <w:szCs w:val="22"/>
        </w:rPr>
        <w:t>§ 4</w:t>
      </w:r>
    </w:p>
    <w:p w:rsidR="001D35C2" w:rsidRPr="007E5029" w:rsidRDefault="001D35C2" w:rsidP="001D35C2">
      <w:pPr>
        <w:tabs>
          <w:tab w:val="num" w:pos="284"/>
        </w:tabs>
        <w:ind w:left="284" w:hanging="284"/>
        <w:jc w:val="both"/>
        <w:rPr>
          <w:b/>
        </w:rPr>
      </w:pPr>
    </w:p>
    <w:p w:rsidR="001D35C2" w:rsidRPr="00151F3E" w:rsidRDefault="001D35C2" w:rsidP="001D35C2">
      <w:pPr>
        <w:pStyle w:val="Akapitzlist"/>
        <w:numPr>
          <w:ilvl w:val="0"/>
          <w:numId w:val="16"/>
        </w:numPr>
        <w:tabs>
          <w:tab w:val="left" w:pos="284"/>
        </w:tabs>
        <w:suppressAutoHyphens w:val="0"/>
        <w:contextualSpacing/>
        <w:jc w:val="both"/>
        <w:rPr>
          <w:sz w:val="22"/>
          <w:szCs w:val="22"/>
        </w:rPr>
      </w:pPr>
      <w:r w:rsidRPr="00151F3E">
        <w:rPr>
          <w:sz w:val="22"/>
          <w:szCs w:val="22"/>
        </w:rPr>
        <w:t xml:space="preserve">Odbiorowi, transportowi i utylizacji podlegać będą następujący rodzaj i ilość  odpadów </w:t>
      </w:r>
    </w:p>
    <w:p w:rsidR="001D35C2" w:rsidRPr="00151F3E" w:rsidRDefault="001D35C2" w:rsidP="001D35C2">
      <w:pPr>
        <w:tabs>
          <w:tab w:val="left" w:pos="567"/>
        </w:tabs>
        <w:jc w:val="both"/>
        <w:rPr>
          <w:sz w:val="22"/>
          <w:szCs w:val="22"/>
        </w:rPr>
      </w:pPr>
      <w:r w:rsidRPr="00151F3E">
        <w:rPr>
          <w:sz w:val="22"/>
          <w:szCs w:val="22"/>
        </w:rPr>
        <w:lastRenderedPageBreak/>
        <w:t xml:space="preserve">     medycznych:</w:t>
      </w:r>
    </w:p>
    <w:p w:rsidR="001D35C2" w:rsidRPr="00151F3E" w:rsidRDefault="001D35C2" w:rsidP="001D35C2">
      <w:pPr>
        <w:pStyle w:val="Akapitzlist"/>
        <w:numPr>
          <w:ilvl w:val="0"/>
          <w:numId w:val="4"/>
        </w:numPr>
        <w:tabs>
          <w:tab w:val="left" w:pos="284"/>
        </w:tabs>
        <w:suppressAutoHyphens w:val="0"/>
        <w:ind w:left="1418" w:hanging="284"/>
        <w:contextualSpacing/>
        <w:jc w:val="both"/>
        <w:rPr>
          <w:b/>
          <w:sz w:val="22"/>
          <w:szCs w:val="22"/>
        </w:rPr>
      </w:pPr>
      <w:r w:rsidRPr="00151F3E">
        <w:rPr>
          <w:b/>
          <w:sz w:val="22"/>
          <w:szCs w:val="22"/>
        </w:rPr>
        <w:t xml:space="preserve">kod 18 01 01 – </w:t>
      </w:r>
      <w:r w:rsidRPr="00151F3E">
        <w:rPr>
          <w:sz w:val="22"/>
          <w:szCs w:val="22"/>
        </w:rPr>
        <w:t>narzędzia chirurgiczne i zabiegowe oraz ich resztki (z wyłączeniem 18 01 03) w ilości 0,118 Mg;</w:t>
      </w:r>
    </w:p>
    <w:p w:rsidR="001D35C2" w:rsidRPr="00151F3E" w:rsidRDefault="001D35C2" w:rsidP="001D35C2">
      <w:pPr>
        <w:pStyle w:val="Akapitzlist"/>
        <w:numPr>
          <w:ilvl w:val="0"/>
          <w:numId w:val="4"/>
        </w:numPr>
        <w:tabs>
          <w:tab w:val="left" w:pos="284"/>
        </w:tabs>
        <w:suppressAutoHyphens w:val="0"/>
        <w:ind w:left="1418" w:hanging="284"/>
        <w:contextualSpacing/>
        <w:jc w:val="both"/>
        <w:rPr>
          <w:b/>
          <w:sz w:val="22"/>
          <w:szCs w:val="22"/>
        </w:rPr>
      </w:pPr>
      <w:r w:rsidRPr="00151F3E">
        <w:rPr>
          <w:b/>
          <w:sz w:val="22"/>
          <w:szCs w:val="22"/>
        </w:rPr>
        <w:t xml:space="preserve">kod 18 01 02 - </w:t>
      </w:r>
      <w:r w:rsidRPr="00151F3E">
        <w:rPr>
          <w:sz w:val="22"/>
          <w:szCs w:val="22"/>
        </w:rPr>
        <w:t>części ciała i organy oraz pojemniki na krew i konserwanty służące do jej przechowywania (z wyłączeniem 18 01 03) w ilości 0,126 Mg;</w:t>
      </w:r>
    </w:p>
    <w:p w:rsidR="001D35C2" w:rsidRPr="00151F3E" w:rsidRDefault="001D35C2" w:rsidP="001D35C2">
      <w:pPr>
        <w:pStyle w:val="Akapitzlist"/>
        <w:numPr>
          <w:ilvl w:val="0"/>
          <w:numId w:val="4"/>
        </w:numPr>
        <w:tabs>
          <w:tab w:val="left" w:pos="284"/>
        </w:tabs>
        <w:suppressAutoHyphens w:val="0"/>
        <w:ind w:left="1418" w:hanging="284"/>
        <w:contextualSpacing/>
        <w:jc w:val="both"/>
        <w:rPr>
          <w:b/>
          <w:sz w:val="22"/>
          <w:szCs w:val="22"/>
        </w:rPr>
      </w:pPr>
      <w:r w:rsidRPr="00151F3E">
        <w:rPr>
          <w:b/>
          <w:sz w:val="22"/>
          <w:szCs w:val="22"/>
        </w:rPr>
        <w:t xml:space="preserve">kod 18 01 03 - </w:t>
      </w:r>
      <w:r w:rsidRPr="00151F3E">
        <w:rPr>
          <w:sz w:val="22"/>
          <w:szCs w:val="22"/>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151F3E">
        <w:rPr>
          <w:sz w:val="22"/>
          <w:szCs w:val="22"/>
        </w:rPr>
        <w:t>pieluchomajtki</w:t>
      </w:r>
      <w:proofErr w:type="spellEnd"/>
      <w:r w:rsidRPr="00151F3E">
        <w:rPr>
          <w:sz w:val="22"/>
          <w:szCs w:val="22"/>
        </w:rPr>
        <w:t>, podpaski, podkłady) z wyłączeniem 18 01 80  i 18 01 82 w ilości 45,892;</w:t>
      </w:r>
    </w:p>
    <w:p w:rsidR="001D35C2" w:rsidRPr="00151F3E" w:rsidRDefault="001D35C2" w:rsidP="001D35C2">
      <w:pPr>
        <w:pStyle w:val="Akapitzlist"/>
        <w:numPr>
          <w:ilvl w:val="0"/>
          <w:numId w:val="4"/>
        </w:numPr>
        <w:tabs>
          <w:tab w:val="left" w:pos="284"/>
        </w:tabs>
        <w:suppressAutoHyphens w:val="0"/>
        <w:ind w:left="1418" w:hanging="284"/>
        <w:contextualSpacing/>
        <w:jc w:val="both"/>
        <w:rPr>
          <w:b/>
          <w:sz w:val="22"/>
          <w:szCs w:val="22"/>
        </w:rPr>
      </w:pPr>
      <w:r w:rsidRPr="00151F3E">
        <w:rPr>
          <w:b/>
          <w:sz w:val="22"/>
          <w:szCs w:val="22"/>
        </w:rPr>
        <w:t>kod 18 01 06 -</w:t>
      </w:r>
      <w:r w:rsidRPr="00151F3E">
        <w:rPr>
          <w:sz w:val="22"/>
          <w:szCs w:val="22"/>
        </w:rPr>
        <w:t xml:space="preserve"> chemikalia, w tym odczynniki chemiczne, zawierające substancje niebezpieczne w ilości 0,144 Mg;</w:t>
      </w:r>
    </w:p>
    <w:p w:rsidR="001D35C2" w:rsidRPr="00151F3E" w:rsidRDefault="001D35C2" w:rsidP="001D35C2">
      <w:pPr>
        <w:pStyle w:val="Akapitzlist"/>
        <w:numPr>
          <w:ilvl w:val="0"/>
          <w:numId w:val="4"/>
        </w:numPr>
        <w:tabs>
          <w:tab w:val="left" w:pos="284"/>
        </w:tabs>
        <w:suppressAutoHyphens w:val="0"/>
        <w:ind w:left="1418" w:hanging="284"/>
        <w:contextualSpacing/>
        <w:jc w:val="both"/>
        <w:rPr>
          <w:b/>
          <w:sz w:val="22"/>
          <w:szCs w:val="22"/>
        </w:rPr>
      </w:pPr>
      <w:r w:rsidRPr="00151F3E">
        <w:rPr>
          <w:b/>
          <w:sz w:val="22"/>
          <w:szCs w:val="22"/>
        </w:rPr>
        <w:t>kod 18 01 82 –</w:t>
      </w:r>
      <w:r w:rsidRPr="00151F3E">
        <w:rPr>
          <w:sz w:val="22"/>
          <w:szCs w:val="22"/>
        </w:rPr>
        <w:t xml:space="preserve"> pozostałości z żywienia pacjentów oddziałów zakaźnych w ilości 0,194 Mg;</w:t>
      </w:r>
    </w:p>
    <w:p w:rsidR="001D35C2" w:rsidRPr="00151F3E" w:rsidRDefault="001D35C2" w:rsidP="001D35C2">
      <w:pPr>
        <w:pStyle w:val="Akapitzlist"/>
        <w:numPr>
          <w:ilvl w:val="0"/>
          <w:numId w:val="4"/>
        </w:numPr>
        <w:tabs>
          <w:tab w:val="left" w:pos="284"/>
        </w:tabs>
        <w:suppressAutoHyphens w:val="0"/>
        <w:ind w:left="1418" w:hanging="284"/>
        <w:contextualSpacing/>
        <w:jc w:val="both"/>
        <w:rPr>
          <w:b/>
          <w:sz w:val="22"/>
          <w:szCs w:val="22"/>
        </w:rPr>
      </w:pPr>
      <w:r w:rsidRPr="00151F3E">
        <w:rPr>
          <w:b/>
          <w:sz w:val="22"/>
          <w:szCs w:val="22"/>
        </w:rPr>
        <w:t>kod</w:t>
      </w:r>
      <w:r w:rsidRPr="00151F3E">
        <w:rPr>
          <w:sz w:val="22"/>
          <w:szCs w:val="22"/>
        </w:rPr>
        <w:t xml:space="preserve"> </w:t>
      </w:r>
      <w:r w:rsidRPr="00151F3E">
        <w:rPr>
          <w:b/>
          <w:sz w:val="22"/>
          <w:szCs w:val="22"/>
        </w:rPr>
        <w:t xml:space="preserve">18 01 09 – </w:t>
      </w:r>
      <w:r w:rsidRPr="00151F3E">
        <w:rPr>
          <w:sz w:val="22"/>
          <w:szCs w:val="22"/>
        </w:rPr>
        <w:t>leki inne niż wymienione w 18 01 08 w ilości 0,119 Mg.</w:t>
      </w:r>
    </w:p>
    <w:p w:rsidR="001D35C2" w:rsidRPr="00151F3E" w:rsidRDefault="001D35C2" w:rsidP="001D35C2">
      <w:pPr>
        <w:pStyle w:val="Akapitzlist"/>
        <w:numPr>
          <w:ilvl w:val="0"/>
          <w:numId w:val="5"/>
        </w:numPr>
        <w:tabs>
          <w:tab w:val="left" w:pos="284"/>
        </w:tabs>
        <w:suppressAutoHyphens w:val="0"/>
        <w:contextualSpacing/>
        <w:jc w:val="both"/>
        <w:rPr>
          <w:b/>
          <w:sz w:val="22"/>
          <w:szCs w:val="22"/>
        </w:rPr>
      </w:pPr>
      <w:r w:rsidRPr="00151F3E">
        <w:rPr>
          <w:b/>
          <w:sz w:val="22"/>
          <w:szCs w:val="22"/>
        </w:rPr>
        <w:t>Przekazanie odpadów:</w:t>
      </w:r>
    </w:p>
    <w:p w:rsidR="001D35C2" w:rsidRPr="00151F3E" w:rsidRDefault="001D35C2" w:rsidP="001D35C2">
      <w:pPr>
        <w:pStyle w:val="Akapitzlist"/>
        <w:numPr>
          <w:ilvl w:val="1"/>
          <w:numId w:val="5"/>
        </w:numPr>
        <w:suppressAutoHyphens w:val="0"/>
        <w:spacing w:after="40"/>
        <w:contextualSpacing/>
        <w:jc w:val="both"/>
        <w:rPr>
          <w:sz w:val="22"/>
          <w:szCs w:val="22"/>
        </w:rPr>
      </w:pPr>
      <w:r w:rsidRPr="00151F3E">
        <w:rPr>
          <w:sz w:val="22"/>
          <w:szCs w:val="22"/>
        </w:rPr>
        <w:t>każdy odbiór odpadów medycznych musi być potwierdzony kartą przekazania odpadów ;</w:t>
      </w:r>
    </w:p>
    <w:p w:rsidR="001D35C2" w:rsidRPr="00151F3E" w:rsidRDefault="001D35C2" w:rsidP="001D35C2">
      <w:pPr>
        <w:pStyle w:val="Akapitzlist"/>
        <w:numPr>
          <w:ilvl w:val="1"/>
          <w:numId w:val="5"/>
        </w:numPr>
        <w:suppressAutoHyphens w:val="0"/>
        <w:spacing w:after="40"/>
        <w:contextualSpacing/>
        <w:jc w:val="both"/>
        <w:rPr>
          <w:sz w:val="22"/>
          <w:szCs w:val="22"/>
        </w:rPr>
      </w:pPr>
      <w:r w:rsidRPr="00151F3E">
        <w:rPr>
          <w:sz w:val="22"/>
          <w:szCs w:val="22"/>
        </w:rPr>
        <w:t>kartę przekazania odpadów Zamawiający  będzie wystawiał uwzględniając kod odpadu  w systemie elektronicznym BDO.</w:t>
      </w:r>
    </w:p>
    <w:p w:rsidR="001D35C2" w:rsidRPr="00151F3E" w:rsidRDefault="001D35C2" w:rsidP="001D35C2">
      <w:pPr>
        <w:pStyle w:val="Akapitzlist"/>
        <w:numPr>
          <w:ilvl w:val="0"/>
          <w:numId w:val="5"/>
        </w:numPr>
        <w:suppressAutoHyphens w:val="0"/>
        <w:spacing w:after="200" w:line="276" w:lineRule="auto"/>
        <w:ind w:left="284" w:hanging="284"/>
        <w:contextualSpacing/>
        <w:jc w:val="both"/>
        <w:rPr>
          <w:sz w:val="22"/>
          <w:szCs w:val="22"/>
        </w:rPr>
      </w:pPr>
      <w:r w:rsidRPr="00151F3E">
        <w:rPr>
          <w:sz w:val="22"/>
          <w:szCs w:val="22"/>
        </w:rPr>
        <w:t>Zgodnie z art. 24 ust. 5 ustawy z dnia 14 grudnia 2012 r. o odpadach  (Dz. U. 2020 r., poz. 797 ze zm.) wykonujący usługę transportu odpadów z chwilą nadania numeru rejestrowego, o którym mowa w art. 54 przywołanej ustawy oraz w oparciu rozporządzenie ministra właściwego do spraw środowiska dotyczącym sposobu nadawania numeru rejestrowego, będzie umieszczał numer rejestrowy  na dokumentach związanych z tą usługą.</w:t>
      </w:r>
    </w:p>
    <w:p w:rsidR="001D35C2" w:rsidRPr="00151F3E" w:rsidRDefault="001D35C2" w:rsidP="001D35C2">
      <w:pPr>
        <w:pStyle w:val="Akapitzlist"/>
        <w:numPr>
          <w:ilvl w:val="0"/>
          <w:numId w:val="5"/>
        </w:numPr>
        <w:suppressAutoHyphens w:val="0"/>
        <w:ind w:left="284" w:hanging="284"/>
        <w:contextualSpacing/>
        <w:jc w:val="both"/>
        <w:rPr>
          <w:sz w:val="22"/>
          <w:szCs w:val="22"/>
        </w:rPr>
      </w:pPr>
      <w:r w:rsidRPr="00151F3E">
        <w:rPr>
          <w:sz w:val="22"/>
          <w:szCs w:val="22"/>
        </w:rPr>
        <w:t>Odpady będą ważone przy każdym odbiorze w obecności pracownika Zamawiającego. Ważenie odpadów odbywać się będzie przed zabraniem do utylizacji pod nadzorem pracownika Zamawiającego na legalizowanej wadze Wykonawcy, przy czym Zamawiający zastrzega sobie prawo przeprowadzenia kontroli przekazywanej ilości odpadów za pomocą własnego legalizowanego urządzenia.</w:t>
      </w:r>
    </w:p>
    <w:p w:rsidR="001D35C2" w:rsidRPr="00151F3E" w:rsidRDefault="001D35C2" w:rsidP="001D35C2">
      <w:pPr>
        <w:pStyle w:val="Akapitzlist"/>
        <w:numPr>
          <w:ilvl w:val="0"/>
          <w:numId w:val="5"/>
        </w:numPr>
        <w:suppressAutoHyphens w:val="0"/>
        <w:ind w:left="284" w:hanging="284"/>
        <w:contextualSpacing/>
        <w:jc w:val="both"/>
        <w:rPr>
          <w:sz w:val="22"/>
          <w:szCs w:val="22"/>
        </w:rPr>
      </w:pPr>
      <w:r w:rsidRPr="00151F3E">
        <w:rPr>
          <w:sz w:val="22"/>
          <w:szCs w:val="22"/>
        </w:rPr>
        <w:t>Odpady będą transportowane zgodnie z przepisami o transporcie towarów niebezpiecznych, specjalistycznymi, środkami transportu o ładowności zapewniającej systematyczny odbiór odpadów od Zamawiającego obsługiwanymi przez wykwalifikowany personel.</w:t>
      </w:r>
    </w:p>
    <w:p w:rsidR="001D35C2" w:rsidRPr="00151F3E" w:rsidRDefault="001D35C2" w:rsidP="001D35C2">
      <w:pPr>
        <w:pStyle w:val="Akapitzlist"/>
        <w:numPr>
          <w:ilvl w:val="0"/>
          <w:numId w:val="5"/>
        </w:numPr>
        <w:suppressAutoHyphens w:val="0"/>
        <w:ind w:left="284" w:hanging="284"/>
        <w:contextualSpacing/>
        <w:jc w:val="both"/>
        <w:rPr>
          <w:sz w:val="22"/>
          <w:szCs w:val="22"/>
        </w:rPr>
      </w:pPr>
      <w:r w:rsidRPr="00151F3E">
        <w:rPr>
          <w:sz w:val="22"/>
          <w:szCs w:val="22"/>
        </w:rPr>
        <w:t xml:space="preserve">Odbiór odpadów medycznych będzie odbywał się bezpośrednio z miejsca  ich składowania </w:t>
      </w:r>
      <w:r w:rsidRPr="00151F3E">
        <w:rPr>
          <w:b/>
          <w:sz w:val="22"/>
          <w:szCs w:val="22"/>
        </w:rPr>
        <w:t>minimum raz na tydzień</w:t>
      </w:r>
      <w:r w:rsidRPr="00151F3E">
        <w:rPr>
          <w:sz w:val="22"/>
          <w:szCs w:val="22"/>
        </w:rPr>
        <w:t xml:space="preserve">  w zależności od potrzeb Zamawiającego.</w:t>
      </w:r>
    </w:p>
    <w:p w:rsidR="001D35C2" w:rsidRPr="00151F3E" w:rsidRDefault="001D35C2" w:rsidP="001D35C2">
      <w:pPr>
        <w:pStyle w:val="Akapitzlist"/>
        <w:numPr>
          <w:ilvl w:val="0"/>
          <w:numId w:val="5"/>
        </w:numPr>
        <w:suppressAutoHyphens w:val="0"/>
        <w:spacing w:after="200" w:line="276" w:lineRule="auto"/>
        <w:ind w:left="284" w:hanging="284"/>
        <w:contextualSpacing/>
        <w:rPr>
          <w:sz w:val="22"/>
          <w:szCs w:val="22"/>
        </w:rPr>
      </w:pPr>
      <w:r w:rsidRPr="00151F3E">
        <w:rPr>
          <w:sz w:val="22"/>
          <w:szCs w:val="22"/>
        </w:rPr>
        <w:t>Odbiór odpadów medycznych  będzie  realizowany w dniach roboczych (od poniedziałku do piątku), w godzinach pracy Zamawiającego, tj. od godz. 7,00 do godz. 14,00</w:t>
      </w:r>
    </w:p>
    <w:p w:rsidR="001D35C2" w:rsidRPr="00151F3E" w:rsidRDefault="001D35C2" w:rsidP="001D35C2">
      <w:pPr>
        <w:pStyle w:val="Akapitzlist"/>
        <w:numPr>
          <w:ilvl w:val="0"/>
          <w:numId w:val="5"/>
        </w:numPr>
        <w:suppressAutoHyphens w:val="0"/>
        <w:spacing w:after="200" w:line="276" w:lineRule="auto"/>
        <w:ind w:left="284" w:hanging="284"/>
        <w:contextualSpacing/>
        <w:jc w:val="both"/>
        <w:rPr>
          <w:sz w:val="22"/>
          <w:szCs w:val="22"/>
        </w:rPr>
      </w:pPr>
      <w:r w:rsidRPr="00151F3E">
        <w:rPr>
          <w:sz w:val="22"/>
          <w:szCs w:val="22"/>
        </w:rPr>
        <w:t>Odbiór odpadów będzie następował po otrzymaniu od Zamawiającego informacji w formie zlecenia przesłanego faxem lub  pocztą elektroniczną minimum 24 godziny przed oczekiwanym odbiorem.</w:t>
      </w:r>
    </w:p>
    <w:p w:rsidR="001D35C2" w:rsidRPr="00151F3E" w:rsidRDefault="001D35C2" w:rsidP="001D35C2">
      <w:pPr>
        <w:pStyle w:val="Akapitzlist"/>
        <w:numPr>
          <w:ilvl w:val="0"/>
          <w:numId w:val="5"/>
        </w:numPr>
        <w:suppressAutoHyphens w:val="0"/>
        <w:spacing w:after="200" w:line="276" w:lineRule="auto"/>
        <w:ind w:left="284" w:hanging="284"/>
        <w:contextualSpacing/>
        <w:jc w:val="both"/>
        <w:rPr>
          <w:sz w:val="22"/>
          <w:szCs w:val="22"/>
        </w:rPr>
      </w:pPr>
      <w:r w:rsidRPr="00151F3E">
        <w:rPr>
          <w:sz w:val="22"/>
          <w:szCs w:val="22"/>
        </w:rPr>
        <w:t xml:space="preserve">Wykonawca jest zobowiązany odebrać od Zamawiającego odpady w terminie 24 godzin od dnia otrzymania zlecenia. </w:t>
      </w:r>
    </w:p>
    <w:p w:rsidR="001D35C2" w:rsidRPr="00151F3E" w:rsidRDefault="001D35C2" w:rsidP="001D35C2">
      <w:pPr>
        <w:pStyle w:val="Akapitzlist"/>
        <w:numPr>
          <w:ilvl w:val="0"/>
          <w:numId w:val="5"/>
        </w:numPr>
        <w:suppressAutoHyphens w:val="0"/>
        <w:ind w:left="284" w:hanging="284"/>
        <w:contextualSpacing/>
        <w:jc w:val="both"/>
        <w:rPr>
          <w:sz w:val="22"/>
          <w:szCs w:val="22"/>
        </w:rPr>
      </w:pPr>
      <w:r w:rsidRPr="00151F3E">
        <w:rPr>
          <w:sz w:val="22"/>
          <w:szCs w:val="22"/>
        </w:rPr>
        <w:t>Zamawiający zastrzega sobie możliwość okresowego zwiększenia częstotliwości odbioru odpadów w razie konieczności wykonywania zwiększonej ilości badań.</w:t>
      </w:r>
    </w:p>
    <w:p w:rsidR="001D35C2" w:rsidRPr="00151F3E" w:rsidRDefault="001D35C2" w:rsidP="001D35C2">
      <w:pPr>
        <w:pStyle w:val="Akapitzlist"/>
        <w:numPr>
          <w:ilvl w:val="0"/>
          <w:numId w:val="5"/>
        </w:numPr>
        <w:suppressAutoHyphens w:val="0"/>
        <w:ind w:left="284" w:hanging="284"/>
        <w:contextualSpacing/>
        <w:jc w:val="both"/>
        <w:rPr>
          <w:sz w:val="22"/>
          <w:szCs w:val="22"/>
        </w:rPr>
      </w:pPr>
      <w:r w:rsidRPr="00151F3E">
        <w:rPr>
          <w:b/>
          <w:sz w:val="22"/>
          <w:szCs w:val="22"/>
        </w:rPr>
        <w:t>Wymagania dotyczące realizacji przedmiotowej usługi:</w:t>
      </w:r>
    </w:p>
    <w:p w:rsidR="001D35C2" w:rsidRPr="00151F3E" w:rsidRDefault="001D35C2" w:rsidP="001D35C2">
      <w:pPr>
        <w:pStyle w:val="Akapitzlist"/>
        <w:numPr>
          <w:ilvl w:val="1"/>
          <w:numId w:val="17"/>
        </w:numPr>
        <w:ind w:hanging="294"/>
        <w:jc w:val="both"/>
        <w:rPr>
          <w:sz w:val="22"/>
          <w:szCs w:val="22"/>
        </w:rPr>
      </w:pPr>
      <w:r w:rsidRPr="00151F3E">
        <w:rPr>
          <w:sz w:val="22"/>
          <w:szCs w:val="22"/>
        </w:rPr>
        <w:t xml:space="preserve"> Zasada bliskości: zgodnie art. 20 ust. 3 i art. 6 ustawy z dnia 14 grudnia 2012 roku o odpadach(tj. Dz. U. z 2020 r. poz. 797 ze zm.)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1D35C2" w:rsidRPr="00151F3E" w:rsidRDefault="001D35C2" w:rsidP="001D35C2">
      <w:pPr>
        <w:pStyle w:val="Akapitzlist"/>
        <w:numPr>
          <w:ilvl w:val="1"/>
          <w:numId w:val="17"/>
        </w:numPr>
        <w:ind w:hanging="294"/>
        <w:jc w:val="both"/>
        <w:rPr>
          <w:sz w:val="22"/>
          <w:szCs w:val="22"/>
        </w:rPr>
      </w:pPr>
      <w:r w:rsidRPr="00151F3E">
        <w:rPr>
          <w:sz w:val="22"/>
          <w:szCs w:val="22"/>
        </w:rPr>
        <w:t xml:space="preserve">Metoda unieszkodliwiania odpadów: zgodnie z art. 95 ust. 2-3 ustawy z dnia 14 grudnia 2012  roku o odpadach (tj. Dz. U. z 2020 r. poz. 797 ze zm.) – zakaźne odpady medyczne </w:t>
      </w:r>
      <w:r w:rsidRPr="00151F3E">
        <w:rPr>
          <w:sz w:val="22"/>
          <w:szCs w:val="22"/>
        </w:rPr>
        <w:lastRenderedPageBreak/>
        <w:t xml:space="preserve">unieszkodliwia się przez termiczne przekształcanie w spalarniach odpadów niebezpiecznych. Zakazuje się ich unieszkodliwiania we </w:t>
      </w:r>
      <w:proofErr w:type="spellStart"/>
      <w:r w:rsidRPr="00151F3E">
        <w:rPr>
          <w:sz w:val="22"/>
          <w:szCs w:val="22"/>
        </w:rPr>
        <w:t>współspalarniach</w:t>
      </w:r>
      <w:proofErr w:type="spellEnd"/>
      <w:r w:rsidRPr="00151F3E">
        <w:rPr>
          <w:sz w:val="22"/>
          <w:szCs w:val="22"/>
        </w:rPr>
        <w:t xml:space="preserve"> odpadów.</w:t>
      </w:r>
    </w:p>
    <w:p w:rsidR="001D35C2" w:rsidRPr="00151F3E" w:rsidRDefault="001D35C2" w:rsidP="001D35C2">
      <w:pPr>
        <w:pStyle w:val="Akapitzlist"/>
        <w:numPr>
          <w:ilvl w:val="0"/>
          <w:numId w:val="18"/>
        </w:numPr>
        <w:suppressAutoHyphens w:val="0"/>
        <w:spacing w:after="40"/>
        <w:ind w:left="284" w:hanging="284"/>
        <w:contextualSpacing/>
        <w:jc w:val="both"/>
        <w:rPr>
          <w:sz w:val="22"/>
          <w:szCs w:val="22"/>
        </w:rPr>
      </w:pPr>
      <w:r w:rsidRPr="00151F3E">
        <w:rPr>
          <w:sz w:val="22"/>
          <w:szCs w:val="22"/>
        </w:rPr>
        <w:t xml:space="preserve">Wykonawca jest zobowiązany zapewnić bezpieczeństwo wykonywania usługi na wszystkich etapach  postępowania z odpadami medycznymi (odbiór, transport i utylizacja) zgodnie z aktualnie obowiązującymi przepisami prawa. </w:t>
      </w:r>
    </w:p>
    <w:p w:rsidR="001D35C2" w:rsidRPr="00151F3E" w:rsidRDefault="001D35C2" w:rsidP="001D35C2">
      <w:pPr>
        <w:pStyle w:val="Akapitzlist"/>
        <w:numPr>
          <w:ilvl w:val="0"/>
          <w:numId w:val="18"/>
        </w:numPr>
        <w:suppressAutoHyphens w:val="0"/>
        <w:spacing w:after="40"/>
        <w:ind w:left="284" w:hanging="284"/>
        <w:contextualSpacing/>
        <w:jc w:val="both"/>
        <w:rPr>
          <w:sz w:val="22"/>
          <w:szCs w:val="22"/>
        </w:rPr>
      </w:pPr>
      <w:r w:rsidRPr="00151F3E">
        <w:rPr>
          <w:sz w:val="22"/>
          <w:szCs w:val="22"/>
        </w:rPr>
        <w:t>Wykonawca będzie unieszkodliwiał odpady w instalacji do termicznego unieszkodliwiania odpadów medycznych i weterynaryjnych zlokalizowanej na terenie Spalarni ………………………………………………(nazwa instalacji do unieszkodliwiania odpadów).</w:t>
      </w:r>
    </w:p>
    <w:p w:rsidR="001D35C2" w:rsidRPr="00151F3E" w:rsidRDefault="001D35C2" w:rsidP="001D35C2">
      <w:pPr>
        <w:pStyle w:val="Akapitzlist"/>
        <w:numPr>
          <w:ilvl w:val="0"/>
          <w:numId w:val="18"/>
        </w:numPr>
        <w:suppressAutoHyphens w:val="0"/>
        <w:spacing w:after="40"/>
        <w:ind w:left="284" w:hanging="284"/>
        <w:contextualSpacing/>
        <w:jc w:val="both"/>
        <w:rPr>
          <w:sz w:val="22"/>
          <w:szCs w:val="22"/>
        </w:rPr>
      </w:pPr>
      <w:r w:rsidRPr="00151F3E">
        <w:rPr>
          <w:sz w:val="22"/>
          <w:szCs w:val="22"/>
        </w:rPr>
        <w:t>W przypadku konieczności zmiany zakładu utylizacji odpadów medycznych wynikającej  m.in. z przerw technologicznych, przeglądów, braków mocy przerobowej, itp. Wykonawca zobowiązany jest powiadomić Zamawiającego o tym fakcie z odpowiednim wyprzedzeniem, z podaniem nazwy i miejsca prowadzenia działalności tej spalarni oraz złożyć odpowiednie oświadczenie, że ta spalarnia funkcjonuje zgodnie z obowiązującymi przepisami prawa.</w:t>
      </w:r>
    </w:p>
    <w:p w:rsidR="001D35C2" w:rsidRPr="00151F3E" w:rsidRDefault="001D35C2" w:rsidP="001D35C2">
      <w:pPr>
        <w:pStyle w:val="Akapitzlist"/>
        <w:numPr>
          <w:ilvl w:val="0"/>
          <w:numId w:val="18"/>
        </w:numPr>
        <w:suppressAutoHyphens w:val="0"/>
        <w:spacing w:after="40"/>
        <w:ind w:left="284" w:hanging="284"/>
        <w:contextualSpacing/>
        <w:jc w:val="both"/>
        <w:rPr>
          <w:b/>
          <w:sz w:val="22"/>
          <w:szCs w:val="22"/>
        </w:rPr>
      </w:pPr>
      <w:r w:rsidRPr="00151F3E">
        <w:rPr>
          <w:b/>
          <w:sz w:val="22"/>
          <w:szCs w:val="22"/>
        </w:rPr>
        <w:t xml:space="preserve">Przedmiot umowy obejmuje również wstawienie w miejscu wskazanym przez  Zamawiającego kontenera chłodniczego do przechowywania odpadów medycznych o pojemności minimum 6 m³  </w:t>
      </w:r>
    </w:p>
    <w:p w:rsidR="001D35C2" w:rsidRPr="00151F3E" w:rsidRDefault="001D35C2" w:rsidP="001D35C2">
      <w:pPr>
        <w:suppressAutoHyphens/>
        <w:rPr>
          <w:b/>
          <w:kern w:val="1"/>
          <w:sz w:val="22"/>
          <w:szCs w:val="22"/>
          <w:lang w:eastAsia="ar-SA"/>
        </w:rPr>
      </w:pPr>
    </w:p>
    <w:p w:rsidR="001D35C2" w:rsidRPr="00151F3E" w:rsidRDefault="001D35C2" w:rsidP="001D35C2">
      <w:pPr>
        <w:suppressAutoHyphens/>
        <w:jc w:val="center"/>
        <w:rPr>
          <w:b/>
          <w:kern w:val="1"/>
          <w:sz w:val="22"/>
          <w:szCs w:val="22"/>
          <w:lang w:eastAsia="ar-SA"/>
        </w:rPr>
      </w:pPr>
      <w:r w:rsidRPr="00151F3E">
        <w:rPr>
          <w:b/>
          <w:kern w:val="1"/>
          <w:sz w:val="22"/>
          <w:szCs w:val="22"/>
          <w:lang w:eastAsia="ar-SA"/>
        </w:rPr>
        <w:t>§ 5</w:t>
      </w:r>
    </w:p>
    <w:p w:rsidR="001D35C2" w:rsidRPr="00151F3E" w:rsidRDefault="001D35C2" w:rsidP="001D35C2">
      <w:pPr>
        <w:jc w:val="center"/>
        <w:rPr>
          <w:b/>
          <w:sz w:val="22"/>
          <w:szCs w:val="22"/>
        </w:rPr>
      </w:pPr>
      <w:r w:rsidRPr="00151F3E">
        <w:rPr>
          <w:b/>
          <w:sz w:val="22"/>
          <w:szCs w:val="22"/>
        </w:rPr>
        <w:t>Termin</w:t>
      </w:r>
      <w:r w:rsidRPr="00151F3E">
        <w:rPr>
          <w:sz w:val="22"/>
          <w:szCs w:val="22"/>
        </w:rPr>
        <w:t xml:space="preserve"> </w:t>
      </w:r>
      <w:r w:rsidR="00E63F60">
        <w:rPr>
          <w:b/>
          <w:sz w:val="22"/>
          <w:szCs w:val="22"/>
        </w:rPr>
        <w:t>wykonania umowy</w:t>
      </w:r>
    </w:p>
    <w:p w:rsidR="001D35C2" w:rsidRPr="00151F3E" w:rsidRDefault="001D35C2" w:rsidP="001D35C2">
      <w:pPr>
        <w:jc w:val="center"/>
        <w:rPr>
          <w:b/>
          <w:sz w:val="22"/>
          <w:szCs w:val="22"/>
        </w:rPr>
      </w:pPr>
    </w:p>
    <w:p w:rsidR="001D35C2" w:rsidRPr="00151F3E" w:rsidRDefault="00E63F60" w:rsidP="001D35C2">
      <w:pPr>
        <w:pStyle w:val="Akapitzlist"/>
        <w:tabs>
          <w:tab w:val="left" w:pos="284"/>
        </w:tabs>
        <w:ind w:left="284"/>
        <w:rPr>
          <w:sz w:val="22"/>
          <w:szCs w:val="22"/>
        </w:rPr>
      </w:pPr>
      <w:r>
        <w:rPr>
          <w:sz w:val="22"/>
          <w:szCs w:val="22"/>
        </w:rPr>
        <w:t>Termin wykonania umowy  1</w:t>
      </w:r>
      <w:bookmarkStart w:id="1" w:name="_GoBack"/>
      <w:bookmarkEnd w:id="1"/>
      <w:r>
        <w:rPr>
          <w:sz w:val="22"/>
          <w:szCs w:val="22"/>
        </w:rPr>
        <w:t xml:space="preserve">2 miesięcy </w:t>
      </w:r>
      <w:r w:rsidR="001D35C2" w:rsidRPr="00151F3E">
        <w:rPr>
          <w:sz w:val="22"/>
          <w:szCs w:val="22"/>
        </w:rPr>
        <w:t>od dnia podpisania umowy</w:t>
      </w:r>
      <w:r>
        <w:rPr>
          <w:sz w:val="22"/>
          <w:szCs w:val="22"/>
        </w:rPr>
        <w:t xml:space="preserve">  </w:t>
      </w:r>
      <w:r w:rsidR="001D35C2" w:rsidRPr="00151F3E">
        <w:rPr>
          <w:sz w:val="22"/>
          <w:szCs w:val="22"/>
        </w:rPr>
        <w:t xml:space="preserve"> lub wykorzystania  środków finansowych.</w:t>
      </w:r>
    </w:p>
    <w:p w:rsidR="001D35C2" w:rsidRPr="00151F3E" w:rsidRDefault="001D35C2" w:rsidP="001D35C2">
      <w:pPr>
        <w:suppressAutoHyphens/>
        <w:jc w:val="center"/>
        <w:rPr>
          <w:b/>
          <w:kern w:val="1"/>
          <w:sz w:val="22"/>
          <w:szCs w:val="22"/>
          <w:lang w:eastAsia="ar-SA"/>
        </w:rPr>
      </w:pPr>
      <w:r w:rsidRPr="00151F3E">
        <w:rPr>
          <w:b/>
          <w:kern w:val="1"/>
          <w:sz w:val="22"/>
          <w:szCs w:val="22"/>
          <w:lang w:eastAsia="ar-SA"/>
        </w:rPr>
        <w:t>§ 6</w:t>
      </w:r>
    </w:p>
    <w:p w:rsidR="001D35C2" w:rsidRPr="00151F3E" w:rsidRDefault="001D35C2" w:rsidP="001D35C2">
      <w:pPr>
        <w:suppressAutoHyphens/>
        <w:jc w:val="center"/>
        <w:rPr>
          <w:b/>
          <w:kern w:val="1"/>
          <w:sz w:val="22"/>
          <w:szCs w:val="22"/>
          <w:lang w:eastAsia="ar-SA"/>
        </w:rPr>
      </w:pPr>
      <w:r w:rsidRPr="00151F3E">
        <w:rPr>
          <w:b/>
          <w:kern w:val="1"/>
          <w:sz w:val="22"/>
          <w:szCs w:val="22"/>
          <w:lang w:eastAsia="ar-SA"/>
        </w:rPr>
        <w:t>Wartość umowy i warunki płatności</w:t>
      </w:r>
    </w:p>
    <w:p w:rsidR="001D35C2" w:rsidRPr="00151F3E" w:rsidRDefault="001D35C2" w:rsidP="001D35C2">
      <w:pPr>
        <w:suppressAutoHyphens/>
        <w:jc w:val="center"/>
        <w:rPr>
          <w:b/>
          <w:kern w:val="1"/>
          <w:sz w:val="22"/>
          <w:szCs w:val="22"/>
          <w:lang w:eastAsia="ar-SA"/>
        </w:rPr>
      </w:pPr>
    </w:p>
    <w:p w:rsidR="001D35C2" w:rsidRPr="00151F3E" w:rsidRDefault="001D35C2" w:rsidP="001D35C2">
      <w:pPr>
        <w:pStyle w:val="Akapitzlist"/>
        <w:numPr>
          <w:ilvl w:val="0"/>
          <w:numId w:val="19"/>
        </w:numPr>
        <w:spacing w:line="276" w:lineRule="auto"/>
        <w:ind w:left="284" w:hanging="284"/>
        <w:contextualSpacing/>
        <w:jc w:val="both"/>
        <w:rPr>
          <w:kern w:val="1"/>
          <w:sz w:val="22"/>
          <w:szCs w:val="22"/>
          <w:lang w:eastAsia="ar-SA"/>
        </w:rPr>
      </w:pPr>
      <w:r w:rsidRPr="00151F3E">
        <w:rPr>
          <w:kern w:val="1"/>
          <w:sz w:val="22"/>
          <w:szCs w:val="22"/>
          <w:lang w:eastAsia="ar-SA"/>
        </w:rPr>
        <w:t xml:space="preserve">Należność za wykonanie przez   Wykonawcę przedmiotu umowy w całym okresie jej trwania nie może przekroczyć kwoty brutto………………………zł (słownie………………), przy czym usługa będzie realizowana wg ceny jednostkowej netto………………..zł (słownie……………) + ……. % VAT, tj. ………………………….. brutto (słownie: ……………..) za 1 kg odpadów. </w:t>
      </w:r>
    </w:p>
    <w:p w:rsidR="001D35C2" w:rsidRPr="00151F3E" w:rsidRDefault="001D35C2" w:rsidP="001D35C2">
      <w:pPr>
        <w:suppressAutoHyphens/>
        <w:spacing w:line="100" w:lineRule="atLeast"/>
        <w:ind w:left="284" w:hanging="284"/>
        <w:jc w:val="both"/>
        <w:rPr>
          <w:sz w:val="22"/>
          <w:szCs w:val="22"/>
          <w:lang w:eastAsia="ar-SA"/>
        </w:rPr>
      </w:pPr>
      <w:r w:rsidRPr="00151F3E">
        <w:rPr>
          <w:sz w:val="22"/>
          <w:szCs w:val="22"/>
          <w:lang w:eastAsia="ar-SA"/>
        </w:rPr>
        <w:t>2. Płatność będzie następować  na podstawie prawidłowo wystawionej faktury na koniec każdego miesiąca kalendarzowego za odebraną ilość odpadów w danym miesiącu  zgodnie z kartami przekazania odpadów – w terminie do 60 dni od daty doręczenia Zamawiającemu prawidłowo   wystawionej  faktury VAT.</w:t>
      </w:r>
    </w:p>
    <w:p w:rsidR="001D35C2" w:rsidRPr="00151F3E" w:rsidRDefault="001D35C2" w:rsidP="001D35C2">
      <w:pPr>
        <w:tabs>
          <w:tab w:val="left" w:pos="2340"/>
        </w:tabs>
        <w:suppressAutoHyphens/>
        <w:spacing w:line="100" w:lineRule="atLeast"/>
        <w:jc w:val="both"/>
        <w:rPr>
          <w:bCs/>
          <w:sz w:val="22"/>
          <w:szCs w:val="22"/>
          <w:lang w:eastAsia="ar-SA"/>
        </w:rPr>
      </w:pPr>
      <w:r w:rsidRPr="00151F3E">
        <w:rPr>
          <w:kern w:val="1"/>
          <w:sz w:val="22"/>
          <w:szCs w:val="22"/>
          <w:lang w:eastAsia="ar-SA"/>
        </w:rPr>
        <w:t xml:space="preserve">3. </w:t>
      </w:r>
      <w:r w:rsidRPr="00151F3E">
        <w:rPr>
          <w:bCs/>
          <w:sz w:val="22"/>
          <w:szCs w:val="22"/>
          <w:lang w:eastAsia="ar-SA"/>
        </w:rPr>
        <w:t>Za datę zapłaty przyjmuje się datę obciążenia rachunku bankowego Zamawiającego.</w:t>
      </w:r>
    </w:p>
    <w:p w:rsidR="001D35C2" w:rsidRPr="00151F3E" w:rsidRDefault="001D35C2" w:rsidP="001D35C2">
      <w:pPr>
        <w:pStyle w:val="Akapitzlist"/>
        <w:numPr>
          <w:ilvl w:val="0"/>
          <w:numId w:val="12"/>
        </w:numPr>
        <w:tabs>
          <w:tab w:val="left" w:pos="2340"/>
        </w:tabs>
        <w:spacing w:line="100" w:lineRule="atLeast"/>
        <w:ind w:left="284" w:hanging="284"/>
        <w:contextualSpacing/>
        <w:jc w:val="both"/>
        <w:rPr>
          <w:bCs/>
          <w:sz w:val="22"/>
          <w:szCs w:val="22"/>
          <w:lang w:eastAsia="ar-SA"/>
        </w:rPr>
      </w:pPr>
      <w:r w:rsidRPr="00151F3E">
        <w:rPr>
          <w:sz w:val="22"/>
          <w:szCs w:val="22"/>
        </w:rPr>
        <w:t xml:space="preserve">Zapłata dla podmiotu figurującego w wykazie podmiotów VAT prowadzonym przez Szefa Krajowej Administracji Skarbowej obejmującego podmioty: </w:t>
      </w:r>
    </w:p>
    <w:p w:rsidR="001D35C2" w:rsidRPr="00151F3E" w:rsidRDefault="001D35C2" w:rsidP="001D35C2">
      <w:pPr>
        <w:pStyle w:val="Akapitzlist"/>
        <w:numPr>
          <w:ilvl w:val="0"/>
          <w:numId w:val="11"/>
        </w:numPr>
        <w:suppressAutoHyphens w:val="0"/>
        <w:spacing w:after="200" w:line="276" w:lineRule="auto"/>
        <w:contextualSpacing/>
        <w:jc w:val="both"/>
        <w:rPr>
          <w:sz w:val="22"/>
          <w:szCs w:val="22"/>
        </w:rPr>
      </w:pPr>
      <w:r w:rsidRPr="00151F3E">
        <w:rPr>
          <w:sz w:val="22"/>
          <w:szCs w:val="22"/>
        </w:rPr>
        <w:t>które nie zostały zarejestrowane przez naczelnika urzędu skarbowego;</w:t>
      </w:r>
    </w:p>
    <w:p w:rsidR="001D35C2" w:rsidRPr="00151F3E" w:rsidRDefault="001D35C2" w:rsidP="001D35C2">
      <w:pPr>
        <w:pStyle w:val="Akapitzlist"/>
        <w:numPr>
          <w:ilvl w:val="0"/>
          <w:numId w:val="11"/>
        </w:numPr>
        <w:suppressAutoHyphens w:val="0"/>
        <w:spacing w:after="200" w:line="276" w:lineRule="auto"/>
        <w:contextualSpacing/>
        <w:jc w:val="both"/>
        <w:rPr>
          <w:sz w:val="22"/>
          <w:szCs w:val="22"/>
        </w:rPr>
      </w:pPr>
      <w:r w:rsidRPr="00151F3E">
        <w:rPr>
          <w:sz w:val="22"/>
          <w:szCs w:val="22"/>
        </w:rPr>
        <w:t xml:space="preserve"> które zostały wykreślone przez niego z rejestru jako podatnicy VAT;</w:t>
      </w:r>
    </w:p>
    <w:p w:rsidR="001D35C2" w:rsidRPr="00151F3E" w:rsidRDefault="001D35C2" w:rsidP="001D35C2">
      <w:pPr>
        <w:pStyle w:val="Akapitzlist"/>
        <w:numPr>
          <w:ilvl w:val="0"/>
          <w:numId w:val="11"/>
        </w:numPr>
        <w:suppressAutoHyphens w:val="0"/>
        <w:spacing w:after="200" w:line="276" w:lineRule="auto"/>
        <w:contextualSpacing/>
        <w:jc w:val="both"/>
        <w:rPr>
          <w:sz w:val="22"/>
          <w:szCs w:val="22"/>
        </w:rPr>
      </w:pPr>
      <w:r w:rsidRPr="00151F3E">
        <w:rPr>
          <w:sz w:val="22"/>
          <w:szCs w:val="22"/>
        </w:rPr>
        <w:t xml:space="preserve"> zarejestrowane jako podatnicy VAT;</w:t>
      </w:r>
    </w:p>
    <w:p w:rsidR="001D35C2" w:rsidRPr="00151F3E" w:rsidRDefault="001D35C2" w:rsidP="001D35C2">
      <w:pPr>
        <w:pStyle w:val="Akapitzlist"/>
        <w:numPr>
          <w:ilvl w:val="0"/>
          <w:numId w:val="11"/>
        </w:numPr>
        <w:suppressAutoHyphens w:val="0"/>
        <w:contextualSpacing/>
        <w:jc w:val="both"/>
        <w:rPr>
          <w:sz w:val="22"/>
          <w:szCs w:val="22"/>
        </w:rPr>
      </w:pPr>
      <w:r w:rsidRPr="00151F3E">
        <w:rPr>
          <w:sz w:val="22"/>
          <w:szCs w:val="22"/>
        </w:rPr>
        <w:t xml:space="preserve"> których rejestracja jako podatników VAT została przywrócona; </w:t>
      </w:r>
    </w:p>
    <w:p w:rsidR="001D35C2" w:rsidRPr="00151F3E" w:rsidRDefault="001D35C2" w:rsidP="001D35C2">
      <w:pPr>
        <w:ind w:left="284"/>
        <w:jc w:val="both"/>
        <w:rPr>
          <w:sz w:val="22"/>
          <w:szCs w:val="22"/>
        </w:rPr>
      </w:pPr>
      <w:r w:rsidRPr="00151F3E">
        <w:rPr>
          <w:sz w:val="22"/>
          <w:szCs w:val="22"/>
        </w:rPr>
        <w:t>odbywać się będzie wyłącznie na rachunek bankowy podatnika VAT  figurującego  w  wyżej wymienionym  wykazie jako czynny podatnik VAT.</w:t>
      </w:r>
    </w:p>
    <w:p w:rsidR="001D35C2" w:rsidRPr="00151F3E" w:rsidRDefault="001D35C2" w:rsidP="001D35C2">
      <w:pPr>
        <w:pStyle w:val="Akapitzlist"/>
        <w:numPr>
          <w:ilvl w:val="0"/>
          <w:numId w:val="20"/>
        </w:numPr>
        <w:suppressAutoHyphens w:val="0"/>
        <w:ind w:left="284" w:hanging="284"/>
        <w:contextualSpacing/>
        <w:jc w:val="both"/>
        <w:rPr>
          <w:b/>
          <w:sz w:val="22"/>
          <w:szCs w:val="22"/>
        </w:rPr>
      </w:pPr>
      <w:r w:rsidRPr="00151F3E">
        <w:rPr>
          <w:sz w:val="22"/>
          <w:szCs w:val="22"/>
        </w:rPr>
        <w:t xml:space="preserve">W przypadku wykonawców działających wspólnie (konsorcjum) rozliczenia finansowe Zamawiającego z Wykonawcą odbywać się będą w sposób wskazany Zamawiającemu pisemnie i zgodnie przez wszystkich członków konsorcjum. Dokonanie zapłaty na rachunek upoważnionego i wskazanego członka konsorcjum zwalnia Zamawiającego z odpowiedzialności w stosunku do wszystkich członków konsorcjum. Oświadczenie członków konsorcjum o sposobie zapłaty należności z tytułu wykonania umowy stanowi </w:t>
      </w:r>
      <w:r w:rsidR="009C1B9C">
        <w:rPr>
          <w:b/>
          <w:sz w:val="22"/>
          <w:szCs w:val="22"/>
        </w:rPr>
        <w:t>Załącznik nr.3</w:t>
      </w:r>
      <w:r w:rsidRPr="00151F3E">
        <w:rPr>
          <w:b/>
          <w:sz w:val="22"/>
          <w:szCs w:val="22"/>
        </w:rPr>
        <w:t xml:space="preserve"> do niniejszej umowy.</w:t>
      </w:r>
    </w:p>
    <w:p w:rsidR="001D35C2" w:rsidRPr="00151F3E" w:rsidRDefault="001D35C2" w:rsidP="001D35C2">
      <w:pPr>
        <w:pStyle w:val="Akapitzlist"/>
        <w:numPr>
          <w:ilvl w:val="0"/>
          <w:numId w:val="20"/>
        </w:numPr>
        <w:suppressAutoHyphens w:val="0"/>
        <w:ind w:left="284" w:hanging="284"/>
        <w:contextualSpacing/>
        <w:jc w:val="both"/>
        <w:rPr>
          <w:sz w:val="22"/>
          <w:szCs w:val="22"/>
        </w:rPr>
      </w:pPr>
      <w:r w:rsidRPr="00151F3E">
        <w:rPr>
          <w:sz w:val="22"/>
          <w:szCs w:val="22"/>
        </w:rPr>
        <w:t>Wartość umowy jest niezmienna przez okres jej ważności i zawiera w sobie cenę netto, podatek VAT oraz wszelkie koszty towarzyszące związane z wykonaniem umowy.</w:t>
      </w:r>
    </w:p>
    <w:p w:rsidR="001D35C2" w:rsidRPr="00151F3E" w:rsidRDefault="001D35C2" w:rsidP="001D35C2">
      <w:pPr>
        <w:pStyle w:val="Akapitzlist"/>
        <w:numPr>
          <w:ilvl w:val="0"/>
          <w:numId w:val="20"/>
        </w:numPr>
        <w:suppressAutoHyphens w:val="0"/>
        <w:ind w:left="284" w:hanging="284"/>
        <w:contextualSpacing/>
        <w:jc w:val="both"/>
        <w:rPr>
          <w:sz w:val="22"/>
          <w:szCs w:val="22"/>
        </w:rPr>
      </w:pPr>
      <w:r w:rsidRPr="00151F3E">
        <w:rPr>
          <w:sz w:val="22"/>
          <w:szCs w:val="22"/>
        </w:rPr>
        <w:t>Wynagrodzenie określone w ust. 1 niniejszego paragrafu  wyczerpuje wszelkie roszczenia Wykonawcy wobec  Zamawiającego z tytułu realizacji przedmiotu umowy.</w:t>
      </w:r>
    </w:p>
    <w:p w:rsidR="001D35C2" w:rsidRPr="00151F3E" w:rsidRDefault="001D35C2" w:rsidP="001D35C2">
      <w:pPr>
        <w:tabs>
          <w:tab w:val="center" w:pos="4536"/>
          <w:tab w:val="left" w:pos="8505"/>
          <w:tab w:val="right" w:pos="9072"/>
        </w:tabs>
        <w:suppressAutoHyphens/>
        <w:jc w:val="both"/>
        <w:rPr>
          <w:kern w:val="1"/>
          <w:sz w:val="22"/>
          <w:szCs w:val="22"/>
          <w:lang w:eastAsia="ar-SA"/>
        </w:rPr>
      </w:pPr>
    </w:p>
    <w:p w:rsidR="001D35C2" w:rsidRPr="00151F3E" w:rsidRDefault="001D35C2" w:rsidP="001D35C2">
      <w:pPr>
        <w:jc w:val="center"/>
        <w:rPr>
          <w:b/>
          <w:bCs/>
          <w:color w:val="000000"/>
          <w:sz w:val="22"/>
          <w:szCs w:val="22"/>
        </w:rPr>
      </w:pPr>
    </w:p>
    <w:p w:rsidR="001D35C2" w:rsidRPr="00151F3E" w:rsidRDefault="001D35C2" w:rsidP="001D35C2">
      <w:pPr>
        <w:jc w:val="center"/>
        <w:rPr>
          <w:b/>
          <w:bCs/>
          <w:color w:val="000000"/>
          <w:sz w:val="22"/>
          <w:szCs w:val="22"/>
        </w:rPr>
      </w:pPr>
      <w:r w:rsidRPr="00151F3E">
        <w:rPr>
          <w:b/>
          <w:bCs/>
          <w:color w:val="000000"/>
          <w:sz w:val="22"/>
          <w:szCs w:val="22"/>
        </w:rPr>
        <w:lastRenderedPageBreak/>
        <w:t>§ 7</w:t>
      </w:r>
    </w:p>
    <w:p w:rsidR="001D35C2" w:rsidRPr="00151F3E" w:rsidRDefault="001D35C2" w:rsidP="001D35C2">
      <w:pPr>
        <w:suppressAutoHyphens/>
        <w:spacing w:line="100" w:lineRule="atLeast"/>
        <w:jc w:val="center"/>
        <w:rPr>
          <w:b/>
          <w:kern w:val="1"/>
          <w:sz w:val="22"/>
          <w:szCs w:val="22"/>
          <w:lang w:eastAsia="ar-SA"/>
        </w:rPr>
      </w:pPr>
      <w:r w:rsidRPr="00151F3E">
        <w:rPr>
          <w:b/>
          <w:kern w:val="1"/>
          <w:sz w:val="22"/>
          <w:szCs w:val="22"/>
          <w:lang w:eastAsia="ar-SA"/>
        </w:rPr>
        <w:t>Odstąpienie  i wypowiedzenie  umowy</w:t>
      </w:r>
    </w:p>
    <w:p w:rsidR="001D35C2" w:rsidRPr="00151F3E" w:rsidRDefault="001D35C2" w:rsidP="001D35C2">
      <w:pPr>
        <w:suppressAutoHyphens/>
        <w:spacing w:line="100" w:lineRule="atLeast"/>
        <w:jc w:val="center"/>
        <w:rPr>
          <w:b/>
          <w:kern w:val="1"/>
          <w:sz w:val="22"/>
          <w:szCs w:val="22"/>
          <w:lang w:eastAsia="ar-SA"/>
        </w:rPr>
      </w:pPr>
    </w:p>
    <w:p w:rsidR="001D35C2" w:rsidRPr="00151F3E" w:rsidRDefault="001D35C2" w:rsidP="001D35C2">
      <w:pPr>
        <w:pStyle w:val="Akapitzlist"/>
        <w:numPr>
          <w:ilvl w:val="0"/>
          <w:numId w:val="6"/>
        </w:numPr>
        <w:spacing w:line="100" w:lineRule="atLeast"/>
        <w:ind w:left="284" w:hanging="284"/>
        <w:contextualSpacing/>
        <w:jc w:val="both"/>
        <w:rPr>
          <w:b/>
          <w:kern w:val="1"/>
          <w:sz w:val="22"/>
          <w:szCs w:val="22"/>
          <w:lang w:eastAsia="ar-SA"/>
        </w:rPr>
      </w:pPr>
      <w:r w:rsidRPr="00151F3E">
        <w:rPr>
          <w:sz w:val="22"/>
          <w:szCs w:val="22"/>
          <w:lang w:eastAsia="ar-SA"/>
        </w:rPr>
        <w:t>Zamawiającemu przysługuje prawo do  odstąpienia od umowy lub jej części albo natychmiastowego jej  wypowiedzenia  z ważnych powodów, a w szczególności,  gdy  Wykonawca nie wykonuje niniejszej umowy bądź wykonuje umowę w sposób niezgodny z jej postanowieniami w tym m.in. w następujących przypadkach:</w:t>
      </w:r>
    </w:p>
    <w:p w:rsidR="001D35C2" w:rsidRPr="00151F3E" w:rsidRDefault="001D35C2" w:rsidP="001D35C2">
      <w:pPr>
        <w:pStyle w:val="Akapitzlist"/>
        <w:numPr>
          <w:ilvl w:val="0"/>
          <w:numId w:val="7"/>
        </w:numPr>
        <w:spacing w:after="200" w:line="100" w:lineRule="atLeast"/>
        <w:contextualSpacing/>
        <w:jc w:val="both"/>
        <w:rPr>
          <w:bCs/>
          <w:sz w:val="22"/>
          <w:szCs w:val="22"/>
          <w:lang w:eastAsia="ar-SA"/>
        </w:rPr>
      </w:pPr>
      <w:r w:rsidRPr="00151F3E">
        <w:rPr>
          <w:bCs/>
          <w:sz w:val="22"/>
          <w:szCs w:val="22"/>
          <w:lang w:eastAsia="ar-SA"/>
        </w:rPr>
        <w:t>ustalenia, że Wykonawca narusza postanowienia umowy w zakresie miejsca unieszkodliwiania odpadów i unieszkodliwia odpady z naruszeniem zasady bliskości, o której mowa w art. 20 ustawy  z dnia 14 grudnia 2012 roku o odpadach(Dz. U. z 2020 r. poz. 797 ze zm.)</w:t>
      </w:r>
    </w:p>
    <w:p w:rsidR="001D35C2" w:rsidRPr="00151F3E" w:rsidRDefault="001D35C2" w:rsidP="001D35C2">
      <w:pPr>
        <w:pStyle w:val="Akapitzlist"/>
        <w:numPr>
          <w:ilvl w:val="0"/>
          <w:numId w:val="7"/>
        </w:numPr>
        <w:spacing w:after="200" w:line="100" w:lineRule="atLeast"/>
        <w:contextualSpacing/>
        <w:jc w:val="both"/>
        <w:rPr>
          <w:bCs/>
          <w:sz w:val="22"/>
          <w:szCs w:val="22"/>
          <w:lang w:eastAsia="ar-SA"/>
        </w:rPr>
      </w:pPr>
      <w:r w:rsidRPr="00151F3E">
        <w:rPr>
          <w:bCs/>
          <w:sz w:val="22"/>
          <w:szCs w:val="22"/>
          <w:lang w:eastAsia="ar-SA"/>
        </w:rPr>
        <w:t>ustalenia, że Wykonawca nie przestrzega wymagań określonych w niniejszej umowie</w:t>
      </w:r>
    </w:p>
    <w:p w:rsidR="001D35C2" w:rsidRPr="00151F3E" w:rsidRDefault="001D35C2" w:rsidP="001D35C2">
      <w:pPr>
        <w:pStyle w:val="Akapitzlist"/>
        <w:numPr>
          <w:ilvl w:val="0"/>
          <w:numId w:val="7"/>
        </w:numPr>
        <w:spacing w:line="100" w:lineRule="atLeast"/>
        <w:contextualSpacing/>
        <w:jc w:val="both"/>
        <w:rPr>
          <w:b/>
          <w:kern w:val="1"/>
          <w:sz w:val="22"/>
          <w:szCs w:val="22"/>
          <w:lang w:eastAsia="ar-SA"/>
        </w:rPr>
      </w:pPr>
      <w:r w:rsidRPr="00151F3E">
        <w:rPr>
          <w:bCs/>
          <w:sz w:val="22"/>
          <w:szCs w:val="22"/>
          <w:lang w:eastAsia="ar-SA"/>
        </w:rPr>
        <w:t>niewykonania dwóch kolejnych odbiorów odpadów;</w:t>
      </w:r>
    </w:p>
    <w:p w:rsidR="001D35C2" w:rsidRPr="00151F3E" w:rsidRDefault="001D35C2" w:rsidP="001D35C2">
      <w:pPr>
        <w:pStyle w:val="Akapitzlist"/>
        <w:numPr>
          <w:ilvl w:val="0"/>
          <w:numId w:val="7"/>
        </w:numPr>
        <w:spacing w:line="100" w:lineRule="atLeast"/>
        <w:contextualSpacing/>
        <w:jc w:val="both"/>
        <w:rPr>
          <w:b/>
          <w:kern w:val="1"/>
          <w:sz w:val="22"/>
          <w:szCs w:val="22"/>
          <w:lang w:eastAsia="ar-SA"/>
        </w:rPr>
      </w:pPr>
      <w:r w:rsidRPr="00151F3E">
        <w:rPr>
          <w:bCs/>
          <w:sz w:val="22"/>
          <w:szCs w:val="22"/>
          <w:lang w:eastAsia="ar-SA"/>
        </w:rPr>
        <w:t>wyrządzenia szkody Zamawiającemu albo gdy wskutek niewykonania lub nienależytego wykonania umowy Wykonawca narazi Zamawiającego na szkodę;</w:t>
      </w:r>
    </w:p>
    <w:p w:rsidR="001D35C2" w:rsidRPr="00151F3E" w:rsidRDefault="001D35C2" w:rsidP="001D35C2">
      <w:pPr>
        <w:pStyle w:val="Akapitzlist"/>
        <w:numPr>
          <w:ilvl w:val="0"/>
          <w:numId w:val="7"/>
        </w:numPr>
        <w:spacing w:line="100" w:lineRule="atLeast"/>
        <w:contextualSpacing/>
        <w:jc w:val="both"/>
        <w:rPr>
          <w:b/>
          <w:kern w:val="1"/>
          <w:sz w:val="22"/>
          <w:szCs w:val="22"/>
          <w:lang w:eastAsia="ar-SA"/>
        </w:rPr>
      </w:pPr>
      <w:r w:rsidRPr="00151F3E">
        <w:rPr>
          <w:bCs/>
          <w:sz w:val="22"/>
          <w:szCs w:val="22"/>
          <w:lang w:eastAsia="ar-SA"/>
        </w:rPr>
        <w:t>naruszenia zobowiązania Wykonawcy określonego w §2 ust. 3 umowy;</w:t>
      </w:r>
    </w:p>
    <w:p w:rsidR="001D35C2" w:rsidRPr="00151F3E" w:rsidRDefault="001D35C2" w:rsidP="001D35C2">
      <w:pPr>
        <w:pStyle w:val="Akapitzlist"/>
        <w:numPr>
          <w:ilvl w:val="0"/>
          <w:numId w:val="7"/>
        </w:numPr>
        <w:spacing w:line="100" w:lineRule="atLeast"/>
        <w:contextualSpacing/>
        <w:jc w:val="both"/>
        <w:rPr>
          <w:b/>
          <w:kern w:val="1"/>
          <w:sz w:val="22"/>
          <w:szCs w:val="22"/>
          <w:lang w:eastAsia="ar-SA"/>
        </w:rPr>
      </w:pPr>
      <w:r w:rsidRPr="00151F3E">
        <w:rPr>
          <w:bCs/>
          <w:sz w:val="22"/>
          <w:szCs w:val="22"/>
          <w:lang w:eastAsia="ar-SA"/>
        </w:rPr>
        <w:t>utraty bądź wygaśnięcia  zezwoleń na prowadzenie przez Wykonawcę działalności będącej przedmiotem zamówienia.</w:t>
      </w:r>
    </w:p>
    <w:p w:rsidR="001D35C2" w:rsidRPr="00151F3E" w:rsidRDefault="001D35C2" w:rsidP="001D35C2">
      <w:pPr>
        <w:pStyle w:val="Akapitzlist"/>
        <w:numPr>
          <w:ilvl w:val="0"/>
          <w:numId w:val="7"/>
        </w:numPr>
        <w:spacing w:line="100" w:lineRule="atLeast"/>
        <w:contextualSpacing/>
        <w:jc w:val="both"/>
        <w:rPr>
          <w:b/>
          <w:kern w:val="1"/>
          <w:sz w:val="22"/>
          <w:szCs w:val="22"/>
          <w:lang w:eastAsia="ar-SA"/>
        </w:rPr>
      </w:pPr>
      <w:r w:rsidRPr="00151F3E">
        <w:rPr>
          <w:bCs/>
          <w:sz w:val="22"/>
          <w:szCs w:val="22"/>
          <w:lang w:eastAsia="ar-SA"/>
        </w:rPr>
        <w:t>opóźnienia w odbiorze odpadów o 24 godziny od upływu terminu na odbiór odpadów określonego w umowie.</w:t>
      </w:r>
    </w:p>
    <w:p w:rsidR="001D35C2" w:rsidRPr="00151F3E" w:rsidRDefault="001D35C2" w:rsidP="001D35C2">
      <w:pPr>
        <w:pStyle w:val="Akapitzlist"/>
        <w:numPr>
          <w:ilvl w:val="0"/>
          <w:numId w:val="7"/>
        </w:numPr>
        <w:spacing w:line="100" w:lineRule="atLeast"/>
        <w:contextualSpacing/>
        <w:jc w:val="both"/>
        <w:rPr>
          <w:b/>
          <w:kern w:val="1"/>
          <w:sz w:val="22"/>
          <w:szCs w:val="22"/>
          <w:lang w:eastAsia="ar-SA"/>
        </w:rPr>
      </w:pPr>
      <w:r w:rsidRPr="00151F3E">
        <w:rPr>
          <w:bCs/>
          <w:sz w:val="22"/>
          <w:szCs w:val="22"/>
          <w:lang w:eastAsia="ar-SA"/>
        </w:rPr>
        <w:t>postawiono Wykonawcę w stan likwidacji.</w:t>
      </w:r>
    </w:p>
    <w:p w:rsidR="001D35C2" w:rsidRPr="00151F3E" w:rsidRDefault="001D35C2" w:rsidP="001D35C2">
      <w:pPr>
        <w:pStyle w:val="Akapitzlist"/>
        <w:numPr>
          <w:ilvl w:val="0"/>
          <w:numId w:val="7"/>
        </w:numPr>
        <w:suppressAutoHyphens w:val="0"/>
        <w:spacing w:after="200" w:line="276" w:lineRule="auto"/>
        <w:contextualSpacing/>
        <w:jc w:val="both"/>
        <w:rPr>
          <w:kern w:val="1"/>
          <w:sz w:val="22"/>
          <w:szCs w:val="22"/>
          <w:lang w:eastAsia="ar-SA"/>
        </w:rPr>
      </w:pPr>
      <w:r w:rsidRPr="00151F3E">
        <w:rPr>
          <w:kern w:val="1"/>
          <w:sz w:val="22"/>
          <w:szCs w:val="22"/>
          <w:lang w:eastAsia="ar-SA"/>
        </w:rPr>
        <w:t xml:space="preserve">Wykonawca nie przedstawi niezwłocznie, po zmianie podwykonawcy, zaktualizowanego wykazu podwykonawców uwzględniającego zmianę, </w:t>
      </w:r>
    </w:p>
    <w:p w:rsidR="001D35C2" w:rsidRPr="00151F3E" w:rsidRDefault="001D35C2" w:rsidP="001D35C2">
      <w:pPr>
        <w:pStyle w:val="Akapitzlist"/>
        <w:numPr>
          <w:ilvl w:val="0"/>
          <w:numId w:val="7"/>
        </w:numPr>
        <w:spacing w:line="100" w:lineRule="atLeast"/>
        <w:contextualSpacing/>
        <w:jc w:val="both"/>
        <w:rPr>
          <w:kern w:val="1"/>
          <w:sz w:val="22"/>
          <w:szCs w:val="22"/>
          <w:lang w:eastAsia="ar-SA"/>
        </w:rPr>
      </w:pPr>
      <w:r w:rsidRPr="00151F3E">
        <w:rPr>
          <w:bCs/>
          <w:sz w:val="22"/>
          <w:szCs w:val="22"/>
          <w:lang w:eastAsia="ar-SA"/>
        </w:rPr>
        <w:t>Wykonawca nie przedstawi na żądanie Zamawiającego aktualnej (opłaconej) polisy ubezpieczeniowej lub innego dokumentu ubezpieczającego od odpowiedzialności cywilnej.</w:t>
      </w:r>
    </w:p>
    <w:p w:rsidR="001D35C2" w:rsidRPr="00151F3E" w:rsidRDefault="001D35C2" w:rsidP="001D35C2">
      <w:pPr>
        <w:pStyle w:val="Akapitzlist"/>
        <w:numPr>
          <w:ilvl w:val="0"/>
          <w:numId w:val="19"/>
        </w:numPr>
        <w:spacing w:line="100" w:lineRule="atLeast"/>
        <w:ind w:left="284" w:hanging="284"/>
        <w:contextualSpacing/>
        <w:jc w:val="both"/>
        <w:rPr>
          <w:sz w:val="22"/>
          <w:szCs w:val="22"/>
          <w:lang w:eastAsia="ar-SA"/>
        </w:rPr>
      </w:pPr>
      <w:r w:rsidRPr="00151F3E">
        <w:rPr>
          <w:sz w:val="22"/>
          <w:szCs w:val="22"/>
          <w:lang w:eastAsia="ar-SA"/>
        </w:rPr>
        <w:t>Zamawiający może odstąpić od umowy w terminie do 90 dni od powzięcia wiadomości o okolicznościach stanowiących podstawę odstąpienia.</w:t>
      </w:r>
    </w:p>
    <w:p w:rsidR="001D35C2" w:rsidRPr="00151F3E" w:rsidRDefault="001D35C2" w:rsidP="001D35C2">
      <w:pPr>
        <w:pStyle w:val="Akapitzlist"/>
        <w:numPr>
          <w:ilvl w:val="0"/>
          <w:numId w:val="19"/>
        </w:numPr>
        <w:suppressAutoHyphens w:val="0"/>
        <w:spacing w:after="200" w:line="276" w:lineRule="auto"/>
        <w:ind w:left="284" w:hanging="284"/>
        <w:contextualSpacing/>
        <w:jc w:val="both"/>
        <w:rPr>
          <w:sz w:val="22"/>
          <w:szCs w:val="22"/>
          <w:lang w:eastAsia="ar-SA"/>
        </w:rPr>
      </w:pPr>
      <w:r w:rsidRPr="00151F3E">
        <w:rPr>
          <w:sz w:val="22"/>
          <w:szCs w:val="22"/>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1D35C2" w:rsidRPr="00151F3E" w:rsidRDefault="001D35C2" w:rsidP="001D35C2">
      <w:pPr>
        <w:pStyle w:val="Akapitzlist"/>
        <w:numPr>
          <w:ilvl w:val="0"/>
          <w:numId w:val="19"/>
        </w:numPr>
        <w:spacing w:line="100" w:lineRule="atLeast"/>
        <w:ind w:left="284" w:hanging="284"/>
        <w:contextualSpacing/>
        <w:jc w:val="both"/>
        <w:rPr>
          <w:sz w:val="22"/>
          <w:szCs w:val="22"/>
          <w:lang w:eastAsia="ar-SA"/>
        </w:rPr>
      </w:pPr>
      <w:r w:rsidRPr="00151F3E">
        <w:rPr>
          <w:sz w:val="22"/>
          <w:szCs w:val="22"/>
          <w:lang w:eastAsia="ar-SA"/>
        </w:rPr>
        <w:t>W przypadku, o którym mowa w ust. 3   niniejszego paragrafu, Wykonawca może żądać wyłącznie wynagrodzenia należnego mu z   tytułu wykonania części umowy.</w:t>
      </w:r>
    </w:p>
    <w:p w:rsidR="001D35C2" w:rsidRPr="00151F3E" w:rsidRDefault="001D35C2" w:rsidP="001D35C2">
      <w:pPr>
        <w:pStyle w:val="Akapitzlist"/>
        <w:numPr>
          <w:ilvl w:val="0"/>
          <w:numId w:val="19"/>
        </w:numPr>
        <w:suppressAutoHyphens w:val="0"/>
        <w:spacing w:after="200" w:line="276" w:lineRule="auto"/>
        <w:ind w:left="284" w:hanging="284"/>
        <w:contextualSpacing/>
        <w:jc w:val="both"/>
        <w:rPr>
          <w:sz w:val="22"/>
          <w:szCs w:val="22"/>
          <w:lang w:eastAsia="ar-SA"/>
        </w:rPr>
      </w:pPr>
      <w:r w:rsidRPr="00151F3E">
        <w:rPr>
          <w:sz w:val="22"/>
          <w:szCs w:val="22"/>
          <w:lang w:eastAsia="ar-SA"/>
        </w:rPr>
        <w:t xml:space="preserve">Zamawiający zastrzega sobie prawo rozwiązania umowy w przypadku wystąpienia okoliczności określonych w przepisach art. 145 a ustawy Prawo zamówień publicznych (t. j. Dz. U. z 2019 r., poz. 1843 ze zm.). W takim przypadku Wykonawca może żądać wyłącznie wynagrodzenia należnego z tytułu wykonania części umowy. </w:t>
      </w:r>
    </w:p>
    <w:p w:rsidR="001D35C2" w:rsidRPr="00151F3E" w:rsidRDefault="001D35C2" w:rsidP="001D35C2">
      <w:pPr>
        <w:pStyle w:val="Akapitzlist"/>
        <w:numPr>
          <w:ilvl w:val="0"/>
          <w:numId w:val="19"/>
        </w:numPr>
        <w:suppressAutoHyphens w:val="0"/>
        <w:spacing w:after="200" w:line="276" w:lineRule="auto"/>
        <w:ind w:left="284" w:hanging="284"/>
        <w:contextualSpacing/>
        <w:rPr>
          <w:sz w:val="22"/>
          <w:szCs w:val="22"/>
          <w:lang w:eastAsia="ar-SA"/>
        </w:rPr>
      </w:pPr>
      <w:r w:rsidRPr="00151F3E">
        <w:rPr>
          <w:sz w:val="22"/>
          <w:szCs w:val="22"/>
          <w:lang w:eastAsia="ar-SA"/>
        </w:rPr>
        <w:t>Odstąpienie od umowy oraz jej wypowiedzenie powinno nastąpić pod rygorem nieważności na piśmie.</w:t>
      </w:r>
    </w:p>
    <w:p w:rsidR="001D35C2" w:rsidRPr="00151F3E" w:rsidRDefault="001D35C2" w:rsidP="001D35C2">
      <w:pPr>
        <w:pStyle w:val="Akapitzlist"/>
        <w:spacing w:line="100" w:lineRule="atLeast"/>
        <w:ind w:left="284"/>
        <w:jc w:val="both"/>
        <w:rPr>
          <w:sz w:val="22"/>
          <w:szCs w:val="22"/>
          <w:lang w:eastAsia="ar-SA"/>
        </w:rPr>
      </w:pPr>
    </w:p>
    <w:p w:rsidR="001D35C2" w:rsidRPr="00151F3E" w:rsidRDefault="001D35C2" w:rsidP="001D35C2">
      <w:pPr>
        <w:suppressAutoHyphens/>
        <w:spacing w:line="100" w:lineRule="atLeast"/>
        <w:jc w:val="both"/>
        <w:rPr>
          <w:b/>
          <w:kern w:val="1"/>
          <w:sz w:val="22"/>
          <w:szCs w:val="22"/>
          <w:lang w:eastAsia="ar-SA"/>
        </w:rPr>
      </w:pPr>
    </w:p>
    <w:p w:rsidR="001D35C2" w:rsidRPr="00151F3E" w:rsidRDefault="001D35C2" w:rsidP="001D35C2">
      <w:pPr>
        <w:suppressAutoHyphens/>
        <w:spacing w:line="100" w:lineRule="atLeast"/>
        <w:jc w:val="center"/>
        <w:rPr>
          <w:b/>
          <w:kern w:val="1"/>
          <w:sz w:val="22"/>
          <w:szCs w:val="22"/>
          <w:lang w:eastAsia="ar-SA"/>
        </w:rPr>
      </w:pPr>
      <w:r w:rsidRPr="00151F3E">
        <w:rPr>
          <w:b/>
          <w:kern w:val="1"/>
          <w:sz w:val="22"/>
          <w:szCs w:val="22"/>
          <w:lang w:eastAsia="ar-SA"/>
        </w:rPr>
        <w:t>§ 8</w:t>
      </w:r>
    </w:p>
    <w:p w:rsidR="001D35C2" w:rsidRPr="00151F3E" w:rsidRDefault="001D35C2" w:rsidP="001D35C2">
      <w:pPr>
        <w:suppressAutoHyphens/>
        <w:spacing w:line="100" w:lineRule="atLeast"/>
        <w:jc w:val="center"/>
        <w:rPr>
          <w:b/>
          <w:kern w:val="1"/>
          <w:sz w:val="22"/>
          <w:szCs w:val="22"/>
          <w:lang w:eastAsia="ar-SA"/>
        </w:rPr>
      </w:pPr>
      <w:r w:rsidRPr="00151F3E">
        <w:rPr>
          <w:b/>
          <w:kern w:val="1"/>
          <w:sz w:val="22"/>
          <w:szCs w:val="22"/>
          <w:lang w:eastAsia="ar-SA"/>
        </w:rPr>
        <w:t>Kary umowne</w:t>
      </w:r>
    </w:p>
    <w:p w:rsidR="001D35C2" w:rsidRPr="00151F3E" w:rsidRDefault="001D35C2" w:rsidP="001D35C2">
      <w:pPr>
        <w:suppressAutoHyphens/>
        <w:spacing w:line="100" w:lineRule="atLeast"/>
        <w:jc w:val="center"/>
        <w:rPr>
          <w:b/>
          <w:kern w:val="1"/>
          <w:sz w:val="22"/>
          <w:szCs w:val="22"/>
          <w:lang w:eastAsia="ar-SA"/>
        </w:rPr>
      </w:pPr>
    </w:p>
    <w:p w:rsidR="001D35C2" w:rsidRPr="00151F3E" w:rsidRDefault="001D35C2" w:rsidP="001D35C2">
      <w:pPr>
        <w:pStyle w:val="Akapitzlist"/>
        <w:numPr>
          <w:ilvl w:val="0"/>
          <w:numId w:val="8"/>
        </w:numPr>
        <w:ind w:left="284" w:hanging="284"/>
        <w:contextualSpacing/>
        <w:jc w:val="both"/>
        <w:rPr>
          <w:color w:val="000000"/>
          <w:sz w:val="22"/>
          <w:szCs w:val="22"/>
          <w:lang w:eastAsia="ar-SA"/>
        </w:rPr>
      </w:pPr>
      <w:r w:rsidRPr="00151F3E">
        <w:rPr>
          <w:color w:val="000000"/>
          <w:sz w:val="22"/>
          <w:szCs w:val="22"/>
          <w:lang w:eastAsia="ar-SA"/>
        </w:rPr>
        <w:t>Wykonawca zobowiązuje się zapłacić Zamawiającemu kary umowne w następujących przypadkach i wysokości:</w:t>
      </w:r>
    </w:p>
    <w:p w:rsidR="001D35C2" w:rsidRPr="00151F3E" w:rsidRDefault="001D35C2" w:rsidP="001D35C2">
      <w:pPr>
        <w:suppressAutoHyphens/>
        <w:jc w:val="both"/>
        <w:rPr>
          <w:color w:val="000000"/>
          <w:sz w:val="22"/>
          <w:szCs w:val="22"/>
          <w:lang w:eastAsia="ar-SA"/>
        </w:rPr>
      </w:pPr>
    </w:p>
    <w:p w:rsidR="001D35C2" w:rsidRPr="00151F3E" w:rsidRDefault="001D35C2" w:rsidP="001D35C2">
      <w:pPr>
        <w:pStyle w:val="Akapitzlist"/>
        <w:numPr>
          <w:ilvl w:val="0"/>
          <w:numId w:val="9"/>
        </w:numPr>
        <w:contextualSpacing/>
        <w:jc w:val="both"/>
        <w:rPr>
          <w:rFonts w:eastAsia="SimSun"/>
          <w:sz w:val="22"/>
          <w:szCs w:val="22"/>
          <w:lang w:eastAsia="ar-SA"/>
        </w:rPr>
      </w:pPr>
      <w:r w:rsidRPr="00151F3E">
        <w:rPr>
          <w:sz w:val="22"/>
          <w:szCs w:val="22"/>
        </w:rPr>
        <w:t>za odstąpienie przez Zamawiającego lub Wykonawcę od umowy  z przyczyn leżących po stronie Wykonawcy, w wysokości  10 % wartości brutto niezrealizowanej części umowy.</w:t>
      </w:r>
    </w:p>
    <w:p w:rsidR="001D35C2" w:rsidRPr="00151F3E" w:rsidRDefault="001D35C2" w:rsidP="001D35C2">
      <w:pPr>
        <w:pStyle w:val="Akapitzlist"/>
        <w:numPr>
          <w:ilvl w:val="0"/>
          <w:numId w:val="9"/>
        </w:numPr>
        <w:contextualSpacing/>
        <w:jc w:val="both"/>
        <w:rPr>
          <w:rFonts w:eastAsia="SimSun"/>
          <w:sz w:val="22"/>
          <w:szCs w:val="22"/>
          <w:lang w:eastAsia="ar-SA"/>
        </w:rPr>
      </w:pPr>
      <w:r w:rsidRPr="00151F3E">
        <w:rPr>
          <w:rFonts w:eastAsia="SimSun"/>
          <w:sz w:val="22"/>
          <w:szCs w:val="22"/>
          <w:lang w:eastAsia="ar-SA"/>
        </w:rPr>
        <w:t>w wysokości 500 zł za każdy rozpoczęty  dzień opóźnienia    w   odbiorze odpadów medycznych w stosunku do terminu określonego w pisemnym powiadomieniu Wykonawcy o konieczności odbioru odpadów</w:t>
      </w:r>
    </w:p>
    <w:p w:rsidR="001D35C2" w:rsidRPr="00151F3E" w:rsidRDefault="001D35C2" w:rsidP="001D35C2">
      <w:pPr>
        <w:pStyle w:val="Akapitzlist"/>
        <w:numPr>
          <w:ilvl w:val="0"/>
          <w:numId w:val="8"/>
        </w:numPr>
        <w:ind w:left="284" w:hanging="284"/>
        <w:contextualSpacing/>
        <w:jc w:val="both"/>
        <w:rPr>
          <w:rFonts w:eastAsia="SimSun"/>
          <w:sz w:val="22"/>
          <w:szCs w:val="22"/>
          <w:lang w:eastAsia="ar-SA"/>
        </w:rPr>
      </w:pPr>
      <w:r w:rsidRPr="00151F3E">
        <w:rPr>
          <w:rFonts w:eastAsia="SimSun"/>
          <w:sz w:val="22"/>
          <w:szCs w:val="22"/>
          <w:lang w:eastAsia="ar-SA"/>
        </w:rPr>
        <w:lastRenderedPageBreak/>
        <w:t>W przypadku niewykonania przez Wykonawcę dwóch kolejnych odbiorów odpadów, Zamawiający ma prawo do zlecenia wykonania odbioru interwencyjnego innej uprawnionej firmie i obciążenia Wykonawcy wszelkimi kosztami powstałymi z tego tytułu (wykonanie zastępcze).</w:t>
      </w:r>
    </w:p>
    <w:p w:rsidR="001D35C2" w:rsidRPr="00151F3E" w:rsidRDefault="001D35C2" w:rsidP="001D35C2">
      <w:pPr>
        <w:pStyle w:val="Akapitzlist"/>
        <w:numPr>
          <w:ilvl w:val="0"/>
          <w:numId w:val="8"/>
        </w:numPr>
        <w:ind w:left="284" w:hanging="284"/>
        <w:contextualSpacing/>
        <w:jc w:val="both"/>
        <w:rPr>
          <w:rFonts w:eastAsia="SimSun"/>
          <w:sz w:val="22"/>
          <w:szCs w:val="22"/>
          <w:lang w:eastAsia="ar-SA"/>
        </w:rPr>
      </w:pPr>
      <w:r w:rsidRPr="00151F3E">
        <w:rPr>
          <w:color w:val="000000"/>
          <w:sz w:val="22"/>
          <w:szCs w:val="22"/>
          <w:lang w:eastAsia="ar-SA"/>
        </w:rPr>
        <w:t>Wykonawca wyraża zgodę na potrącenie kar umownych z wynagrodzenia przysługującego Wykonawcy za zrealizowanie przedmiotu umowy, bez uprzedniego wezwania do zapłaty.</w:t>
      </w:r>
    </w:p>
    <w:p w:rsidR="001D35C2" w:rsidRPr="00151F3E" w:rsidRDefault="001D35C2" w:rsidP="001D35C2">
      <w:pPr>
        <w:pStyle w:val="Akapitzlist"/>
        <w:numPr>
          <w:ilvl w:val="0"/>
          <w:numId w:val="8"/>
        </w:numPr>
        <w:ind w:left="284" w:hanging="284"/>
        <w:contextualSpacing/>
        <w:jc w:val="both"/>
        <w:rPr>
          <w:rFonts w:eastAsia="SimSun"/>
          <w:sz w:val="22"/>
          <w:szCs w:val="22"/>
          <w:lang w:eastAsia="ar-SA"/>
        </w:rPr>
      </w:pPr>
      <w:r w:rsidRPr="00151F3E">
        <w:rPr>
          <w:color w:val="000000"/>
          <w:sz w:val="22"/>
          <w:szCs w:val="22"/>
          <w:lang w:eastAsia="ar-SA"/>
        </w:rPr>
        <w:t>Zamawiający jest uprawniony do dochodzenia odszkodowania przewyższającego zastrzeżone kary umowne lub wynikającego z innych tytułów niż zastrzeżone na zasadach ogólnych Kodeksu cywilnego</w:t>
      </w:r>
    </w:p>
    <w:p w:rsidR="001D35C2" w:rsidRPr="00151F3E" w:rsidRDefault="001D35C2" w:rsidP="001D35C2">
      <w:pPr>
        <w:pStyle w:val="Akapitzlist"/>
        <w:numPr>
          <w:ilvl w:val="0"/>
          <w:numId w:val="8"/>
        </w:numPr>
        <w:suppressAutoHyphens w:val="0"/>
        <w:spacing w:after="200" w:line="276" w:lineRule="auto"/>
        <w:ind w:left="284" w:hanging="284"/>
        <w:contextualSpacing/>
        <w:jc w:val="both"/>
        <w:rPr>
          <w:rFonts w:eastAsia="SimSun"/>
          <w:sz w:val="22"/>
          <w:szCs w:val="22"/>
          <w:lang w:eastAsia="ar-SA"/>
        </w:rPr>
      </w:pPr>
      <w:r w:rsidRPr="00151F3E">
        <w:rPr>
          <w:rFonts w:eastAsia="SimSun"/>
          <w:sz w:val="22"/>
          <w:szCs w:val="22"/>
          <w:lang w:eastAsia="ar-SA"/>
        </w:rPr>
        <w:t>Wykonawca nie będzie mógł zwolnić się od odpowiedzialności względem Zamawiającego z powodu, że niewykonanie lub nienależyte wykonanie umowy przez niego było następstwem niewykonania lub nienależytego wykonania zobowiązań wobec Wykonawcy przez inne podmioty (np. kooperantów, podwykonawców, dostawców).</w:t>
      </w:r>
    </w:p>
    <w:p w:rsidR="001D35C2" w:rsidRPr="00151F3E" w:rsidRDefault="001D35C2" w:rsidP="001D35C2">
      <w:pPr>
        <w:pStyle w:val="Akapitzlist"/>
        <w:numPr>
          <w:ilvl w:val="0"/>
          <w:numId w:val="8"/>
        </w:numPr>
        <w:suppressAutoHyphens w:val="0"/>
        <w:spacing w:after="200" w:line="276" w:lineRule="auto"/>
        <w:ind w:left="284" w:hanging="284"/>
        <w:contextualSpacing/>
        <w:jc w:val="both"/>
        <w:rPr>
          <w:rFonts w:eastAsia="SimSun"/>
          <w:sz w:val="22"/>
          <w:szCs w:val="22"/>
          <w:lang w:eastAsia="ar-SA"/>
        </w:rPr>
      </w:pPr>
      <w:r w:rsidRPr="00151F3E">
        <w:rPr>
          <w:rFonts w:eastAsia="SimSun"/>
          <w:sz w:val="22"/>
          <w:szCs w:val="22"/>
          <w:lang w:eastAsia="ar-SA"/>
        </w:rPr>
        <w:t>Opóźnienie w zapłacie kar umownych skutkuje naliczeniem przez Zamawiającego odsetek zgodnie z obowiązującymi przepisami.</w:t>
      </w:r>
    </w:p>
    <w:p w:rsidR="001D35C2" w:rsidRPr="00151F3E" w:rsidRDefault="001D35C2" w:rsidP="001D35C2">
      <w:pPr>
        <w:suppressAutoHyphens/>
        <w:jc w:val="both"/>
        <w:rPr>
          <w:b/>
          <w:kern w:val="1"/>
          <w:sz w:val="22"/>
          <w:szCs w:val="22"/>
          <w:lang w:eastAsia="ar-SA"/>
        </w:rPr>
      </w:pPr>
    </w:p>
    <w:p w:rsidR="001D35C2" w:rsidRPr="00151F3E" w:rsidRDefault="001D35C2" w:rsidP="001D35C2">
      <w:pPr>
        <w:suppressAutoHyphens/>
        <w:spacing w:line="100" w:lineRule="atLeast"/>
        <w:jc w:val="center"/>
        <w:rPr>
          <w:b/>
          <w:kern w:val="1"/>
          <w:sz w:val="22"/>
          <w:szCs w:val="22"/>
          <w:lang w:eastAsia="ar-SA"/>
        </w:rPr>
      </w:pPr>
      <w:r w:rsidRPr="00151F3E">
        <w:rPr>
          <w:b/>
          <w:kern w:val="1"/>
          <w:sz w:val="22"/>
          <w:szCs w:val="22"/>
          <w:lang w:eastAsia="ar-SA"/>
        </w:rPr>
        <w:t>§ 9</w:t>
      </w:r>
    </w:p>
    <w:p w:rsidR="001D35C2" w:rsidRPr="00151F3E" w:rsidRDefault="001D35C2" w:rsidP="001D35C2">
      <w:pPr>
        <w:suppressAutoHyphens/>
        <w:spacing w:line="100" w:lineRule="atLeast"/>
        <w:jc w:val="center"/>
        <w:rPr>
          <w:sz w:val="22"/>
          <w:szCs w:val="22"/>
          <w:lang w:eastAsia="ar-SA"/>
        </w:rPr>
      </w:pPr>
      <w:r w:rsidRPr="00151F3E">
        <w:rPr>
          <w:b/>
          <w:kern w:val="1"/>
          <w:sz w:val="22"/>
          <w:szCs w:val="22"/>
          <w:lang w:eastAsia="ar-SA"/>
        </w:rPr>
        <w:t>Dopuszczalne zmiany do umowy</w:t>
      </w:r>
    </w:p>
    <w:p w:rsidR="001D35C2" w:rsidRPr="00151F3E" w:rsidRDefault="001D35C2" w:rsidP="001D35C2">
      <w:pPr>
        <w:suppressAutoHyphens/>
        <w:spacing w:line="100" w:lineRule="atLeast"/>
        <w:jc w:val="both"/>
        <w:rPr>
          <w:sz w:val="22"/>
          <w:szCs w:val="22"/>
          <w:lang w:eastAsia="ar-SA"/>
        </w:rPr>
      </w:pPr>
    </w:p>
    <w:p w:rsidR="001D35C2" w:rsidRPr="00151F3E" w:rsidRDefault="001D35C2" w:rsidP="001D35C2">
      <w:pPr>
        <w:pStyle w:val="Akapitzlist"/>
        <w:numPr>
          <w:ilvl w:val="0"/>
          <w:numId w:val="10"/>
        </w:numPr>
        <w:spacing w:line="100" w:lineRule="atLeast"/>
        <w:ind w:left="284" w:hanging="284"/>
        <w:contextualSpacing/>
        <w:jc w:val="both"/>
        <w:rPr>
          <w:b/>
          <w:kern w:val="1"/>
          <w:sz w:val="22"/>
          <w:szCs w:val="22"/>
          <w:lang w:eastAsia="ar-SA"/>
        </w:rPr>
      </w:pPr>
      <w:r w:rsidRPr="00151F3E">
        <w:rPr>
          <w:sz w:val="22"/>
          <w:szCs w:val="22"/>
          <w:lang w:eastAsia="ar-SA"/>
        </w:rPr>
        <w:t>Zamawiający przewiduje zmiany w zawartej umowie w stosunku, do treści oferty na podstawie, której dokonano wyboru Wykonawcy.  Zmiana postanowień zawartej umowy może nastąpić wyłącznie za zgodą obu stron wyrażoną w formie pisemnego aneksu – pod rygorem nieważności  Zmiany mogą dotyczyć:</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sz w:val="22"/>
          <w:szCs w:val="22"/>
          <w:lang w:eastAsia="ar-SA"/>
        </w:rPr>
        <w:t xml:space="preserve">zmiany terminu wykonania zamówienia - Zamawiający zastrzega sobie możliwość dokonania </w:t>
      </w:r>
    </w:p>
    <w:p w:rsidR="001D35C2" w:rsidRPr="00151F3E" w:rsidRDefault="001D35C2" w:rsidP="001D35C2">
      <w:pPr>
        <w:pStyle w:val="Akapitzlist"/>
        <w:spacing w:line="100" w:lineRule="atLeast"/>
        <w:ind w:left="709"/>
        <w:jc w:val="both"/>
        <w:rPr>
          <w:sz w:val="22"/>
          <w:szCs w:val="22"/>
          <w:lang w:eastAsia="ar-SA"/>
        </w:rPr>
      </w:pPr>
      <w:r w:rsidRPr="00151F3E">
        <w:rPr>
          <w:sz w:val="22"/>
          <w:szCs w:val="22"/>
          <w:lang w:eastAsia="ar-SA"/>
        </w:rPr>
        <w:t>zmiany terminu wykonania zamówienia tj. przedłużenie tego terminu za zgodą Wykonawcy w  sytuacji niewykorzystania wartości brutto umowy do pierwotnego terminu wykonania zamówienia.</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sz w:val="22"/>
          <w:szCs w:val="22"/>
          <w:lang w:eastAsia="ar-SA"/>
        </w:rPr>
        <w:t>ustawowej zmiany przepisów dotyczących stawki podatku VAT w zakresie przedmiotu zamówienia.</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sz w:val="22"/>
          <w:szCs w:val="22"/>
          <w:lang w:eastAsia="ar-SA"/>
        </w:rPr>
        <w:t>zmiany danych Wykonawcy (np.: zmiana nazwy, siedziby lub adresu) lub zmiany wynikającej z  przekształcenia podmiotowego po stronie Wykonawcy np.: w formie sukcesji uniwersalnej.</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sz w:val="22"/>
          <w:szCs w:val="22"/>
          <w:lang w:eastAsia="ar-SA"/>
        </w:rPr>
        <w:t>zmiany podwykonawcy uczestniczącego w realizacji umowy, w wypadku, kiedy Wykonawca określił go, co do tożsamości w ofercie lub rezygnacji z podwykonawcy,</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kern w:val="1"/>
          <w:sz w:val="22"/>
          <w:szCs w:val="22"/>
          <w:lang w:eastAsia="ar-SA"/>
        </w:rPr>
        <w:t>udziału podwykonawcy na etapie realizacji umowy w sytuacji, gdy Wykonawca nie przewidział jego udziału w treści oferty.</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sz w:val="22"/>
          <w:szCs w:val="22"/>
          <w:lang w:eastAsia="ar-SA"/>
        </w:rPr>
        <w:t>zmiany zakresu podwykonawstwa,</w:t>
      </w:r>
    </w:p>
    <w:p w:rsidR="001D35C2" w:rsidRPr="00151F3E" w:rsidRDefault="001D35C2" w:rsidP="001D35C2">
      <w:pPr>
        <w:pStyle w:val="Akapitzlist"/>
        <w:numPr>
          <w:ilvl w:val="0"/>
          <w:numId w:val="21"/>
        </w:numPr>
        <w:spacing w:line="100" w:lineRule="atLeast"/>
        <w:contextualSpacing/>
        <w:jc w:val="both"/>
        <w:rPr>
          <w:sz w:val="22"/>
          <w:szCs w:val="22"/>
          <w:lang w:eastAsia="ar-SA"/>
        </w:rPr>
      </w:pPr>
      <w:r w:rsidRPr="00151F3E">
        <w:rPr>
          <w:sz w:val="22"/>
          <w:szCs w:val="22"/>
          <w:lang w:eastAsia="ar-SA"/>
        </w:rPr>
        <w:t>umożliwienia dalszej realizacji przedmiotu umowy przez konsorcjum, spółkę cywilną, z których składu ubył jeden z jego członków.</w:t>
      </w:r>
    </w:p>
    <w:p w:rsidR="001D35C2" w:rsidRPr="00151F3E" w:rsidRDefault="001D35C2" w:rsidP="001D35C2">
      <w:pPr>
        <w:suppressAutoHyphens/>
        <w:spacing w:line="100" w:lineRule="atLeast"/>
        <w:jc w:val="both"/>
        <w:rPr>
          <w:b/>
          <w:kern w:val="1"/>
          <w:sz w:val="22"/>
          <w:szCs w:val="22"/>
          <w:lang w:eastAsia="ar-SA"/>
        </w:rPr>
      </w:pPr>
    </w:p>
    <w:p w:rsidR="001D35C2" w:rsidRPr="00151F3E" w:rsidRDefault="001D35C2" w:rsidP="001D35C2">
      <w:pPr>
        <w:suppressAutoHyphens/>
        <w:spacing w:line="100" w:lineRule="atLeast"/>
        <w:jc w:val="center"/>
        <w:rPr>
          <w:b/>
          <w:kern w:val="1"/>
          <w:sz w:val="22"/>
          <w:szCs w:val="22"/>
          <w:lang w:eastAsia="ar-SA"/>
        </w:rPr>
      </w:pPr>
      <w:r w:rsidRPr="00151F3E">
        <w:rPr>
          <w:b/>
          <w:kern w:val="1"/>
          <w:sz w:val="22"/>
          <w:szCs w:val="22"/>
          <w:lang w:eastAsia="ar-SA"/>
        </w:rPr>
        <w:t>§ 10</w:t>
      </w:r>
    </w:p>
    <w:p w:rsidR="001D35C2" w:rsidRPr="00151F3E" w:rsidRDefault="001D35C2" w:rsidP="001D35C2">
      <w:pPr>
        <w:suppressAutoHyphens/>
        <w:jc w:val="center"/>
        <w:rPr>
          <w:b/>
          <w:kern w:val="1"/>
          <w:sz w:val="22"/>
          <w:szCs w:val="22"/>
          <w:lang w:eastAsia="ar-SA"/>
        </w:rPr>
      </w:pPr>
      <w:r w:rsidRPr="00151F3E">
        <w:rPr>
          <w:b/>
          <w:kern w:val="1"/>
          <w:sz w:val="22"/>
          <w:szCs w:val="22"/>
          <w:lang w:eastAsia="ar-SA"/>
        </w:rPr>
        <w:t>Zasady ochrony danych osobowych</w:t>
      </w:r>
    </w:p>
    <w:p w:rsidR="001D35C2" w:rsidRPr="00151F3E" w:rsidRDefault="001D35C2" w:rsidP="001D35C2">
      <w:pPr>
        <w:suppressAutoHyphens/>
        <w:jc w:val="center"/>
        <w:rPr>
          <w:b/>
          <w:kern w:val="1"/>
          <w:sz w:val="22"/>
          <w:szCs w:val="22"/>
          <w:lang w:eastAsia="ar-SA"/>
        </w:rPr>
      </w:pPr>
    </w:p>
    <w:p w:rsidR="001D35C2" w:rsidRPr="00151F3E" w:rsidRDefault="001D35C2" w:rsidP="001D35C2">
      <w:pPr>
        <w:numPr>
          <w:ilvl w:val="0"/>
          <w:numId w:val="27"/>
        </w:numPr>
        <w:ind w:left="284" w:hanging="284"/>
        <w:jc w:val="both"/>
        <w:rPr>
          <w:rFonts w:eastAsia="Calibri"/>
          <w:sz w:val="22"/>
          <w:szCs w:val="22"/>
        </w:rPr>
      </w:pPr>
      <w:r w:rsidRPr="00151F3E">
        <w:rPr>
          <w:rFonts w:eastAsia="Calibri"/>
          <w:sz w:val="22"/>
          <w:szCs w:val="22"/>
        </w:rPr>
        <w:t>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Pr="00151F3E">
        <w:rPr>
          <w:rFonts w:eastAsia="Calibri"/>
          <w:sz w:val="22"/>
          <w:szCs w:val="22"/>
          <w:vertAlign w:val="superscript"/>
        </w:rPr>
        <w:t>1), 2)</w:t>
      </w:r>
      <w:r w:rsidRPr="00151F3E">
        <w:rPr>
          <w:rFonts w:eastAsia="Calibri"/>
          <w:sz w:val="22"/>
          <w:szCs w:val="22"/>
        </w:rPr>
        <w:t xml:space="preserve">), (Dz. Urz. UE L 119 z 04.05.2016 r., str. 1), dalej RODO, ustawą o ochronie danych osobowych z dnia 10 maja 2018 r. oraz </w:t>
      </w:r>
      <w:r w:rsidRPr="00151F3E">
        <w:rPr>
          <w:rFonts w:eastAsia="Calibri"/>
          <w:bCs/>
          <w:sz w:val="22"/>
          <w:szCs w:val="22"/>
        </w:rPr>
        <w:t xml:space="preserve">ustawą </w:t>
      </w:r>
      <w:r w:rsidRPr="00151F3E">
        <w:rPr>
          <w:rFonts w:eastAsia="Calibri"/>
          <w:sz w:val="22"/>
          <w:szCs w:val="22"/>
        </w:rPr>
        <w:t xml:space="preserve">z dnia </w:t>
      </w:r>
      <w:r w:rsidRPr="00151F3E">
        <w:rPr>
          <w:rFonts w:eastAsia="Calibri"/>
          <w:sz w:val="22"/>
          <w:szCs w:val="22"/>
        </w:rPr>
        <w:br/>
        <w:t xml:space="preserve">21 lutego 2019r. </w:t>
      </w:r>
      <w:r w:rsidRPr="00151F3E">
        <w:rPr>
          <w:rFonts w:eastAsia="Calibri"/>
          <w:bCs/>
          <w:sz w:val="22"/>
          <w:szCs w:val="22"/>
        </w:rPr>
        <w:t>o zmianie niektórych ustaw w związku z zapewnieniem stosowania    RODO</w:t>
      </w:r>
      <w:r w:rsidRPr="00151F3E">
        <w:rPr>
          <w:rFonts w:eastAsia="Calibri"/>
          <w:sz w:val="22"/>
          <w:szCs w:val="22"/>
        </w:rPr>
        <w:t xml:space="preserve"> Zamawiający informuje, że:</w:t>
      </w:r>
    </w:p>
    <w:p w:rsidR="001D35C2" w:rsidRPr="00151F3E" w:rsidRDefault="001D35C2" w:rsidP="001D35C2">
      <w:pPr>
        <w:numPr>
          <w:ilvl w:val="0"/>
          <w:numId w:val="22"/>
        </w:numPr>
        <w:jc w:val="both"/>
        <w:rPr>
          <w:rFonts w:eastAsia="Calibri"/>
          <w:sz w:val="22"/>
          <w:szCs w:val="22"/>
        </w:rPr>
      </w:pPr>
      <w:r w:rsidRPr="00151F3E">
        <w:rPr>
          <w:rFonts w:eastAsia="Calibri"/>
          <w:sz w:val="22"/>
          <w:szCs w:val="22"/>
        </w:rPr>
        <w:t xml:space="preserve">administratorem danych osobowych jest </w:t>
      </w:r>
      <w:r w:rsidRPr="00151F3E">
        <w:rPr>
          <w:b/>
          <w:sz w:val="22"/>
          <w:szCs w:val="22"/>
        </w:rPr>
        <w:t>107 Szpital Wojskowy z Przychodnią Samodzielny  Publiczny Zakład Opieki Zdrowotnej przy ul. Kołobrzeskiej 44 78-600 Wałcz</w:t>
      </w:r>
      <w:r w:rsidRPr="00151F3E">
        <w:rPr>
          <w:rFonts w:eastAsia="Calibri"/>
          <w:sz w:val="22"/>
          <w:szCs w:val="22"/>
        </w:rPr>
        <w:t>;</w:t>
      </w:r>
    </w:p>
    <w:p w:rsidR="001D35C2" w:rsidRPr="00151F3E" w:rsidRDefault="001D35C2" w:rsidP="001D35C2">
      <w:pPr>
        <w:numPr>
          <w:ilvl w:val="0"/>
          <w:numId w:val="22"/>
        </w:numPr>
        <w:jc w:val="both"/>
        <w:rPr>
          <w:rFonts w:eastAsia="Calibri"/>
          <w:sz w:val="22"/>
          <w:szCs w:val="22"/>
        </w:rPr>
      </w:pPr>
      <w:r w:rsidRPr="00151F3E">
        <w:rPr>
          <w:rFonts w:eastAsia="Calibri"/>
          <w:sz w:val="22"/>
          <w:szCs w:val="22"/>
        </w:rPr>
        <w:t xml:space="preserve">w </w:t>
      </w:r>
      <w:r w:rsidRPr="00151F3E">
        <w:rPr>
          <w:b/>
          <w:sz w:val="22"/>
          <w:szCs w:val="22"/>
        </w:rPr>
        <w:t>107 Szpitalu Wojskowym z Przychodnią Samodzielny  Publiczny Zakład Opieki Zdrowotnej</w:t>
      </w:r>
      <w:r w:rsidRPr="00151F3E">
        <w:rPr>
          <w:rFonts w:eastAsia="Calibri"/>
          <w:sz w:val="22"/>
          <w:szCs w:val="22"/>
        </w:rPr>
        <w:t xml:space="preserve"> został wyznaczony Inspektor ochrony danych osobowych; </w:t>
      </w:r>
    </w:p>
    <w:p w:rsidR="001D35C2" w:rsidRPr="00151F3E" w:rsidRDefault="001D35C2" w:rsidP="001D35C2">
      <w:pPr>
        <w:numPr>
          <w:ilvl w:val="0"/>
          <w:numId w:val="22"/>
        </w:numPr>
        <w:jc w:val="both"/>
        <w:rPr>
          <w:rFonts w:eastAsia="Calibri"/>
          <w:sz w:val="22"/>
          <w:szCs w:val="22"/>
        </w:rPr>
      </w:pPr>
      <w:r w:rsidRPr="00151F3E">
        <w:rPr>
          <w:rFonts w:eastAsia="Calibri"/>
          <w:sz w:val="22"/>
          <w:szCs w:val="22"/>
        </w:rPr>
        <w:lastRenderedPageBreak/>
        <w:t>dane osobowe będą przetwarzane i przechowywane na podstawie art. 6 ust. 1   lit. c RODO w celu wykonywania umowy i przez okres wykonywania niniejszej   umowy oraz w celach archiwalnych.</w:t>
      </w:r>
    </w:p>
    <w:p w:rsidR="001D35C2" w:rsidRPr="00151F3E" w:rsidRDefault="001D35C2" w:rsidP="001D35C2">
      <w:pPr>
        <w:numPr>
          <w:ilvl w:val="0"/>
          <w:numId w:val="27"/>
        </w:numPr>
        <w:ind w:hanging="720"/>
        <w:jc w:val="both"/>
        <w:rPr>
          <w:rFonts w:eastAsia="Calibri"/>
          <w:sz w:val="22"/>
          <w:szCs w:val="22"/>
        </w:rPr>
      </w:pPr>
      <w:r w:rsidRPr="00151F3E">
        <w:rPr>
          <w:rFonts w:eastAsia="Calibri"/>
          <w:sz w:val="22"/>
          <w:szCs w:val="22"/>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1D35C2" w:rsidRPr="00151F3E" w:rsidRDefault="001D35C2" w:rsidP="001D35C2">
      <w:pPr>
        <w:numPr>
          <w:ilvl w:val="0"/>
          <w:numId w:val="27"/>
        </w:numPr>
        <w:ind w:hanging="720"/>
        <w:jc w:val="both"/>
        <w:rPr>
          <w:rFonts w:eastAsia="Calibri"/>
          <w:sz w:val="22"/>
          <w:szCs w:val="22"/>
        </w:rPr>
      </w:pPr>
      <w:r w:rsidRPr="00151F3E">
        <w:rPr>
          <w:rFonts w:eastAsia="Calibri"/>
          <w:sz w:val="22"/>
          <w:szCs w:val="22"/>
        </w:rPr>
        <w:t xml:space="preserve"> W związku z zawarciem niniejszej umowy, w ramach której dochodzić będzie do przetwarzania danych osobowych, strony ustalają zasady wzajemnego powierzenia przetwarzania danych osobowych, zwane w dalszej treści „zasadami”.</w:t>
      </w:r>
    </w:p>
    <w:p w:rsidR="001D35C2" w:rsidRPr="00151F3E" w:rsidRDefault="001D35C2" w:rsidP="001D35C2">
      <w:pPr>
        <w:numPr>
          <w:ilvl w:val="0"/>
          <w:numId w:val="27"/>
        </w:numPr>
        <w:ind w:hanging="720"/>
        <w:jc w:val="both"/>
        <w:rPr>
          <w:rFonts w:eastAsia="Calibri"/>
          <w:sz w:val="22"/>
          <w:szCs w:val="22"/>
        </w:rPr>
      </w:pPr>
      <w:r w:rsidRPr="00151F3E">
        <w:rPr>
          <w:rFonts w:eastAsia="Calibri"/>
          <w:sz w:val="22"/>
          <w:szCs w:val="22"/>
        </w:rPr>
        <w:t>Oświadczenia Zamawiającego:</w:t>
      </w:r>
    </w:p>
    <w:p w:rsidR="001D35C2" w:rsidRPr="00151F3E" w:rsidRDefault="001D35C2" w:rsidP="001D35C2">
      <w:pPr>
        <w:numPr>
          <w:ilvl w:val="0"/>
          <w:numId w:val="31"/>
        </w:numPr>
        <w:jc w:val="both"/>
        <w:rPr>
          <w:rFonts w:eastAsia="Calibri"/>
          <w:sz w:val="22"/>
          <w:szCs w:val="22"/>
        </w:rPr>
      </w:pPr>
      <w:r w:rsidRPr="00151F3E">
        <w:rPr>
          <w:rFonts w:eastAsia="Calibri"/>
          <w:sz w:val="22"/>
          <w:szCs w:val="22"/>
        </w:rPr>
        <w:t>Zamawiający oświadcza, że jest administratorem w rozumieniu RODO oraz  ustawy, w stosunku do danych osobowych powierzonych Wykonawcy, jako    Podmiotowi przetwarzającemu,</w:t>
      </w:r>
    </w:p>
    <w:p w:rsidR="001D35C2" w:rsidRPr="00151F3E" w:rsidRDefault="001D35C2" w:rsidP="001D35C2">
      <w:pPr>
        <w:numPr>
          <w:ilvl w:val="0"/>
          <w:numId w:val="31"/>
        </w:numPr>
        <w:jc w:val="both"/>
        <w:rPr>
          <w:rFonts w:eastAsia="Calibri"/>
          <w:sz w:val="22"/>
          <w:szCs w:val="22"/>
        </w:rPr>
      </w:pPr>
      <w:r w:rsidRPr="00151F3E">
        <w:rPr>
          <w:rFonts w:eastAsia="Calibri"/>
          <w:sz w:val="22"/>
          <w:szCs w:val="22"/>
        </w:rPr>
        <w:t>W stosunku do Zamawiającego, jako elementu skarbu państwa zawierającego umowę w interesie publicznym, w ramach sprawowania władzy publicznej        powierzonej mu jako administratorowi oraz do celów archiwalnych nie mają       zastosowania, w zakresie w jakim przetwarzanie jest niezbędne zapisy art. 17 ust. 1 i 2.</w:t>
      </w:r>
    </w:p>
    <w:p w:rsidR="001D35C2" w:rsidRPr="00151F3E" w:rsidRDefault="001D35C2" w:rsidP="001D35C2">
      <w:pPr>
        <w:numPr>
          <w:ilvl w:val="0"/>
          <w:numId w:val="31"/>
        </w:numPr>
        <w:jc w:val="both"/>
        <w:rPr>
          <w:rFonts w:eastAsia="Calibri"/>
          <w:sz w:val="22"/>
          <w:szCs w:val="22"/>
        </w:rPr>
      </w:pPr>
      <w:r w:rsidRPr="00151F3E">
        <w:rPr>
          <w:rFonts w:eastAsia="Calibri"/>
          <w:sz w:val="22"/>
          <w:szCs w:val="22"/>
        </w:rPr>
        <w:t xml:space="preserve">Zamawiający,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w:t>
      </w:r>
      <w:r w:rsidRPr="00151F3E">
        <w:rPr>
          <w:rFonts w:eastAsia="Calibri"/>
          <w:sz w:val="22"/>
          <w:szCs w:val="22"/>
        </w:rPr>
        <w:br/>
        <w:t xml:space="preserve">i organizacyjnych w celu zapewnienia przetwarzania danych osobowych zgodnie z RODO oraz innymi powszechnie obowiązującymi w kraju przepisami prawa, </w:t>
      </w:r>
    </w:p>
    <w:p w:rsidR="001D35C2" w:rsidRPr="00151F3E" w:rsidRDefault="001D35C2" w:rsidP="001D35C2">
      <w:pPr>
        <w:numPr>
          <w:ilvl w:val="0"/>
          <w:numId w:val="31"/>
        </w:numPr>
        <w:jc w:val="both"/>
        <w:rPr>
          <w:rFonts w:eastAsia="Calibri"/>
          <w:sz w:val="22"/>
          <w:szCs w:val="22"/>
        </w:rPr>
      </w:pPr>
      <w:r w:rsidRPr="00151F3E">
        <w:rPr>
          <w:rFonts w:eastAsia="Calibri"/>
          <w:sz w:val="22"/>
          <w:szCs w:val="22"/>
        </w:rPr>
        <w:t xml:space="preserve">Zamawiający oświadcza, że przetwarzanie danych osobowych przez               Zamawiającego, jako Podmiot przetwarzający odbywać się będzie tylko w ramach realizacji niniejszej umowy Zamawiający, jako Podmiot przetwarzający              zobowiązuje się pomagać Wykonawcy </w:t>
      </w:r>
      <w:r w:rsidRPr="00151F3E">
        <w:rPr>
          <w:rFonts w:eastAsia="Calibri"/>
          <w:sz w:val="22"/>
          <w:szCs w:val="22"/>
        </w:rPr>
        <w:br/>
        <w:t>w wywiązywaniu się z obowiązków  określonych w art. 32 – 36 RODO,</w:t>
      </w:r>
    </w:p>
    <w:p w:rsidR="001D35C2" w:rsidRPr="00151F3E" w:rsidRDefault="001D35C2" w:rsidP="001D35C2">
      <w:pPr>
        <w:numPr>
          <w:ilvl w:val="0"/>
          <w:numId w:val="31"/>
        </w:numPr>
        <w:jc w:val="both"/>
        <w:rPr>
          <w:rFonts w:eastAsia="Calibri"/>
          <w:sz w:val="22"/>
          <w:szCs w:val="22"/>
        </w:rPr>
      </w:pPr>
      <w:r w:rsidRPr="00151F3E">
        <w:rPr>
          <w:rFonts w:eastAsia="Calibri"/>
          <w:sz w:val="22"/>
          <w:szCs w:val="22"/>
        </w:rPr>
        <w:t>Zamawiający, jako Podmiot przetwarzający zobowiązany jest udostępnić          Wykonawcy wszelkie informacje niezbędne do wykazania spełnienia obowiązków określonych w art. 28 RODO.</w:t>
      </w:r>
    </w:p>
    <w:p w:rsidR="001D35C2" w:rsidRPr="00151F3E" w:rsidRDefault="001D35C2" w:rsidP="001D35C2">
      <w:pPr>
        <w:numPr>
          <w:ilvl w:val="0"/>
          <w:numId w:val="27"/>
        </w:numPr>
        <w:spacing w:line="360" w:lineRule="auto"/>
        <w:ind w:left="284" w:hanging="284"/>
        <w:jc w:val="both"/>
        <w:rPr>
          <w:rFonts w:eastAsia="Calibri"/>
          <w:sz w:val="22"/>
          <w:szCs w:val="22"/>
        </w:rPr>
      </w:pPr>
      <w:r w:rsidRPr="00151F3E">
        <w:rPr>
          <w:rFonts w:eastAsia="Calibri"/>
          <w:sz w:val="22"/>
          <w:szCs w:val="22"/>
        </w:rPr>
        <w:t>Oświadczenia Wykonawcy:</w:t>
      </w:r>
    </w:p>
    <w:p w:rsidR="001D35C2" w:rsidRPr="00151F3E" w:rsidRDefault="001D35C2" w:rsidP="001D35C2">
      <w:pPr>
        <w:numPr>
          <w:ilvl w:val="0"/>
          <w:numId w:val="23"/>
        </w:numPr>
        <w:jc w:val="both"/>
        <w:rPr>
          <w:rFonts w:eastAsia="Calibri"/>
          <w:sz w:val="22"/>
          <w:szCs w:val="22"/>
        </w:rPr>
      </w:pPr>
      <w:r w:rsidRPr="00151F3E">
        <w:rPr>
          <w:rFonts w:eastAsia="Calibri"/>
          <w:sz w:val="22"/>
          <w:szCs w:val="22"/>
        </w:rPr>
        <w:t>Wykonawca oświadcza, że jest administratorem w rozumieniu RODO oraz     ustawy, w stosunku do danych osobowych powierzonych Zamawiającemu, jako Podmiotowi przetwarzającemu,</w:t>
      </w:r>
    </w:p>
    <w:p w:rsidR="001D35C2" w:rsidRPr="00151F3E" w:rsidRDefault="001D35C2" w:rsidP="001D35C2">
      <w:pPr>
        <w:numPr>
          <w:ilvl w:val="0"/>
          <w:numId w:val="28"/>
        </w:numPr>
        <w:jc w:val="both"/>
        <w:rPr>
          <w:rFonts w:eastAsia="Calibri"/>
          <w:sz w:val="22"/>
          <w:szCs w:val="22"/>
        </w:rPr>
      </w:pPr>
      <w:r w:rsidRPr="00151F3E">
        <w:rPr>
          <w:rFonts w:eastAsia="Calibri"/>
          <w:sz w:val="22"/>
          <w:szCs w:val="22"/>
        </w:rPr>
        <w:t xml:space="preserve">Wykonawca,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1D35C2" w:rsidRPr="00151F3E" w:rsidRDefault="001D35C2" w:rsidP="001D35C2">
      <w:pPr>
        <w:numPr>
          <w:ilvl w:val="0"/>
          <w:numId w:val="29"/>
        </w:numPr>
        <w:jc w:val="both"/>
        <w:rPr>
          <w:rFonts w:eastAsia="Calibri"/>
          <w:sz w:val="22"/>
          <w:szCs w:val="22"/>
        </w:rPr>
      </w:pPr>
      <w:r w:rsidRPr="00151F3E">
        <w:rPr>
          <w:rFonts w:eastAsia="Calibri"/>
          <w:sz w:val="22"/>
          <w:szCs w:val="22"/>
        </w:rPr>
        <w:t xml:space="preserve">Wykonawca oświadcza, że przetwarzanie danych osobowych przez Wykonawcę, jako Podmiot przetwarzający odbywać się będzie w ramach realizacji niniejszej umowy Wykonawca, jako Podmiot przetwarzający zobowiązuje się pomagać Zamawiającemu </w:t>
      </w:r>
      <w:r w:rsidRPr="00151F3E">
        <w:rPr>
          <w:rFonts w:eastAsia="Calibri"/>
          <w:sz w:val="22"/>
          <w:szCs w:val="22"/>
        </w:rPr>
        <w:br/>
        <w:t>w wywiązywaniu się z obowiązków  określonych w art. 32 – 36 RODO,</w:t>
      </w:r>
    </w:p>
    <w:p w:rsidR="001D35C2" w:rsidRPr="00151F3E" w:rsidRDefault="001D35C2" w:rsidP="001D35C2">
      <w:pPr>
        <w:numPr>
          <w:ilvl w:val="0"/>
          <w:numId w:val="29"/>
        </w:numPr>
        <w:jc w:val="both"/>
        <w:rPr>
          <w:rFonts w:eastAsia="Calibri"/>
          <w:sz w:val="22"/>
          <w:szCs w:val="22"/>
        </w:rPr>
      </w:pPr>
      <w:r w:rsidRPr="00151F3E">
        <w:rPr>
          <w:rFonts w:eastAsia="Calibri"/>
          <w:sz w:val="22"/>
          <w:szCs w:val="22"/>
        </w:rPr>
        <w:t>Wykonawca, jako Podmiot przetwarzający zobowiązany jest udostępnić           Zamawiającemu wszelkie informacje niezbędne do wykazania spełnienia          obowiązków określonych w art. 28 RODO.</w:t>
      </w:r>
    </w:p>
    <w:p w:rsidR="001D35C2" w:rsidRPr="00151F3E" w:rsidRDefault="001D35C2" w:rsidP="001D35C2">
      <w:pPr>
        <w:numPr>
          <w:ilvl w:val="0"/>
          <w:numId w:val="27"/>
        </w:numPr>
        <w:ind w:left="284" w:hanging="284"/>
        <w:jc w:val="both"/>
        <w:rPr>
          <w:rFonts w:eastAsia="Calibri"/>
          <w:sz w:val="22"/>
          <w:szCs w:val="22"/>
        </w:rPr>
      </w:pPr>
      <w:proofErr w:type="spellStart"/>
      <w:r w:rsidRPr="00151F3E">
        <w:rPr>
          <w:rFonts w:eastAsia="Calibri"/>
          <w:sz w:val="22"/>
          <w:szCs w:val="22"/>
        </w:rPr>
        <w:t>Podpowierzenie</w:t>
      </w:r>
      <w:proofErr w:type="spellEnd"/>
      <w:r w:rsidRPr="00151F3E">
        <w:rPr>
          <w:rFonts w:eastAsia="Calibri"/>
          <w:sz w:val="22"/>
          <w:szCs w:val="22"/>
        </w:rPr>
        <w:t xml:space="preserve">:  Strony nie przewidują konieczności </w:t>
      </w:r>
      <w:proofErr w:type="spellStart"/>
      <w:r w:rsidRPr="00151F3E">
        <w:rPr>
          <w:rFonts w:eastAsia="Calibri"/>
          <w:sz w:val="22"/>
          <w:szCs w:val="22"/>
        </w:rPr>
        <w:t>podpowierzenia</w:t>
      </w:r>
      <w:proofErr w:type="spellEnd"/>
      <w:r w:rsidRPr="00151F3E">
        <w:rPr>
          <w:rFonts w:eastAsia="Calibri"/>
          <w:sz w:val="22"/>
          <w:szCs w:val="22"/>
        </w:rPr>
        <w:t xml:space="preserve"> przetwarzania   danych. Ewentualne </w:t>
      </w:r>
      <w:proofErr w:type="spellStart"/>
      <w:r w:rsidRPr="00151F3E">
        <w:rPr>
          <w:rFonts w:eastAsia="Calibri"/>
          <w:sz w:val="22"/>
          <w:szCs w:val="22"/>
        </w:rPr>
        <w:t>podpowierzenie</w:t>
      </w:r>
      <w:proofErr w:type="spellEnd"/>
      <w:r w:rsidRPr="00151F3E">
        <w:rPr>
          <w:rFonts w:eastAsia="Calibri"/>
          <w:sz w:val="22"/>
          <w:szCs w:val="22"/>
        </w:rPr>
        <w:t xml:space="preserve"> przez jedną ze stron wymagać będzie                   wyrażenia zgody przez drugą stronę w formie pisemnej pod rygorem nieważności.</w:t>
      </w:r>
    </w:p>
    <w:p w:rsidR="001D35C2" w:rsidRPr="00151F3E" w:rsidRDefault="001D35C2" w:rsidP="001D35C2">
      <w:pPr>
        <w:numPr>
          <w:ilvl w:val="0"/>
          <w:numId w:val="27"/>
        </w:numPr>
        <w:ind w:left="284" w:hanging="284"/>
        <w:jc w:val="both"/>
        <w:rPr>
          <w:rFonts w:eastAsia="Calibri"/>
          <w:sz w:val="22"/>
          <w:szCs w:val="22"/>
        </w:rPr>
      </w:pPr>
      <w:r w:rsidRPr="00151F3E">
        <w:rPr>
          <w:rFonts w:eastAsia="Calibri"/>
          <w:sz w:val="22"/>
          <w:szCs w:val="22"/>
        </w:rPr>
        <w:lastRenderedPageBreak/>
        <w:t>Zamawiający, jako administrator powierza Wykonawcy, jako Podmiotowi                      przetwarzającemu, w trybie art. 28 ust. 3 RODO, przetwarzanie danych osobowych na zasadach i w celu określonym w umowie, na czas trwania umowy oraz nie krócej niż przez okres wskazany w przepisach o archiwizacji po ustaniu umowy.</w:t>
      </w:r>
    </w:p>
    <w:p w:rsidR="001D35C2" w:rsidRPr="00151F3E" w:rsidRDefault="001D35C2" w:rsidP="001D35C2">
      <w:pPr>
        <w:numPr>
          <w:ilvl w:val="0"/>
          <w:numId w:val="27"/>
        </w:numPr>
        <w:ind w:left="284" w:hanging="284"/>
        <w:jc w:val="both"/>
        <w:rPr>
          <w:rFonts w:eastAsia="Calibri"/>
          <w:sz w:val="22"/>
          <w:szCs w:val="22"/>
        </w:rPr>
      </w:pPr>
      <w:r w:rsidRPr="00151F3E">
        <w:rPr>
          <w:rFonts w:eastAsia="Calibri"/>
          <w:sz w:val="22"/>
          <w:szCs w:val="22"/>
        </w:rPr>
        <w:t>Powierzone dane osobowe będą przetwarzane przez strony wyłącznie w celu                                                                                                                                                              realizacji umowy.</w:t>
      </w:r>
    </w:p>
    <w:p w:rsidR="001D35C2" w:rsidRPr="00151F3E" w:rsidRDefault="001D35C2" w:rsidP="001D35C2">
      <w:pPr>
        <w:numPr>
          <w:ilvl w:val="0"/>
          <w:numId w:val="27"/>
        </w:numPr>
        <w:ind w:left="284" w:hanging="284"/>
        <w:jc w:val="both"/>
        <w:rPr>
          <w:rFonts w:eastAsia="Calibri"/>
          <w:sz w:val="22"/>
          <w:szCs w:val="22"/>
        </w:rPr>
      </w:pPr>
      <w:r w:rsidRPr="00151F3E">
        <w:rPr>
          <w:rFonts w:eastAsia="Calibri"/>
          <w:sz w:val="22"/>
          <w:szCs w:val="22"/>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1D35C2" w:rsidRPr="00151F3E" w:rsidRDefault="001D35C2" w:rsidP="001D35C2">
      <w:pPr>
        <w:numPr>
          <w:ilvl w:val="0"/>
          <w:numId w:val="27"/>
        </w:numPr>
        <w:ind w:left="284" w:hanging="426"/>
        <w:jc w:val="both"/>
        <w:rPr>
          <w:rFonts w:eastAsia="Calibri"/>
          <w:sz w:val="22"/>
          <w:szCs w:val="22"/>
        </w:rPr>
      </w:pPr>
      <w:r w:rsidRPr="00151F3E">
        <w:rPr>
          <w:rFonts w:eastAsia="Calibri"/>
          <w:sz w:val="22"/>
          <w:szCs w:val="22"/>
        </w:rPr>
        <w:t>Celem przetwarzania jest wykonywanie zminimalizowanych czynności przetwarzania danych osobowych niezbędne do wykonania umowy, której stroną jest osoba ( osoby ), której dane dotyczą oraz realizacja żywotnych interesów stron umowy.</w:t>
      </w:r>
    </w:p>
    <w:p w:rsidR="001D35C2" w:rsidRPr="00151F3E" w:rsidRDefault="001D35C2" w:rsidP="001D35C2">
      <w:pPr>
        <w:numPr>
          <w:ilvl w:val="0"/>
          <w:numId w:val="27"/>
        </w:numPr>
        <w:ind w:left="284" w:hanging="426"/>
        <w:jc w:val="both"/>
        <w:rPr>
          <w:rFonts w:eastAsia="Calibri"/>
          <w:sz w:val="22"/>
          <w:szCs w:val="22"/>
        </w:rPr>
      </w:pPr>
      <w:r w:rsidRPr="00151F3E">
        <w:rPr>
          <w:rFonts w:eastAsia="Calibri"/>
          <w:sz w:val="22"/>
          <w:szCs w:val="22"/>
        </w:rPr>
        <w:t xml:space="preserve">W stosunku do osób, których dane osobowe ujęto w umowie ma zastosowanie zapis art. 4 ust. 11 RODO. Obowiązek tego zapisu dotyczy w równej mierze obu stron umowy, </w:t>
      </w:r>
      <w:r w:rsidRPr="00151F3E">
        <w:rPr>
          <w:rFonts w:eastAsia="Calibri"/>
          <w:sz w:val="22"/>
          <w:szCs w:val="22"/>
        </w:rPr>
        <w:br/>
        <w:t>z zachowaniem zasady pełnej rozliczalności.</w:t>
      </w:r>
    </w:p>
    <w:p w:rsidR="001D35C2" w:rsidRPr="00151F3E" w:rsidRDefault="001D35C2" w:rsidP="001D35C2">
      <w:pPr>
        <w:numPr>
          <w:ilvl w:val="0"/>
          <w:numId w:val="27"/>
        </w:numPr>
        <w:ind w:left="284" w:hanging="426"/>
        <w:jc w:val="both"/>
        <w:rPr>
          <w:rFonts w:eastAsia="Calibri"/>
          <w:sz w:val="22"/>
          <w:szCs w:val="22"/>
        </w:rPr>
      </w:pPr>
      <w:r w:rsidRPr="00151F3E">
        <w:rPr>
          <w:rFonts w:eastAsia="Calibri"/>
          <w:sz w:val="22"/>
          <w:szCs w:val="22"/>
        </w:rPr>
        <w:t>Dane osobowe będą przetwarzane przez Podmiot przetwarzający w formie                papierowej w siedzibie Zamawiającego oraz w siedzibie Wykonawcy lub zdalnie przy    wykorzystaniu systemów informatycznych.</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 xml:space="preserve">Podmiot przetwarzający zobowiązuje się przetwarzać powierzone mu dane osobowe zgodnie z zapisami RODO oraz innymi powszechnie obowiązującymi w kraju              przepisami prawa, które chronią prawa osób fizycznych. </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 xml:space="preserve">Podmiot przetwarzający zobowiązuje się zastosować odpowiednie środki zgodnie z art. 32 RODO. </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Podmiot przetwarzający niezwłocznie informuje Administratora, jeżeli jego zdaniem    wydane mu polecenie stanowi naruszenie zapisów RODO lub innych przepisów o    ochronie danych osobowych.</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 xml:space="preserve">Podmiot przetwarzający jest zobowiązany do poinformowania Administratora o      każdym przypadku naruszenia ochrony danych osobowych niezwłocznie, nie później jednak niż </w:t>
      </w:r>
      <w:r w:rsidRPr="00151F3E">
        <w:rPr>
          <w:rFonts w:eastAsia="Calibri"/>
          <w:sz w:val="22"/>
          <w:szCs w:val="22"/>
        </w:rPr>
        <w:br/>
        <w:t>w ciągu 48 godzin od chwili stwierdzenia naruszenia.</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Do przetwarzania danych osobowych w imieniu Podmiotu przetwarzającego mogą być dopuszczone wyłącznie osoby posiadające imienne upoważnienie do                           przetwarzania danych osobowych, wydane przez Podmiot przetwarzający.</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 xml:space="preserve">Podmiot przetwarzający zobowiązuje się do nadania upoważnień do przetwarzania    danych osobowych wszystkim osobom przetwarzającym powierzone dane. </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Po zakończeniu przetwarzania danych osobowych Podmiot przetwarzający                zobowiązany jest do usunięcia lub zwrotu Administratorowi – stosownie do decyzji Administratora – wszelkich powierzonych danych osobowych oraz trwałego i          nieodwracalnego usunięcia wszelkich istniejących i będących w jego posiadaniu kopii powierzonych danych.</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 xml:space="preserve">W przypadku skorzystania z usług Podwykonawcy, Podmiot przetwarzający                zobowiązuje się do uzyskania zgody Zamawiającego i zapewnienia, iż                         Podwykonawca nie będzie przetwarzał danych osobowych powierzonych przez           Administratora w celu i zakresie szerszym niż wynikający z umowy.   </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Podmiot przetwarzający ponosi pełną odpowiedzialność wobec Administratora za       niewywiązanie się przez Podwykonawcę z obowiązków w zakresie ochrony danych     osobowych.</w:t>
      </w:r>
    </w:p>
    <w:p w:rsidR="001D35C2" w:rsidRPr="00151F3E" w:rsidRDefault="001D35C2" w:rsidP="001D35C2">
      <w:pPr>
        <w:numPr>
          <w:ilvl w:val="0"/>
          <w:numId w:val="24"/>
        </w:numPr>
        <w:ind w:left="284" w:hanging="426"/>
        <w:jc w:val="both"/>
        <w:rPr>
          <w:rFonts w:eastAsia="Calibri"/>
          <w:sz w:val="22"/>
          <w:szCs w:val="22"/>
        </w:rPr>
      </w:pPr>
      <w:r w:rsidRPr="00151F3E">
        <w:rPr>
          <w:rFonts w:eastAsia="Calibri"/>
          <w:sz w:val="22"/>
          <w:szCs w:val="22"/>
        </w:rPr>
        <w:t xml:space="preserve">Podmiot przetwarzający zobowiązuje się do zachowania w tajemnicy wszelkich         informacji i danych osobowych otrzymanych od Administratora, jak i                          współpracujących z nim osób i nie będzie ich ujawniał i udostępniał bez zgody             Administratora w innym celu niż realizacja umowy. </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lastRenderedPageBreak/>
        <w:t>Podmiot przetwarzający zobowiązuje się do udzielenia Administratorowi, na każde     żądanie, informacji na temat przetwarzania powierzonych do przetwarzania danych     osobowych.</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 xml:space="preserve">Kontrola o której mowa w ust. 1 obejmuje prawo wstępu do pomieszczeń Podmiotu    przetwarzającego i może być przeprowadzona w dniach i godzinach pracy Podmiotu   przetwarzającego, po uprzednim zawiadomieniu Podmiotu przetwarzającego </w:t>
      </w:r>
      <w:r w:rsidRPr="00151F3E">
        <w:rPr>
          <w:rFonts w:eastAsia="Calibri"/>
          <w:sz w:val="22"/>
          <w:szCs w:val="22"/>
        </w:rPr>
        <w:br/>
        <w:t>o planowanej kontroli z wyprzedzeniem co najmniej 14 dni.</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Podmiot przetwarzający zobowiązany jest do zastosowania wskazówek i poleceń       Administratora w celu usunięcia uchybień stwierdzonych podczas kontroli.</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Podmiot przetwarzający ponosi odpowiedzialność, tak wobec osób trzecich, jak i    wobec Administratora, za szkody powstałe w związku z nieprzestrzeganiem RODO, ustawy,    niniejszych zasad oraz innych powszechnie obowiązujących przepisów    prawa które chronią prawa osób, których dane dotyczą.</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 xml:space="preserve">Podmiot przetwarzający zobowiązany jest do niezwłocznego poinformowania             Administratora: </w:t>
      </w:r>
    </w:p>
    <w:p w:rsidR="001D35C2" w:rsidRPr="00151F3E" w:rsidRDefault="001D35C2" w:rsidP="001D35C2">
      <w:pPr>
        <w:numPr>
          <w:ilvl w:val="0"/>
          <w:numId w:val="26"/>
        </w:numPr>
        <w:ind w:left="993" w:hanging="293"/>
        <w:jc w:val="both"/>
        <w:rPr>
          <w:rFonts w:eastAsia="Calibri"/>
          <w:sz w:val="22"/>
          <w:szCs w:val="22"/>
        </w:rPr>
      </w:pPr>
      <w:r w:rsidRPr="00151F3E">
        <w:rPr>
          <w:rFonts w:eastAsia="Calibri"/>
          <w:sz w:val="22"/>
          <w:szCs w:val="22"/>
        </w:rPr>
        <w:t>o wszelkich przypadkach naruszenia obowiązków dotyczących ochrony             powierzonych do przetwarzania danych osobowych, naruszenia tajemnicy tych danych lub niewłaściwego ich wykorzystania,</w:t>
      </w:r>
    </w:p>
    <w:p w:rsidR="001D35C2" w:rsidRPr="00151F3E" w:rsidRDefault="001D35C2" w:rsidP="001D35C2">
      <w:pPr>
        <w:numPr>
          <w:ilvl w:val="0"/>
          <w:numId w:val="26"/>
        </w:numPr>
        <w:ind w:left="993" w:hanging="293"/>
        <w:jc w:val="both"/>
        <w:rPr>
          <w:rFonts w:eastAsia="Calibri"/>
          <w:sz w:val="22"/>
          <w:szCs w:val="22"/>
        </w:rPr>
      </w:pPr>
      <w:r w:rsidRPr="00151F3E">
        <w:rPr>
          <w:rFonts w:eastAsia="Calibri"/>
          <w:sz w:val="22"/>
          <w:szCs w:val="22"/>
        </w:rPr>
        <w:t xml:space="preserve">o wszelkich czynnościach z własnym udziałem w sprawach dotyczących ochrony danych osobowych prowadzonych w szczególności przez organ nadzorczy,         Policję, Prokuraturę, Żandarmerię Wojskową lub sąd. </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Inspektorami ochrony danych osobowych są:</w:t>
      </w:r>
    </w:p>
    <w:p w:rsidR="001D35C2" w:rsidRPr="00151F3E" w:rsidRDefault="001D35C2" w:rsidP="001D35C2">
      <w:pPr>
        <w:numPr>
          <w:ilvl w:val="0"/>
          <w:numId w:val="30"/>
        </w:numPr>
        <w:jc w:val="both"/>
        <w:rPr>
          <w:rFonts w:eastAsia="Calibri"/>
          <w:sz w:val="22"/>
          <w:szCs w:val="22"/>
        </w:rPr>
      </w:pPr>
      <w:r w:rsidRPr="00151F3E">
        <w:rPr>
          <w:rFonts w:eastAsia="Calibri"/>
          <w:sz w:val="22"/>
          <w:szCs w:val="22"/>
        </w:rPr>
        <w:t>Inspektorem Ochrony Danych Osobowych Zamawiającego jest:</w:t>
      </w:r>
    </w:p>
    <w:p w:rsidR="001D35C2" w:rsidRPr="00151F3E" w:rsidRDefault="001D35C2" w:rsidP="001D35C2">
      <w:pPr>
        <w:spacing w:line="360" w:lineRule="auto"/>
        <w:ind w:left="1064"/>
        <w:jc w:val="both"/>
        <w:rPr>
          <w:rFonts w:eastAsia="Calibri"/>
          <w:b/>
          <w:i/>
          <w:sz w:val="22"/>
          <w:szCs w:val="22"/>
        </w:rPr>
      </w:pPr>
      <w:r w:rsidRPr="00151F3E">
        <w:rPr>
          <w:rFonts w:eastAsia="Calibri"/>
          <w:b/>
          <w:i/>
          <w:sz w:val="22"/>
          <w:szCs w:val="22"/>
        </w:rPr>
        <w:t>p. Waldemar Jakub Galiński</w:t>
      </w:r>
    </w:p>
    <w:p w:rsidR="001D35C2" w:rsidRPr="00151F3E" w:rsidRDefault="001D35C2" w:rsidP="001D35C2">
      <w:pPr>
        <w:spacing w:line="360" w:lineRule="auto"/>
        <w:ind w:left="1064"/>
        <w:jc w:val="both"/>
        <w:rPr>
          <w:rFonts w:eastAsia="Calibri"/>
          <w:i/>
          <w:sz w:val="22"/>
          <w:szCs w:val="22"/>
          <w:u w:val="single"/>
        </w:rPr>
      </w:pPr>
      <w:r w:rsidRPr="00151F3E">
        <w:rPr>
          <w:rFonts w:eastAsia="Calibri"/>
          <w:i/>
          <w:sz w:val="22"/>
          <w:szCs w:val="22"/>
          <w:u w:val="single"/>
        </w:rPr>
        <w:t xml:space="preserve">Adres e-mail: </w:t>
      </w:r>
      <w:r w:rsidRPr="00151F3E">
        <w:rPr>
          <w:color w:val="000000"/>
          <w:sz w:val="22"/>
          <w:szCs w:val="22"/>
        </w:rPr>
        <w:t>iod@107sw.mil.pl</w:t>
      </w:r>
    </w:p>
    <w:p w:rsidR="001D35C2" w:rsidRPr="00151F3E" w:rsidRDefault="001D35C2" w:rsidP="001D35C2">
      <w:pPr>
        <w:spacing w:line="360" w:lineRule="auto"/>
        <w:ind w:left="1064"/>
        <w:jc w:val="both"/>
        <w:rPr>
          <w:rFonts w:eastAsia="Calibri"/>
          <w:i/>
          <w:sz w:val="22"/>
          <w:szCs w:val="22"/>
        </w:rPr>
      </w:pPr>
      <w:r w:rsidRPr="00151F3E">
        <w:rPr>
          <w:rFonts w:eastAsia="Calibri"/>
          <w:i/>
          <w:sz w:val="22"/>
          <w:szCs w:val="22"/>
        </w:rPr>
        <w:t xml:space="preserve">Tel.: </w:t>
      </w:r>
      <w:r w:rsidRPr="00151F3E">
        <w:rPr>
          <w:color w:val="000000"/>
          <w:sz w:val="22"/>
          <w:szCs w:val="22"/>
        </w:rPr>
        <w:t>261472819</w:t>
      </w:r>
    </w:p>
    <w:p w:rsidR="001D35C2" w:rsidRPr="00151F3E" w:rsidRDefault="001D35C2" w:rsidP="001D35C2">
      <w:pPr>
        <w:numPr>
          <w:ilvl w:val="0"/>
          <w:numId w:val="30"/>
        </w:numPr>
        <w:jc w:val="both"/>
        <w:rPr>
          <w:rFonts w:eastAsia="Calibri"/>
          <w:sz w:val="22"/>
          <w:szCs w:val="22"/>
        </w:rPr>
      </w:pPr>
      <w:r w:rsidRPr="00151F3E">
        <w:rPr>
          <w:rFonts w:eastAsia="Calibri"/>
          <w:sz w:val="22"/>
          <w:szCs w:val="22"/>
        </w:rPr>
        <w:t>Inspektorem Ochrony Danych Osobowych / osobą odpowiedzialną za ochronę danych osobowych ze strony Wykonawcy jest:</w:t>
      </w:r>
    </w:p>
    <w:p w:rsidR="001D35C2" w:rsidRPr="00151F3E" w:rsidRDefault="001D35C2" w:rsidP="001D35C2">
      <w:pPr>
        <w:spacing w:line="360" w:lineRule="auto"/>
        <w:ind w:left="1064"/>
        <w:jc w:val="both"/>
        <w:rPr>
          <w:rFonts w:eastAsia="Calibri"/>
          <w:i/>
          <w:sz w:val="22"/>
          <w:szCs w:val="22"/>
        </w:rPr>
      </w:pPr>
      <w:r w:rsidRPr="00151F3E">
        <w:rPr>
          <w:rFonts w:eastAsia="Calibri"/>
          <w:i/>
          <w:sz w:val="22"/>
          <w:szCs w:val="22"/>
        </w:rPr>
        <w:t>Imię i nazwisko: ……………………………………...</w:t>
      </w:r>
    </w:p>
    <w:p w:rsidR="001D35C2" w:rsidRPr="00151F3E" w:rsidRDefault="001D35C2" w:rsidP="001D35C2">
      <w:pPr>
        <w:spacing w:line="360" w:lineRule="auto"/>
        <w:ind w:left="1064"/>
        <w:jc w:val="both"/>
        <w:rPr>
          <w:rFonts w:eastAsia="Calibri"/>
          <w:i/>
          <w:sz w:val="22"/>
          <w:szCs w:val="22"/>
        </w:rPr>
      </w:pPr>
      <w:r w:rsidRPr="00151F3E">
        <w:rPr>
          <w:rFonts w:eastAsia="Calibri"/>
          <w:i/>
          <w:sz w:val="22"/>
          <w:szCs w:val="22"/>
        </w:rPr>
        <w:t xml:space="preserve">Adres e-mail: </w:t>
      </w:r>
      <w:r w:rsidRPr="00151F3E">
        <w:rPr>
          <w:rFonts w:eastAsia="Calibri"/>
          <w:i/>
          <w:sz w:val="22"/>
          <w:szCs w:val="22"/>
          <w:u w:val="single"/>
        </w:rPr>
        <w:t>…………………………………………</w:t>
      </w:r>
    </w:p>
    <w:p w:rsidR="001D35C2" w:rsidRPr="00151F3E" w:rsidRDefault="001D35C2" w:rsidP="001D35C2">
      <w:pPr>
        <w:spacing w:line="360" w:lineRule="auto"/>
        <w:ind w:left="1064"/>
        <w:jc w:val="both"/>
        <w:rPr>
          <w:rFonts w:eastAsia="Calibri"/>
          <w:i/>
          <w:sz w:val="22"/>
          <w:szCs w:val="22"/>
        </w:rPr>
      </w:pPr>
      <w:r w:rsidRPr="00151F3E">
        <w:rPr>
          <w:rFonts w:eastAsia="Calibri"/>
          <w:i/>
          <w:sz w:val="22"/>
          <w:szCs w:val="22"/>
        </w:rPr>
        <w:t>Tel.: ……………………………………………………</w:t>
      </w:r>
    </w:p>
    <w:p w:rsidR="001D35C2" w:rsidRPr="00151F3E" w:rsidRDefault="001D35C2" w:rsidP="001D35C2">
      <w:pPr>
        <w:numPr>
          <w:ilvl w:val="0"/>
          <w:numId w:val="25"/>
        </w:numPr>
        <w:ind w:left="284" w:hanging="426"/>
        <w:jc w:val="both"/>
        <w:rPr>
          <w:rFonts w:eastAsia="Calibri"/>
          <w:sz w:val="22"/>
          <w:szCs w:val="22"/>
        </w:rPr>
      </w:pPr>
      <w:r w:rsidRPr="00151F3E">
        <w:rPr>
          <w:rFonts w:eastAsia="Calibri"/>
          <w:sz w:val="22"/>
          <w:szCs w:val="22"/>
        </w:rPr>
        <w:t xml:space="preserve">W sprawach nieuregulowanych w niniejszych zasadach mają zastosowanie przepisy zawarte w RODO oraz inne powszechnie obowiązujące w kraju przepisy prawa. </w:t>
      </w:r>
    </w:p>
    <w:p w:rsidR="001D35C2" w:rsidRPr="00151F3E" w:rsidRDefault="001D35C2" w:rsidP="001D35C2">
      <w:pPr>
        <w:suppressAutoHyphens/>
        <w:jc w:val="both"/>
        <w:rPr>
          <w:kern w:val="1"/>
          <w:sz w:val="22"/>
          <w:szCs w:val="22"/>
          <w:lang w:eastAsia="ar-SA"/>
        </w:rPr>
      </w:pPr>
    </w:p>
    <w:p w:rsidR="001D35C2" w:rsidRPr="00151F3E" w:rsidRDefault="001D35C2" w:rsidP="001D35C2">
      <w:pPr>
        <w:suppressAutoHyphens/>
        <w:jc w:val="both"/>
        <w:rPr>
          <w:kern w:val="1"/>
          <w:sz w:val="22"/>
          <w:szCs w:val="22"/>
          <w:lang w:eastAsia="ar-SA"/>
        </w:rPr>
      </w:pPr>
    </w:p>
    <w:p w:rsidR="001D35C2" w:rsidRPr="00151F3E" w:rsidRDefault="001D35C2" w:rsidP="001D35C2">
      <w:pPr>
        <w:suppressAutoHyphens/>
        <w:spacing w:line="100" w:lineRule="atLeast"/>
        <w:jc w:val="center"/>
        <w:rPr>
          <w:b/>
          <w:kern w:val="1"/>
          <w:sz w:val="22"/>
          <w:szCs w:val="22"/>
          <w:lang w:eastAsia="ar-SA"/>
        </w:rPr>
      </w:pPr>
      <w:r w:rsidRPr="00151F3E">
        <w:rPr>
          <w:b/>
          <w:kern w:val="1"/>
          <w:sz w:val="22"/>
          <w:szCs w:val="22"/>
          <w:lang w:eastAsia="ar-SA"/>
        </w:rPr>
        <w:t>§ 11</w:t>
      </w:r>
    </w:p>
    <w:p w:rsidR="001D35C2" w:rsidRPr="00151F3E" w:rsidRDefault="001D35C2" w:rsidP="001D35C2">
      <w:pPr>
        <w:suppressAutoHyphens/>
        <w:jc w:val="center"/>
        <w:rPr>
          <w:b/>
          <w:kern w:val="1"/>
          <w:sz w:val="22"/>
          <w:szCs w:val="22"/>
          <w:lang w:eastAsia="ar-SA"/>
        </w:rPr>
      </w:pPr>
    </w:p>
    <w:p w:rsidR="001D35C2" w:rsidRPr="00151F3E" w:rsidRDefault="001D35C2" w:rsidP="001D35C2">
      <w:pPr>
        <w:suppressAutoHyphens/>
        <w:jc w:val="center"/>
        <w:rPr>
          <w:b/>
          <w:kern w:val="1"/>
          <w:sz w:val="22"/>
          <w:szCs w:val="22"/>
          <w:lang w:eastAsia="ar-SA"/>
        </w:rPr>
      </w:pPr>
    </w:p>
    <w:p w:rsidR="001D35C2" w:rsidRPr="00151F3E" w:rsidRDefault="001D35C2" w:rsidP="001D35C2">
      <w:pPr>
        <w:pStyle w:val="Style8"/>
        <w:widowControl/>
        <w:numPr>
          <w:ilvl w:val="0"/>
          <w:numId w:val="32"/>
        </w:numPr>
        <w:tabs>
          <w:tab w:val="left" w:pos="355"/>
        </w:tabs>
        <w:spacing w:line="274" w:lineRule="exact"/>
        <w:ind w:left="284" w:hanging="426"/>
        <w:jc w:val="both"/>
        <w:rPr>
          <w:rStyle w:val="FontStyle12"/>
        </w:rPr>
      </w:pPr>
      <w:r w:rsidRPr="00151F3E">
        <w:rPr>
          <w:rStyle w:val="FontStyle12"/>
        </w:rPr>
        <w:t>Strony ustalają swoich reprezentantów, upoważnionych do kontaktów w sprawie zamówienia oraz szczegółowych ustaleń w trakcie realizacji zamówienia:</w:t>
      </w:r>
    </w:p>
    <w:p w:rsidR="001D35C2" w:rsidRPr="00151F3E" w:rsidRDefault="001D35C2" w:rsidP="001D35C2">
      <w:pPr>
        <w:pStyle w:val="Style4"/>
        <w:widowControl/>
        <w:numPr>
          <w:ilvl w:val="0"/>
          <w:numId w:val="1"/>
        </w:numPr>
        <w:tabs>
          <w:tab w:val="left" w:pos="1258"/>
        </w:tabs>
        <w:spacing w:line="274" w:lineRule="exact"/>
        <w:ind w:left="1258" w:hanging="533"/>
        <w:jc w:val="left"/>
        <w:rPr>
          <w:rStyle w:val="FontStyle12"/>
        </w:rPr>
      </w:pPr>
      <w:r w:rsidRPr="00151F3E">
        <w:rPr>
          <w:rStyle w:val="FontStyle12"/>
        </w:rPr>
        <w:t xml:space="preserve">Jako koordynatora </w:t>
      </w:r>
      <w:r w:rsidRPr="00151F3E">
        <w:rPr>
          <w:rStyle w:val="FontStyle11"/>
        </w:rPr>
        <w:t xml:space="preserve">Zamawiającego </w:t>
      </w:r>
      <w:r w:rsidRPr="00151F3E">
        <w:rPr>
          <w:rStyle w:val="FontStyle12"/>
        </w:rPr>
        <w:t xml:space="preserve">w zakresie wykonywania obowiązków Umowy wyznacza się: </w:t>
      </w:r>
      <w:r w:rsidRPr="00151F3E">
        <w:rPr>
          <w:rStyle w:val="FontStyle11"/>
        </w:rPr>
        <w:t>……………………………………………………………………….</w:t>
      </w:r>
    </w:p>
    <w:p w:rsidR="001D35C2" w:rsidRPr="00151F3E" w:rsidRDefault="001D35C2" w:rsidP="001D35C2">
      <w:pPr>
        <w:pStyle w:val="Style4"/>
        <w:widowControl/>
        <w:numPr>
          <w:ilvl w:val="0"/>
          <w:numId w:val="1"/>
        </w:numPr>
        <w:tabs>
          <w:tab w:val="left" w:pos="1258"/>
          <w:tab w:val="left" w:leader="dot" w:pos="9062"/>
        </w:tabs>
        <w:spacing w:line="274" w:lineRule="exact"/>
        <w:ind w:left="725" w:firstLine="0"/>
        <w:jc w:val="left"/>
        <w:rPr>
          <w:rStyle w:val="FontStyle12"/>
        </w:rPr>
      </w:pPr>
      <w:r w:rsidRPr="00151F3E">
        <w:rPr>
          <w:rStyle w:val="FontStyle11"/>
        </w:rPr>
        <w:t xml:space="preserve">Wykonawca  </w:t>
      </w:r>
      <w:r w:rsidRPr="00151F3E">
        <w:rPr>
          <w:rStyle w:val="FontStyle12"/>
        </w:rPr>
        <w:t xml:space="preserve">reprezentowany  będzie  przez:   </w:t>
      </w:r>
      <w:r w:rsidRPr="00151F3E">
        <w:rPr>
          <w:rStyle w:val="FontStyle12"/>
        </w:rPr>
        <w:tab/>
        <w:t xml:space="preserve">  </w:t>
      </w:r>
    </w:p>
    <w:p w:rsidR="001D35C2" w:rsidRPr="00151F3E" w:rsidRDefault="001D35C2" w:rsidP="001D35C2">
      <w:pPr>
        <w:pStyle w:val="Style5"/>
        <w:widowControl/>
        <w:tabs>
          <w:tab w:val="left" w:leader="dot" w:pos="4176"/>
        </w:tabs>
        <w:spacing w:before="5" w:line="274" w:lineRule="exact"/>
        <w:ind w:left="1258"/>
        <w:jc w:val="left"/>
        <w:rPr>
          <w:rStyle w:val="FontStyle12"/>
        </w:rPr>
      </w:pPr>
      <w:proofErr w:type="spellStart"/>
      <w:r w:rsidRPr="00151F3E">
        <w:rPr>
          <w:rStyle w:val="FontStyle12"/>
        </w:rPr>
        <w:t>tel</w:t>
      </w:r>
      <w:proofErr w:type="spellEnd"/>
      <w:r w:rsidRPr="00151F3E">
        <w:rPr>
          <w:rStyle w:val="FontStyle12"/>
        </w:rPr>
        <w:tab/>
      </w:r>
    </w:p>
    <w:p w:rsidR="001D35C2" w:rsidRPr="00151F3E" w:rsidRDefault="001D35C2" w:rsidP="001D35C2">
      <w:pPr>
        <w:pStyle w:val="Style8"/>
        <w:widowControl/>
        <w:tabs>
          <w:tab w:val="left" w:pos="355"/>
        </w:tabs>
        <w:spacing w:line="274" w:lineRule="exact"/>
        <w:ind w:left="355"/>
        <w:jc w:val="both"/>
        <w:rPr>
          <w:rStyle w:val="FontStyle12"/>
        </w:rPr>
      </w:pPr>
      <w:r w:rsidRPr="00151F3E">
        <w:rPr>
          <w:rStyle w:val="FontStyle12"/>
        </w:rPr>
        <w:t>2.</w:t>
      </w:r>
      <w:r w:rsidRPr="00151F3E">
        <w:rPr>
          <w:rStyle w:val="FontStyle12"/>
        </w:rPr>
        <w:tab/>
        <w:t>Osoby wymienione w ust. 1 są uprawnione do udzielania niezbędnych informacji oraz</w:t>
      </w:r>
      <w:r w:rsidRPr="00151F3E">
        <w:rPr>
          <w:rStyle w:val="FontStyle12"/>
        </w:rPr>
        <w:br/>
        <w:t>podejmowania działań koniecznych do prawidłowego wykonywania przedmiotu Umowy.</w:t>
      </w:r>
    </w:p>
    <w:p w:rsidR="001D35C2" w:rsidRPr="00151F3E" w:rsidRDefault="001D35C2" w:rsidP="001D35C2">
      <w:pPr>
        <w:suppressAutoHyphens/>
        <w:jc w:val="center"/>
        <w:rPr>
          <w:b/>
          <w:kern w:val="1"/>
          <w:sz w:val="22"/>
          <w:szCs w:val="22"/>
          <w:lang w:eastAsia="ar-SA"/>
        </w:rPr>
      </w:pPr>
    </w:p>
    <w:p w:rsidR="001D35C2" w:rsidRPr="00151F3E" w:rsidRDefault="001D35C2" w:rsidP="001D35C2">
      <w:pPr>
        <w:suppressAutoHyphens/>
        <w:jc w:val="center"/>
        <w:rPr>
          <w:b/>
          <w:kern w:val="1"/>
          <w:sz w:val="22"/>
          <w:szCs w:val="22"/>
          <w:lang w:eastAsia="ar-SA"/>
        </w:rPr>
      </w:pPr>
    </w:p>
    <w:p w:rsidR="001D35C2" w:rsidRPr="00151F3E" w:rsidRDefault="001D35C2" w:rsidP="001D35C2">
      <w:pPr>
        <w:pStyle w:val="Style7"/>
        <w:widowControl/>
        <w:spacing w:before="38" w:line="274" w:lineRule="exact"/>
        <w:jc w:val="center"/>
        <w:rPr>
          <w:rStyle w:val="FontStyle11"/>
        </w:rPr>
      </w:pPr>
      <w:r w:rsidRPr="00151F3E">
        <w:rPr>
          <w:rStyle w:val="FontStyle11"/>
        </w:rPr>
        <w:t xml:space="preserve">§12 </w:t>
      </w:r>
    </w:p>
    <w:p w:rsidR="001D35C2" w:rsidRPr="00151F3E" w:rsidRDefault="001D35C2" w:rsidP="001D35C2">
      <w:pPr>
        <w:pStyle w:val="Style7"/>
        <w:widowControl/>
        <w:spacing w:before="38" w:line="274" w:lineRule="exact"/>
        <w:jc w:val="center"/>
        <w:rPr>
          <w:b/>
          <w:sz w:val="22"/>
          <w:szCs w:val="22"/>
        </w:rPr>
      </w:pPr>
      <w:r w:rsidRPr="00151F3E">
        <w:rPr>
          <w:b/>
          <w:sz w:val="22"/>
          <w:szCs w:val="22"/>
        </w:rPr>
        <w:t>Zbycie lub zastawienie wierzytelności</w:t>
      </w:r>
    </w:p>
    <w:p w:rsidR="001D35C2" w:rsidRPr="00151F3E" w:rsidRDefault="001D35C2" w:rsidP="001D35C2">
      <w:pPr>
        <w:pStyle w:val="Style7"/>
        <w:widowControl/>
        <w:spacing w:before="38" w:line="274" w:lineRule="exact"/>
        <w:jc w:val="center"/>
        <w:rPr>
          <w:rStyle w:val="FontStyle11"/>
          <w:b w:val="0"/>
        </w:rPr>
      </w:pPr>
    </w:p>
    <w:p w:rsidR="001D35C2" w:rsidRPr="00151F3E" w:rsidRDefault="001D35C2" w:rsidP="001D35C2">
      <w:pPr>
        <w:pStyle w:val="Bezodstpw"/>
        <w:numPr>
          <w:ilvl w:val="0"/>
          <w:numId w:val="13"/>
        </w:numPr>
        <w:ind w:left="426" w:hanging="426"/>
        <w:jc w:val="both"/>
        <w:rPr>
          <w:sz w:val="22"/>
          <w:szCs w:val="22"/>
        </w:rPr>
      </w:pPr>
      <w:r w:rsidRPr="00151F3E">
        <w:rPr>
          <w:sz w:val="22"/>
          <w:szCs w:val="22"/>
        </w:rPr>
        <w:t>Zbycie lub zastawienie wierzytelności przysługujących Wykonawcy z tytułu zawarcia niniejszej umowy wymaga pisemnej zgody Zamawiającego pod rygorem nieważności.</w:t>
      </w:r>
    </w:p>
    <w:p w:rsidR="001D35C2" w:rsidRPr="00151F3E" w:rsidRDefault="001D35C2" w:rsidP="001D35C2">
      <w:pPr>
        <w:pStyle w:val="Bezodstpw"/>
        <w:numPr>
          <w:ilvl w:val="0"/>
          <w:numId w:val="13"/>
        </w:numPr>
        <w:ind w:left="426" w:hanging="426"/>
        <w:jc w:val="both"/>
        <w:rPr>
          <w:sz w:val="22"/>
          <w:szCs w:val="22"/>
        </w:rPr>
      </w:pPr>
      <w:r w:rsidRPr="00151F3E">
        <w:rPr>
          <w:sz w:val="22"/>
          <w:szCs w:val="22"/>
        </w:rPr>
        <w:t>Wykonawca nie może przekazać praw i obowiązków wynikających z niniejszej umowy na osoby trzecie.</w:t>
      </w:r>
    </w:p>
    <w:p w:rsidR="001D35C2" w:rsidRPr="00151F3E" w:rsidRDefault="001D35C2" w:rsidP="001D35C2">
      <w:pPr>
        <w:pStyle w:val="Akapitzlist"/>
        <w:numPr>
          <w:ilvl w:val="0"/>
          <w:numId w:val="13"/>
        </w:numPr>
        <w:suppressAutoHyphens w:val="0"/>
        <w:spacing w:after="200" w:line="276" w:lineRule="auto"/>
        <w:ind w:left="426" w:hanging="426"/>
        <w:contextualSpacing/>
        <w:jc w:val="both"/>
        <w:rPr>
          <w:sz w:val="22"/>
          <w:szCs w:val="22"/>
        </w:rPr>
      </w:pPr>
      <w:r w:rsidRPr="00151F3E">
        <w:rPr>
          <w:sz w:val="22"/>
          <w:szCs w:val="22"/>
        </w:rPr>
        <w:t>W przypadku złożenia oferty wspólnej (konsorcjum) członkowie konsorcjum odpowiadają za zobowiązania z niniejszej umowy solidarnie.</w:t>
      </w:r>
    </w:p>
    <w:p w:rsidR="001D35C2" w:rsidRPr="00151F3E" w:rsidRDefault="001D35C2" w:rsidP="001D35C2">
      <w:pPr>
        <w:pStyle w:val="Akapitzlist"/>
        <w:numPr>
          <w:ilvl w:val="0"/>
          <w:numId w:val="13"/>
        </w:numPr>
        <w:suppressAutoHyphens w:val="0"/>
        <w:spacing w:after="200" w:line="276" w:lineRule="auto"/>
        <w:ind w:left="426" w:hanging="426"/>
        <w:contextualSpacing/>
        <w:jc w:val="both"/>
        <w:rPr>
          <w:sz w:val="22"/>
          <w:szCs w:val="22"/>
        </w:rPr>
      </w:pPr>
      <w:r w:rsidRPr="00151F3E">
        <w:rPr>
          <w:sz w:val="22"/>
          <w:szCs w:val="22"/>
        </w:rPr>
        <w:t>Wykonawca polegający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D35C2" w:rsidRPr="00151F3E" w:rsidRDefault="001D35C2" w:rsidP="001D35C2">
      <w:pPr>
        <w:pStyle w:val="Bezodstpw"/>
        <w:ind w:left="426"/>
        <w:rPr>
          <w:sz w:val="22"/>
          <w:szCs w:val="22"/>
        </w:rPr>
      </w:pPr>
    </w:p>
    <w:p w:rsidR="001D35C2" w:rsidRPr="00151F3E" w:rsidRDefault="001D35C2" w:rsidP="001D35C2">
      <w:pPr>
        <w:pStyle w:val="Style7"/>
        <w:widowControl/>
        <w:spacing w:line="240" w:lineRule="exact"/>
        <w:jc w:val="center"/>
        <w:rPr>
          <w:b/>
          <w:sz w:val="22"/>
          <w:szCs w:val="22"/>
        </w:rPr>
      </w:pPr>
    </w:p>
    <w:p w:rsidR="001D35C2" w:rsidRPr="00151F3E" w:rsidRDefault="001D35C2" w:rsidP="001D35C2">
      <w:pPr>
        <w:pStyle w:val="Style7"/>
        <w:widowControl/>
        <w:spacing w:line="240" w:lineRule="exact"/>
        <w:jc w:val="center"/>
        <w:rPr>
          <w:b/>
          <w:sz w:val="22"/>
          <w:szCs w:val="22"/>
        </w:rPr>
      </w:pPr>
      <w:r w:rsidRPr="00151F3E">
        <w:rPr>
          <w:b/>
          <w:sz w:val="22"/>
          <w:szCs w:val="22"/>
        </w:rPr>
        <w:t>§ 13</w:t>
      </w:r>
    </w:p>
    <w:p w:rsidR="001D35C2" w:rsidRPr="00151F3E" w:rsidRDefault="001D35C2" w:rsidP="001D35C2">
      <w:pPr>
        <w:pStyle w:val="Style7"/>
        <w:widowControl/>
        <w:spacing w:line="240" w:lineRule="exact"/>
        <w:jc w:val="center"/>
        <w:rPr>
          <w:b/>
          <w:sz w:val="22"/>
          <w:szCs w:val="22"/>
        </w:rPr>
      </w:pPr>
    </w:p>
    <w:p w:rsidR="001D35C2" w:rsidRPr="00151F3E" w:rsidRDefault="001D35C2" w:rsidP="001D35C2">
      <w:pPr>
        <w:pStyle w:val="Style7"/>
        <w:widowControl/>
        <w:spacing w:line="240" w:lineRule="exact"/>
        <w:ind w:firstLine="0"/>
        <w:jc w:val="both"/>
        <w:rPr>
          <w:sz w:val="22"/>
          <w:szCs w:val="22"/>
        </w:rPr>
      </w:pPr>
      <w:r w:rsidRPr="00151F3E">
        <w:rPr>
          <w:sz w:val="22"/>
          <w:szCs w:val="22"/>
        </w:rPr>
        <w:t xml:space="preserve">Wykonawca oświadczy , iż jest świadom ograniczeń jakie na dzień podpisania umowy spowodował </w:t>
      </w:r>
      <w:proofErr w:type="spellStart"/>
      <w:r w:rsidRPr="00151F3E">
        <w:rPr>
          <w:sz w:val="22"/>
          <w:szCs w:val="22"/>
        </w:rPr>
        <w:t>koronawirus</w:t>
      </w:r>
      <w:proofErr w:type="spellEnd"/>
      <w:r w:rsidRPr="00151F3E">
        <w:rPr>
          <w:sz w:val="22"/>
          <w:szCs w:val="22"/>
        </w:rPr>
        <w:t xml:space="preserve"> SARS-COV-2 i w związku z którym ogłoszono stan epidemii w RP  i uwzględnił te ograniczenia podpisując niniejszą umowę.</w:t>
      </w:r>
    </w:p>
    <w:p w:rsidR="001D35C2" w:rsidRPr="00151F3E" w:rsidRDefault="001D35C2" w:rsidP="001D35C2">
      <w:pPr>
        <w:pStyle w:val="Style7"/>
        <w:widowControl/>
        <w:spacing w:before="34" w:line="274" w:lineRule="exact"/>
        <w:ind w:firstLine="0"/>
        <w:jc w:val="both"/>
        <w:rPr>
          <w:rStyle w:val="FontStyle11"/>
        </w:rPr>
      </w:pPr>
    </w:p>
    <w:p w:rsidR="001D35C2" w:rsidRPr="00151F3E" w:rsidRDefault="001D35C2" w:rsidP="001D35C2">
      <w:pPr>
        <w:pStyle w:val="Style7"/>
        <w:widowControl/>
        <w:spacing w:before="34" w:line="274" w:lineRule="exact"/>
        <w:jc w:val="center"/>
        <w:rPr>
          <w:rStyle w:val="FontStyle11"/>
        </w:rPr>
      </w:pPr>
      <w:r w:rsidRPr="00151F3E">
        <w:rPr>
          <w:rStyle w:val="FontStyle11"/>
        </w:rPr>
        <w:t>§ 14</w:t>
      </w:r>
    </w:p>
    <w:p w:rsidR="001D35C2" w:rsidRPr="00151F3E" w:rsidRDefault="001D35C2" w:rsidP="001D35C2">
      <w:pPr>
        <w:pStyle w:val="Style7"/>
        <w:widowControl/>
        <w:spacing w:before="34" w:line="274" w:lineRule="exact"/>
        <w:jc w:val="center"/>
        <w:rPr>
          <w:rStyle w:val="FontStyle11"/>
        </w:rPr>
      </w:pPr>
      <w:r w:rsidRPr="00151F3E">
        <w:rPr>
          <w:rStyle w:val="FontStyle11"/>
        </w:rPr>
        <w:t>Postanowienia końcowe</w:t>
      </w:r>
    </w:p>
    <w:p w:rsidR="001D35C2" w:rsidRPr="00151F3E" w:rsidRDefault="001D35C2" w:rsidP="001D35C2">
      <w:pPr>
        <w:pStyle w:val="Style7"/>
        <w:widowControl/>
        <w:spacing w:before="34" w:line="274" w:lineRule="exact"/>
        <w:jc w:val="center"/>
        <w:rPr>
          <w:rStyle w:val="FontStyle11"/>
        </w:rPr>
      </w:pPr>
    </w:p>
    <w:p w:rsidR="001D35C2" w:rsidRPr="00151F3E" w:rsidRDefault="001D35C2" w:rsidP="001D35C2">
      <w:pPr>
        <w:pStyle w:val="Style8"/>
        <w:widowControl/>
        <w:numPr>
          <w:ilvl w:val="0"/>
          <w:numId w:val="2"/>
        </w:numPr>
        <w:tabs>
          <w:tab w:val="left" w:pos="283"/>
        </w:tabs>
        <w:spacing w:line="274" w:lineRule="exact"/>
        <w:ind w:left="283" w:hanging="283"/>
        <w:jc w:val="both"/>
        <w:rPr>
          <w:rStyle w:val="FontStyle12"/>
        </w:rPr>
      </w:pPr>
      <w:r w:rsidRPr="00151F3E">
        <w:rPr>
          <w:rStyle w:val="FontStyle12"/>
        </w:rPr>
        <w:t>Wykonawca zobowiązany jest posiadać aktualną polisę lub inny dokument ubezpieczenia potwierdzający, że jest on ubezpieczony od odpowiedzialności cywilnej w zakresie prowadzonej działalności gospodarczej i przedłoży jej odpis na każde żądanie Zamawiającego.</w:t>
      </w:r>
    </w:p>
    <w:p w:rsidR="001D35C2" w:rsidRPr="00151F3E" w:rsidRDefault="001D35C2" w:rsidP="001D35C2">
      <w:pPr>
        <w:pStyle w:val="Style8"/>
        <w:numPr>
          <w:ilvl w:val="0"/>
          <w:numId w:val="2"/>
        </w:numPr>
        <w:tabs>
          <w:tab w:val="left" w:pos="426"/>
        </w:tabs>
        <w:spacing w:line="274" w:lineRule="exact"/>
        <w:ind w:left="284" w:hanging="284"/>
        <w:jc w:val="both"/>
        <w:rPr>
          <w:rStyle w:val="FontStyle12"/>
        </w:rPr>
      </w:pPr>
      <w:r w:rsidRPr="00151F3E">
        <w:rPr>
          <w:rStyle w:val="FontStyle12"/>
        </w:rPr>
        <w:t xml:space="preserve">Wykonawca zobowiązuje się wykonać zamówienie bez udziału podwykonawców. W przypadku udziału podwykonawcy na etapie realizacji umowy w sytuacji, gdy Wykonawca nie przewidział jego udziału w treści oferty Wykonawca niezwłocznie prześle do Zamawiającego wykaz podmiotów, które będą uczestniczyć w wykonaniu zamówienia oraz wskaże zakres wykonywanych przez te podmioty czynności </w:t>
      </w:r>
      <w:r w:rsidRPr="00151F3E">
        <w:rPr>
          <w:rStyle w:val="FontStyle12"/>
          <w:b/>
        </w:rPr>
        <w:t>(załącznik nr</w:t>
      </w:r>
      <w:r w:rsidR="00502792">
        <w:rPr>
          <w:rStyle w:val="FontStyle12"/>
          <w:b/>
        </w:rPr>
        <w:t xml:space="preserve">. 2 </w:t>
      </w:r>
      <w:r w:rsidRPr="00151F3E">
        <w:rPr>
          <w:rStyle w:val="FontStyle12"/>
          <w:b/>
        </w:rPr>
        <w:t>do niniejszej umowy)</w:t>
      </w:r>
      <w:r w:rsidRPr="00151F3E">
        <w:rPr>
          <w:rStyle w:val="FontStyle12"/>
        </w:rPr>
        <w:t xml:space="preserve"> albo Wykonawca zobowiązuje się załączyć do umowy wykaz podmiotów, które będą uczestniczyć w wykonaniu zamówienia oraz wskazać zakres wykonywanych przez te podmioty czynności (</w:t>
      </w:r>
      <w:r w:rsidR="00502792">
        <w:rPr>
          <w:rStyle w:val="FontStyle12"/>
          <w:b/>
        </w:rPr>
        <w:t>załącznik nr.2</w:t>
      </w:r>
      <w:r w:rsidRPr="00151F3E">
        <w:rPr>
          <w:rStyle w:val="FontStyle12"/>
        </w:rPr>
        <w:t xml:space="preserve">  do niniejszej umowy). W przypadku zmiany podmiotów uczestniczących w wykonaniu zamówienia Wykonawca niezwłocznie zaktualizuje wykaz dostarczając go Zamawiającemu.</w:t>
      </w:r>
    </w:p>
    <w:p w:rsidR="001D35C2" w:rsidRPr="00151F3E" w:rsidRDefault="001D35C2" w:rsidP="001D35C2">
      <w:pPr>
        <w:pStyle w:val="Style8"/>
        <w:widowControl/>
        <w:numPr>
          <w:ilvl w:val="0"/>
          <w:numId w:val="2"/>
        </w:numPr>
        <w:tabs>
          <w:tab w:val="left" w:pos="283"/>
        </w:tabs>
        <w:spacing w:line="274" w:lineRule="exact"/>
        <w:ind w:left="283" w:hanging="283"/>
        <w:jc w:val="both"/>
        <w:rPr>
          <w:rStyle w:val="FontStyle12"/>
        </w:rPr>
      </w:pPr>
      <w:r w:rsidRPr="00151F3E">
        <w:rPr>
          <w:rStyle w:val="FontStyle12"/>
        </w:rPr>
        <w:t>Strony zgodnie oświadczają, że wszelka korespondencja pomiędzy nimi winna być kierowana na adresy wskazane w nagłówku niniejszej Umowy.</w:t>
      </w:r>
    </w:p>
    <w:p w:rsidR="001D35C2" w:rsidRPr="00151F3E" w:rsidRDefault="001D35C2" w:rsidP="001D35C2">
      <w:pPr>
        <w:pStyle w:val="Style8"/>
        <w:widowControl/>
        <w:numPr>
          <w:ilvl w:val="0"/>
          <w:numId w:val="2"/>
        </w:numPr>
        <w:tabs>
          <w:tab w:val="left" w:pos="283"/>
        </w:tabs>
        <w:spacing w:line="274" w:lineRule="exact"/>
        <w:ind w:left="283" w:hanging="283"/>
        <w:jc w:val="both"/>
        <w:rPr>
          <w:rStyle w:val="FontStyle12"/>
        </w:rPr>
      </w:pPr>
      <w:r w:rsidRPr="00151F3E">
        <w:rPr>
          <w:rStyle w:val="FontStyle12"/>
        </w:rPr>
        <w:t>W razie zmiany adresu do korespondencji każda ze Stron zobowiązuje się zawiadomić drugą Stronę pismem o nowym adresie pod rygorem przyjęcia, że korespondencja kierowana na adres dotychczasowy została skutecznie doręczona.</w:t>
      </w:r>
    </w:p>
    <w:p w:rsidR="001D35C2" w:rsidRPr="00151F3E" w:rsidRDefault="001D35C2" w:rsidP="001D35C2">
      <w:pPr>
        <w:pStyle w:val="Akapitzlist"/>
        <w:numPr>
          <w:ilvl w:val="0"/>
          <w:numId w:val="2"/>
        </w:numPr>
        <w:suppressAutoHyphens w:val="0"/>
        <w:spacing w:line="276" w:lineRule="auto"/>
        <w:ind w:left="284" w:hanging="284"/>
        <w:contextualSpacing/>
        <w:jc w:val="both"/>
        <w:rPr>
          <w:sz w:val="22"/>
          <w:szCs w:val="22"/>
        </w:rPr>
      </w:pPr>
      <w:r w:rsidRPr="00151F3E">
        <w:rPr>
          <w:sz w:val="22"/>
          <w:szCs w:val="22"/>
        </w:rPr>
        <w:t>Ewentualne spory wynikające z realizacji niniejszej umowy strony będą  dążyły rozwiązać w pierwszej  kolejności polubownie a w przypadku braku porozumienia właściwym do ich rozstrzygnięcia będzie polski Sąd miejscowo i rzeczowo właściwy  dla Zamawiającego.</w:t>
      </w:r>
    </w:p>
    <w:p w:rsidR="001D35C2" w:rsidRPr="00151F3E" w:rsidRDefault="001D35C2" w:rsidP="001D35C2">
      <w:pPr>
        <w:pStyle w:val="Style8"/>
        <w:widowControl/>
        <w:numPr>
          <w:ilvl w:val="0"/>
          <w:numId w:val="2"/>
        </w:numPr>
        <w:tabs>
          <w:tab w:val="left" w:pos="283"/>
        </w:tabs>
        <w:spacing w:line="274" w:lineRule="exact"/>
        <w:ind w:left="283" w:hanging="283"/>
        <w:jc w:val="both"/>
        <w:rPr>
          <w:sz w:val="22"/>
          <w:szCs w:val="22"/>
        </w:rPr>
      </w:pPr>
      <w:r w:rsidRPr="00151F3E">
        <w:rPr>
          <w:rStyle w:val="FontStyle12"/>
        </w:rPr>
        <w:t>W sprawach nieuregulowanych umową mają zastosowanie przepisy ustawy z dnia 29 stycznia 2004 r. – Prawo zamówień publicznych (</w:t>
      </w:r>
      <w:proofErr w:type="spellStart"/>
      <w:r w:rsidRPr="00151F3E">
        <w:rPr>
          <w:rStyle w:val="FontStyle12"/>
        </w:rPr>
        <w:t>t.j</w:t>
      </w:r>
      <w:proofErr w:type="spellEnd"/>
      <w:r w:rsidRPr="00151F3E">
        <w:rPr>
          <w:rStyle w:val="FontStyle12"/>
        </w:rPr>
        <w:t>. Dz. U. z 2019 r., poz. 1843 ze zm.), przepisy wykonawcze do tej ustawy oraz przepisy ustawy z dnia 23 kwietnia 1964 r. Kodeks cywilny (</w:t>
      </w:r>
      <w:proofErr w:type="spellStart"/>
      <w:r w:rsidRPr="00151F3E">
        <w:rPr>
          <w:rStyle w:val="FontStyle12"/>
        </w:rPr>
        <w:t>t.j</w:t>
      </w:r>
      <w:proofErr w:type="spellEnd"/>
      <w:r w:rsidRPr="00151F3E">
        <w:rPr>
          <w:rStyle w:val="FontStyle12"/>
        </w:rPr>
        <w:t>. Dz. U. z 2019 r., poz. 1145 ze zm.).</w:t>
      </w:r>
    </w:p>
    <w:p w:rsidR="001D35C2" w:rsidRPr="00151F3E" w:rsidRDefault="001D35C2" w:rsidP="001D35C2">
      <w:pPr>
        <w:pStyle w:val="Style8"/>
        <w:widowControl/>
        <w:numPr>
          <w:ilvl w:val="0"/>
          <w:numId w:val="2"/>
        </w:numPr>
        <w:tabs>
          <w:tab w:val="left" w:pos="283"/>
        </w:tabs>
        <w:spacing w:line="274" w:lineRule="exact"/>
        <w:ind w:left="283" w:hanging="283"/>
        <w:jc w:val="both"/>
        <w:rPr>
          <w:sz w:val="22"/>
          <w:szCs w:val="22"/>
        </w:rPr>
      </w:pPr>
      <w:r w:rsidRPr="00151F3E">
        <w:rPr>
          <w:sz w:val="22"/>
          <w:szCs w:val="22"/>
        </w:rPr>
        <w:lastRenderedPageBreak/>
        <w:t>Prawem właściwym dla niniejszej umowy i wszelkich sporów z niej wynikających będzie prawo polskie</w:t>
      </w:r>
    </w:p>
    <w:p w:rsidR="001D35C2" w:rsidRPr="00151F3E" w:rsidRDefault="001D35C2" w:rsidP="001D35C2">
      <w:pPr>
        <w:pStyle w:val="Style8"/>
        <w:widowControl/>
        <w:numPr>
          <w:ilvl w:val="0"/>
          <w:numId w:val="2"/>
        </w:numPr>
        <w:tabs>
          <w:tab w:val="left" w:pos="283"/>
        </w:tabs>
        <w:spacing w:line="274" w:lineRule="exact"/>
        <w:ind w:left="283" w:hanging="283"/>
        <w:jc w:val="both"/>
        <w:rPr>
          <w:sz w:val="22"/>
          <w:szCs w:val="22"/>
        </w:rPr>
      </w:pPr>
      <w:r w:rsidRPr="00151F3E">
        <w:rPr>
          <w:sz w:val="22"/>
          <w:szCs w:val="22"/>
        </w:rPr>
        <w:t>Wszelkie zmiany umowy wymagają formy pisemnego aneksu pod rygorem nieważności.</w:t>
      </w:r>
    </w:p>
    <w:p w:rsidR="001D35C2" w:rsidRPr="00151F3E" w:rsidRDefault="001D35C2" w:rsidP="001D35C2">
      <w:pPr>
        <w:pStyle w:val="Style8"/>
        <w:widowControl/>
        <w:numPr>
          <w:ilvl w:val="0"/>
          <w:numId w:val="2"/>
        </w:numPr>
        <w:tabs>
          <w:tab w:val="left" w:pos="283"/>
        </w:tabs>
        <w:spacing w:line="274" w:lineRule="exact"/>
        <w:ind w:left="283" w:hanging="283"/>
        <w:jc w:val="both"/>
        <w:rPr>
          <w:sz w:val="22"/>
          <w:szCs w:val="22"/>
        </w:rPr>
      </w:pPr>
      <w:r w:rsidRPr="00151F3E">
        <w:rPr>
          <w:sz w:val="22"/>
          <w:szCs w:val="22"/>
        </w:rPr>
        <w:t>Załączniki wymienione w niniejszej umowie stanowią jej integralną część.</w:t>
      </w:r>
    </w:p>
    <w:p w:rsidR="001D35C2" w:rsidRPr="00151F3E" w:rsidRDefault="001D35C2" w:rsidP="001D35C2">
      <w:pPr>
        <w:pStyle w:val="Akapitzlist"/>
        <w:numPr>
          <w:ilvl w:val="0"/>
          <w:numId w:val="2"/>
        </w:numPr>
        <w:suppressAutoHyphens w:val="0"/>
        <w:ind w:left="284" w:hanging="285"/>
        <w:jc w:val="both"/>
        <w:rPr>
          <w:sz w:val="22"/>
          <w:szCs w:val="22"/>
        </w:rPr>
      </w:pPr>
      <w:r w:rsidRPr="00151F3E">
        <w:rPr>
          <w:sz w:val="22"/>
          <w:szCs w:val="22"/>
        </w:rPr>
        <w:t>Umowa wchodzi w życie z dniem podpisania.</w:t>
      </w:r>
    </w:p>
    <w:p w:rsidR="001D35C2" w:rsidRDefault="001D35C2" w:rsidP="001D35C2">
      <w:pPr>
        <w:pStyle w:val="Akapitzlist"/>
        <w:numPr>
          <w:ilvl w:val="0"/>
          <w:numId w:val="2"/>
        </w:numPr>
        <w:suppressAutoHyphens w:val="0"/>
        <w:ind w:left="284" w:hanging="285"/>
        <w:jc w:val="both"/>
        <w:rPr>
          <w:sz w:val="22"/>
          <w:szCs w:val="22"/>
        </w:rPr>
      </w:pPr>
      <w:r w:rsidRPr="00151F3E">
        <w:rPr>
          <w:sz w:val="22"/>
          <w:szCs w:val="22"/>
        </w:rPr>
        <w:t>Umowę sporządzono w dwóch jednobrzmiących egzemplarzach: po jednym egzemplarzu dla każdej ze Stron.</w:t>
      </w:r>
    </w:p>
    <w:p w:rsidR="0073089A" w:rsidRDefault="0073089A" w:rsidP="0073089A">
      <w:pPr>
        <w:pStyle w:val="Akapitzlist"/>
        <w:suppressAutoHyphens w:val="0"/>
        <w:ind w:left="284"/>
        <w:jc w:val="both"/>
        <w:rPr>
          <w:sz w:val="22"/>
          <w:szCs w:val="22"/>
        </w:rPr>
      </w:pPr>
    </w:p>
    <w:p w:rsidR="0073089A" w:rsidRPr="009F0E9A" w:rsidRDefault="0073089A" w:rsidP="0073089A">
      <w:pPr>
        <w:pStyle w:val="Akapitzlist"/>
        <w:numPr>
          <w:ilvl w:val="0"/>
          <w:numId w:val="2"/>
        </w:numPr>
        <w:suppressAutoHyphens w:val="0"/>
        <w:ind w:left="284" w:hanging="285"/>
        <w:jc w:val="both"/>
        <w:rPr>
          <w:b/>
          <w:sz w:val="22"/>
          <w:szCs w:val="22"/>
        </w:rPr>
      </w:pPr>
      <w:r w:rsidRPr="009F0E9A">
        <w:rPr>
          <w:rFonts w:eastAsia="Calibri"/>
          <w:sz w:val="22"/>
          <w:szCs w:val="22"/>
          <w:lang w:eastAsia="en-US"/>
        </w:rPr>
        <w:t xml:space="preserve"> </w:t>
      </w:r>
      <w:r w:rsidRPr="009F0E9A">
        <w:rPr>
          <w:rFonts w:eastAsia="Calibri"/>
          <w:b/>
          <w:sz w:val="22"/>
          <w:szCs w:val="22"/>
          <w:lang w:eastAsia="en-US"/>
        </w:rPr>
        <w:t>Załącznikami do umowy są:</w:t>
      </w:r>
    </w:p>
    <w:p w:rsidR="0073089A" w:rsidRPr="0073089A" w:rsidRDefault="0073089A" w:rsidP="0073089A">
      <w:pPr>
        <w:widowControl/>
        <w:autoSpaceDE/>
        <w:autoSpaceDN/>
        <w:adjustRightInd/>
        <w:ind w:left="927"/>
        <w:jc w:val="both"/>
        <w:rPr>
          <w:rFonts w:eastAsia="Calibri"/>
          <w:sz w:val="22"/>
          <w:szCs w:val="22"/>
          <w:lang w:eastAsia="en-US"/>
        </w:rPr>
      </w:pPr>
    </w:p>
    <w:p w:rsidR="0073089A" w:rsidRPr="009F0E9A" w:rsidRDefault="0073089A" w:rsidP="0073089A">
      <w:pPr>
        <w:widowControl/>
        <w:numPr>
          <w:ilvl w:val="0"/>
          <w:numId w:val="34"/>
        </w:numPr>
        <w:autoSpaceDE/>
        <w:autoSpaceDN/>
        <w:adjustRightInd/>
        <w:ind w:left="993" w:hanging="284"/>
        <w:jc w:val="both"/>
        <w:rPr>
          <w:rFonts w:eastAsia="Calibri"/>
          <w:sz w:val="22"/>
          <w:szCs w:val="22"/>
          <w:lang w:eastAsia="en-US"/>
        </w:rPr>
      </w:pPr>
      <w:r w:rsidRPr="0073089A">
        <w:rPr>
          <w:rFonts w:eastAsia="Calibri"/>
          <w:sz w:val="22"/>
          <w:szCs w:val="22"/>
          <w:lang w:eastAsia="en-US"/>
        </w:rPr>
        <w:t>Załącznik nr  1 - Formularz ofertowy/formularz cenowy;</w:t>
      </w:r>
    </w:p>
    <w:p w:rsidR="0073089A" w:rsidRPr="009F0E9A" w:rsidRDefault="0073089A" w:rsidP="0073089A">
      <w:pPr>
        <w:widowControl/>
        <w:numPr>
          <w:ilvl w:val="0"/>
          <w:numId w:val="34"/>
        </w:numPr>
        <w:autoSpaceDE/>
        <w:autoSpaceDN/>
        <w:adjustRightInd/>
        <w:ind w:left="993" w:hanging="284"/>
        <w:jc w:val="both"/>
        <w:rPr>
          <w:rFonts w:eastAsia="Calibri"/>
          <w:sz w:val="22"/>
          <w:szCs w:val="22"/>
          <w:lang w:eastAsia="en-US"/>
        </w:rPr>
      </w:pPr>
      <w:r w:rsidRPr="009F0E9A">
        <w:rPr>
          <w:rFonts w:eastAsia="Calibri"/>
          <w:sz w:val="22"/>
          <w:szCs w:val="22"/>
          <w:lang w:eastAsia="en-US"/>
        </w:rPr>
        <w:t xml:space="preserve">Załącznik nr  2 - </w:t>
      </w:r>
      <w:r w:rsidR="00502792" w:rsidRPr="009F0E9A">
        <w:rPr>
          <w:rFonts w:eastAsia="Calibri"/>
          <w:sz w:val="22"/>
          <w:szCs w:val="22"/>
          <w:lang w:eastAsia="en-US"/>
        </w:rPr>
        <w:t>Wykaz podmiotów, które będą uczestniczyć w wykonaniu zamówienia</w:t>
      </w:r>
    </w:p>
    <w:p w:rsidR="009F0E9A" w:rsidRPr="009F0E9A" w:rsidRDefault="00502792" w:rsidP="0073089A">
      <w:pPr>
        <w:widowControl/>
        <w:numPr>
          <w:ilvl w:val="0"/>
          <w:numId w:val="34"/>
        </w:numPr>
        <w:autoSpaceDE/>
        <w:autoSpaceDN/>
        <w:adjustRightInd/>
        <w:ind w:left="993" w:hanging="284"/>
        <w:jc w:val="both"/>
        <w:rPr>
          <w:rFonts w:eastAsia="Calibri"/>
          <w:sz w:val="22"/>
          <w:szCs w:val="22"/>
          <w:lang w:eastAsia="en-US"/>
        </w:rPr>
      </w:pPr>
      <w:r w:rsidRPr="009F0E9A">
        <w:rPr>
          <w:rFonts w:eastAsia="Calibri"/>
          <w:sz w:val="22"/>
          <w:szCs w:val="22"/>
          <w:lang w:eastAsia="en-US"/>
        </w:rPr>
        <w:t>Załącznik</w:t>
      </w:r>
      <w:r w:rsidR="009F0E9A">
        <w:rPr>
          <w:rFonts w:eastAsia="Calibri"/>
          <w:sz w:val="22"/>
          <w:szCs w:val="22"/>
          <w:lang w:eastAsia="en-US"/>
        </w:rPr>
        <w:t xml:space="preserve"> nr  </w:t>
      </w:r>
      <w:r w:rsidRPr="009F0E9A">
        <w:rPr>
          <w:rFonts w:eastAsia="Calibri"/>
          <w:sz w:val="22"/>
          <w:szCs w:val="22"/>
          <w:lang w:eastAsia="en-US"/>
        </w:rPr>
        <w:t xml:space="preserve">3 - </w:t>
      </w:r>
      <w:r w:rsidR="009F0E9A" w:rsidRPr="009F0E9A">
        <w:rPr>
          <w:rFonts w:eastAsia="Calibri"/>
          <w:sz w:val="22"/>
          <w:szCs w:val="22"/>
          <w:lang w:eastAsia="en-US"/>
        </w:rPr>
        <w:t xml:space="preserve"> </w:t>
      </w:r>
      <w:r w:rsidR="009F0E9A" w:rsidRPr="009F0E9A">
        <w:rPr>
          <w:sz w:val="22"/>
          <w:szCs w:val="22"/>
        </w:rPr>
        <w:t>Oświadczenie członków konsorcjum o sposobie zapłaty należności z</w:t>
      </w:r>
    </w:p>
    <w:p w:rsidR="00502792" w:rsidRDefault="009F0E9A" w:rsidP="009F0E9A">
      <w:pPr>
        <w:widowControl/>
        <w:autoSpaceDE/>
        <w:autoSpaceDN/>
        <w:adjustRightInd/>
        <w:ind w:left="993"/>
        <w:jc w:val="both"/>
        <w:rPr>
          <w:sz w:val="22"/>
          <w:szCs w:val="22"/>
        </w:rPr>
      </w:pPr>
      <w:r>
        <w:rPr>
          <w:sz w:val="22"/>
          <w:szCs w:val="22"/>
        </w:rPr>
        <w:t xml:space="preserve">                         </w:t>
      </w:r>
      <w:r w:rsidRPr="009F0E9A">
        <w:rPr>
          <w:sz w:val="22"/>
          <w:szCs w:val="22"/>
        </w:rPr>
        <w:t>tytułu wykonania umowy</w:t>
      </w:r>
      <w:r>
        <w:rPr>
          <w:sz w:val="22"/>
          <w:szCs w:val="22"/>
        </w:rPr>
        <w:t>.</w:t>
      </w:r>
    </w:p>
    <w:p w:rsidR="007A60DF" w:rsidRDefault="007A60DF" w:rsidP="007A60DF">
      <w:pPr>
        <w:pStyle w:val="Akapitzlist"/>
        <w:numPr>
          <w:ilvl w:val="0"/>
          <w:numId w:val="34"/>
        </w:numPr>
        <w:ind w:left="993" w:hanging="284"/>
        <w:jc w:val="both"/>
        <w:rPr>
          <w:rFonts w:eastAsia="Calibri"/>
          <w:sz w:val="22"/>
          <w:szCs w:val="22"/>
          <w:lang w:eastAsia="en-US"/>
        </w:rPr>
      </w:pPr>
      <w:r w:rsidRPr="009F0E9A">
        <w:rPr>
          <w:rFonts w:eastAsia="Calibri"/>
          <w:sz w:val="22"/>
          <w:szCs w:val="22"/>
          <w:lang w:eastAsia="en-US"/>
        </w:rPr>
        <w:t>Załącznik</w:t>
      </w:r>
      <w:r>
        <w:rPr>
          <w:rFonts w:eastAsia="Calibri"/>
          <w:sz w:val="22"/>
          <w:szCs w:val="22"/>
          <w:lang w:eastAsia="en-US"/>
        </w:rPr>
        <w:t xml:space="preserve"> nr  4</w:t>
      </w:r>
      <w:r w:rsidRPr="009F0E9A">
        <w:rPr>
          <w:rFonts w:eastAsia="Calibri"/>
          <w:sz w:val="22"/>
          <w:szCs w:val="22"/>
          <w:lang w:eastAsia="en-US"/>
        </w:rPr>
        <w:t xml:space="preserve"> </w:t>
      </w:r>
      <w:r>
        <w:rPr>
          <w:rFonts w:eastAsia="Calibri"/>
          <w:sz w:val="22"/>
          <w:szCs w:val="22"/>
          <w:lang w:eastAsia="en-US"/>
        </w:rPr>
        <w:t>–</w:t>
      </w:r>
      <w:r w:rsidRPr="009F0E9A">
        <w:rPr>
          <w:rFonts w:eastAsia="Calibri"/>
          <w:sz w:val="22"/>
          <w:szCs w:val="22"/>
          <w:lang w:eastAsia="en-US"/>
        </w:rPr>
        <w:t xml:space="preserve"> </w:t>
      </w:r>
      <w:r>
        <w:rPr>
          <w:rFonts w:eastAsia="Calibri"/>
          <w:sz w:val="22"/>
          <w:szCs w:val="22"/>
          <w:lang w:eastAsia="en-US"/>
        </w:rPr>
        <w:t xml:space="preserve">Formularz aktualnych danych kontaktowych Wykonawcy w sprawie </w:t>
      </w:r>
    </w:p>
    <w:p w:rsidR="007A60DF" w:rsidRPr="007A60DF" w:rsidRDefault="007A60DF" w:rsidP="007A60DF">
      <w:pPr>
        <w:pStyle w:val="Akapitzlist"/>
        <w:ind w:left="993"/>
        <w:jc w:val="both"/>
        <w:rPr>
          <w:rFonts w:eastAsia="Calibri"/>
          <w:sz w:val="22"/>
          <w:szCs w:val="22"/>
          <w:lang w:eastAsia="en-US"/>
        </w:rPr>
      </w:pPr>
      <w:r>
        <w:rPr>
          <w:rFonts w:eastAsia="Calibri"/>
          <w:sz w:val="22"/>
          <w:szCs w:val="22"/>
          <w:lang w:eastAsia="en-US"/>
        </w:rPr>
        <w:t xml:space="preserve">                          zamówienia</w:t>
      </w:r>
      <w:r w:rsidRPr="009F0E9A">
        <w:rPr>
          <w:rFonts w:eastAsia="Calibri"/>
          <w:sz w:val="22"/>
          <w:szCs w:val="22"/>
          <w:lang w:eastAsia="en-US"/>
        </w:rPr>
        <w:t xml:space="preserve"> </w:t>
      </w:r>
      <w:r>
        <w:rPr>
          <w:rFonts w:eastAsia="Calibri"/>
          <w:sz w:val="22"/>
          <w:szCs w:val="22"/>
          <w:lang w:eastAsia="en-US"/>
        </w:rPr>
        <w:t>.</w:t>
      </w:r>
    </w:p>
    <w:p w:rsidR="001D35C2" w:rsidRPr="00151F3E" w:rsidRDefault="001D35C2" w:rsidP="0073089A">
      <w:pPr>
        <w:suppressAutoHyphens/>
        <w:rPr>
          <w:b/>
          <w:kern w:val="1"/>
          <w:sz w:val="22"/>
          <w:szCs w:val="22"/>
          <w:lang w:eastAsia="ar-SA"/>
        </w:rPr>
      </w:pPr>
    </w:p>
    <w:p w:rsidR="001D35C2" w:rsidRPr="00151F3E" w:rsidRDefault="001D35C2" w:rsidP="001D35C2">
      <w:pPr>
        <w:suppressAutoHyphens/>
        <w:jc w:val="center"/>
        <w:rPr>
          <w:b/>
          <w:kern w:val="1"/>
          <w:sz w:val="22"/>
          <w:szCs w:val="22"/>
          <w:lang w:eastAsia="ar-SA"/>
        </w:rPr>
      </w:pPr>
    </w:p>
    <w:p w:rsidR="001D35C2" w:rsidRPr="00151F3E" w:rsidRDefault="001D35C2" w:rsidP="001D35C2">
      <w:pPr>
        <w:suppressAutoHyphens/>
        <w:jc w:val="center"/>
        <w:rPr>
          <w:b/>
          <w:kern w:val="1"/>
          <w:sz w:val="22"/>
          <w:szCs w:val="22"/>
          <w:lang w:eastAsia="ar-SA"/>
        </w:rPr>
      </w:pPr>
    </w:p>
    <w:p w:rsidR="001D35C2" w:rsidRPr="00151F3E" w:rsidRDefault="001D35C2" w:rsidP="001D35C2">
      <w:pPr>
        <w:suppressAutoHyphens/>
        <w:rPr>
          <w:b/>
          <w:kern w:val="1"/>
          <w:sz w:val="22"/>
          <w:szCs w:val="22"/>
          <w:lang w:eastAsia="ar-SA"/>
        </w:rPr>
      </w:pPr>
    </w:p>
    <w:p w:rsidR="001D35C2" w:rsidRPr="00151F3E" w:rsidRDefault="001D35C2" w:rsidP="001D35C2">
      <w:pPr>
        <w:suppressAutoHyphens/>
        <w:rPr>
          <w:b/>
          <w:i/>
          <w:kern w:val="1"/>
          <w:sz w:val="22"/>
          <w:szCs w:val="22"/>
          <w:u w:val="single"/>
          <w:lang w:eastAsia="ar-SA"/>
        </w:rPr>
      </w:pPr>
      <w:r w:rsidRPr="00151F3E">
        <w:rPr>
          <w:b/>
          <w:kern w:val="1"/>
          <w:sz w:val="22"/>
          <w:szCs w:val="22"/>
          <w:lang w:eastAsia="ar-SA"/>
        </w:rPr>
        <w:t xml:space="preserve">WY K O N A W C A </w:t>
      </w:r>
      <w:r w:rsidRPr="00151F3E">
        <w:rPr>
          <w:b/>
          <w:kern w:val="1"/>
          <w:sz w:val="22"/>
          <w:szCs w:val="22"/>
          <w:lang w:eastAsia="ar-SA"/>
        </w:rPr>
        <w:tab/>
        <w:t xml:space="preserve">     </w:t>
      </w:r>
      <w:r w:rsidRPr="00151F3E">
        <w:rPr>
          <w:b/>
          <w:kern w:val="1"/>
          <w:sz w:val="22"/>
          <w:szCs w:val="22"/>
          <w:lang w:eastAsia="ar-SA"/>
        </w:rPr>
        <w:tab/>
      </w:r>
      <w:r w:rsidRPr="00151F3E">
        <w:rPr>
          <w:b/>
          <w:kern w:val="1"/>
          <w:sz w:val="22"/>
          <w:szCs w:val="22"/>
          <w:lang w:eastAsia="ar-SA"/>
        </w:rPr>
        <w:tab/>
      </w:r>
      <w:r w:rsidRPr="00151F3E">
        <w:rPr>
          <w:b/>
          <w:kern w:val="1"/>
          <w:sz w:val="22"/>
          <w:szCs w:val="22"/>
          <w:lang w:eastAsia="ar-SA"/>
        </w:rPr>
        <w:tab/>
      </w:r>
      <w:r w:rsidRPr="00151F3E">
        <w:rPr>
          <w:b/>
          <w:kern w:val="1"/>
          <w:sz w:val="22"/>
          <w:szCs w:val="22"/>
          <w:lang w:eastAsia="ar-SA"/>
        </w:rPr>
        <w:tab/>
        <w:t xml:space="preserve">              Z A M A W I A J A C Y                                                              </w:t>
      </w:r>
    </w:p>
    <w:p w:rsidR="001D35C2" w:rsidRPr="00151F3E" w:rsidRDefault="001D35C2" w:rsidP="001D35C2">
      <w:pPr>
        <w:rPr>
          <w:b/>
          <w:sz w:val="22"/>
          <w:szCs w:val="22"/>
        </w:rPr>
      </w:pPr>
      <w:r w:rsidRPr="00151F3E">
        <w:rPr>
          <w:b/>
          <w:sz w:val="22"/>
          <w:szCs w:val="22"/>
        </w:rPr>
        <w:t>……………………..                                                                          …………………………</w:t>
      </w:r>
    </w:p>
    <w:p w:rsidR="001D35C2" w:rsidRPr="00151F3E" w:rsidRDefault="001D35C2" w:rsidP="001D35C2">
      <w:pPr>
        <w:suppressAutoHyphens/>
        <w:jc w:val="right"/>
        <w:rPr>
          <w:b/>
          <w:i/>
          <w:sz w:val="22"/>
          <w:szCs w:val="22"/>
          <w:u w:val="single"/>
          <w:lang w:eastAsia="ar-SA"/>
        </w:rPr>
      </w:pPr>
    </w:p>
    <w:p w:rsidR="001D35C2" w:rsidRPr="00151F3E" w:rsidRDefault="001D35C2" w:rsidP="001D35C2">
      <w:pPr>
        <w:tabs>
          <w:tab w:val="left" w:pos="3888"/>
        </w:tabs>
        <w:suppressAutoHyphens/>
        <w:spacing w:line="100" w:lineRule="atLeast"/>
        <w:ind w:right="-142"/>
        <w:rPr>
          <w:b/>
          <w:i/>
          <w:sz w:val="22"/>
          <w:szCs w:val="22"/>
          <w:u w:val="single"/>
          <w:lang w:eastAsia="ar-SA"/>
        </w:rPr>
      </w:pPr>
    </w:p>
    <w:p w:rsidR="009C1B9C" w:rsidRDefault="009C1B9C">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F77482" w:rsidRDefault="00F77482">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Pr="009C1B9C" w:rsidRDefault="009C1B9C" w:rsidP="009C1B9C">
      <w:pPr>
        <w:widowControl/>
        <w:autoSpaceDE/>
        <w:autoSpaceDN/>
        <w:adjustRightInd/>
        <w:jc w:val="right"/>
        <w:rPr>
          <w:b/>
          <w:sz w:val="22"/>
          <w:szCs w:val="22"/>
          <w:u w:val="single"/>
          <w:lang w:val="x-none"/>
        </w:rPr>
      </w:pPr>
      <w:r>
        <w:rPr>
          <w:b/>
          <w:sz w:val="22"/>
          <w:szCs w:val="22"/>
          <w:u w:val="single"/>
          <w:lang w:val="x-none"/>
        </w:rPr>
        <w:t xml:space="preserve">Załącznik nr </w:t>
      </w:r>
      <w:r>
        <w:rPr>
          <w:b/>
          <w:sz w:val="22"/>
          <w:szCs w:val="22"/>
          <w:u w:val="single"/>
        </w:rPr>
        <w:t>2</w:t>
      </w:r>
      <w:r w:rsidRPr="009C1B9C">
        <w:rPr>
          <w:b/>
          <w:sz w:val="22"/>
          <w:szCs w:val="22"/>
          <w:u w:val="single"/>
          <w:lang w:val="x-none"/>
        </w:rPr>
        <w:t xml:space="preserve"> do umowy</w:t>
      </w:r>
    </w:p>
    <w:p w:rsidR="009C1B9C" w:rsidRPr="009C1B9C" w:rsidRDefault="009C1B9C" w:rsidP="009C1B9C">
      <w:pPr>
        <w:widowControl/>
        <w:autoSpaceDE/>
        <w:autoSpaceDN/>
        <w:adjustRightInd/>
        <w:ind w:left="6372"/>
        <w:jc w:val="both"/>
        <w:rPr>
          <w:b/>
          <w:sz w:val="22"/>
          <w:szCs w:val="22"/>
          <w:lang w:val="x-none"/>
        </w:rPr>
      </w:pPr>
    </w:p>
    <w:p w:rsidR="009C1B9C" w:rsidRPr="009C1B9C" w:rsidRDefault="009C1B9C" w:rsidP="009C1B9C">
      <w:pPr>
        <w:widowControl/>
        <w:autoSpaceDE/>
        <w:autoSpaceDN/>
        <w:adjustRightInd/>
        <w:jc w:val="center"/>
        <w:rPr>
          <w:b/>
          <w:sz w:val="22"/>
          <w:szCs w:val="22"/>
          <w:lang w:val="x-none"/>
        </w:rPr>
      </w:pPr>
      <w:r w:rsidRPr="009C1B9C">
        <w:rPr>
          <w:b/>
          <w:sz w:val="22"/>
          <w:szCs w:val="22"/>
          <w:lang w:val="x-none"/>
        </w:rPr>
        <w:t>WYKAZ PODMIOTÓW, KTÓRE BĘDĄ UCZESTNICZYĆ W WYKONANIU ZAMÓWIENIA</w:t>
      </w:r>
    </w:p>
    <w:p w:rsidR="009C1B9C" w:rsidRPr="009C1B9C" w:rsidRDefault="009C1B9C" w:rsidP="009C1B9C">
      <w:pPr>
        <w:widowControl/>
        <w:autoSpaceDE/>
        <w:autoSpaceDN/>
        <w:adjustRightInd/>
        <w:jc w:val="center"/>
        <w:rPr>
          <w:b/>
          <w:sz w:val="22"/>
          <w:szCs w:val="22"/>
          <w:lang w:val="x-none"/>
        </w:rPr>
      </w:pPr>
    </w:p>
    <w:p w:rsidR="009C1B9C" w:rsidRPr="009C1B9C" w:rsidRDefault="009C1B9C" w:rsidP="009C1B9C">
      <w:pPr>
        <w:widowControl/>
        <w:autoSpaceDE/>
        <w:autoSpaceDN/>
        <w:adjustRightInd/>
        <w:jc w:val="both"/>
        <w:rPr>
          <w:b/>
          <w:sz w:val="22"/>
          <w:szCs w:val="22"/>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415"/>
        <w:gridCol w:w="3945"/>
      </w:tblGrid>
      <w:tr w:rsidR="009C1B9C" w:rsidRPr="009C1B9C" w:rsidTr="002A2A7A">
        <w:tc>
          <w:tcPr>
            <w:tcW w:w="959"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r w:rsidRPr="009C1B9C">
              <w:rPr>
                <w:b/>
                <w:sz w:val="22"/>
                <w:szCs w:val="22"/>
              </w:rPr>
              <w:t xml:space="preserve">     L.p.</w:t>
            </w:r>
          </w:p>
          <w:p w:rsidR="009C1B9C" w:rsidRPr="009C1B9C" w:rsidRDefault="009C1B9C" w:rsidP="009C1B9C">
            <w:pPr>
              <w:widowControl/>
              <w:autoSpaceDE/>
              <w:autoSpaceDN/>
              <w:adjustRightInd/>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center"/>
              <w:rPr>
                <w:b/>
                <w:sz w:val="22"/>
                <w:szCs w:val="22"/>
              </w:rPr>
            </w:pPr>
            <w:r w:rsidRPr="009C1B9C">
              <w:rPr>
                <w:b/>
                <w:sz w:val="22"/>
                <w:szCs w:val="22"/>
              </w:rPr>
              <w:t>Nazwa i adres podmiotu   uczestniczącego w          wykonaniu  zamówienia</w:t>
            </w:r>
          </w:p>
          <w:p w:rsidR="009C1B9C" w:rsidRPr="009C1B9C" w:rsidRDefault="009C1B9C" w:rsidP="009C1B9C">
            <w:pPr>
              <w:widowControl/>
              <w:autoSpaceDE/>
              <w:autoSpaceDN/>
              <w:adjustRightInd/>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r w:rsidRPr="009C1B9C">
              <w:rPr>
                <w:b/>
                <w:sz w:val="22"/>
                <w:szCs w:val="22"/>
              </w:rPr>
              <w:t xml:space="preserve">      Zakres wykonywanych czynności </w:t>
            </w:r>
          </w:p>
        </w:tc>
      </w:tr>
      <w:tr w:rsidR="009C1B9C" w:rsidRPr="009C1B9C" w:rsidTr="002A2A7A">
        <w:tc>
          <w:tcPr>
            <w:tcW w:w="959"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p>
        </w:tc>
      </w:tr>
      <w:tr w:rsidR="009C1B9C" w:rsidRPr="009C1B9C" w:rsidTr="002A2A7A">
        <w:tc>
          <w:tcPr>
            <w:tcW w:w="959"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p>
        </w:tc>
      </w:tr>
      <w:tr w:rsidR="009C1B9C" w:rsidRPr="009C1B9C" w:rsidTr="002A2A7A">
        <w:tc>
          <w:tcPr>
            <w:tcW w:w="959"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p w:rsidR="009C1B9C" w:rsidRPr="009C1B9C" w:rsidRDefault="009C1B9C" w:rsidP="009C1B9C">
            <w:pPr>
              <w:widowControl/>
              <w:autoSpaceDE/>
              <w:autoSpaceDN/>
              <w:adjustRightInd/>
              <w:jc w:val="both"/>
              <w:rPr>
                <w:b/>
                <w:sz w:val="22"/>
                <w:szCs w:val="22"/>
              </w:rPr>
            </w:pPr>
          </w:p>
        </w:tc>
        <w:tc>
          <w:tcPr>
            <w:tcW w:w="4665"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p>
        </w:tc>
        <w:tc>
          <w:tcPr>
            <w:tcW w:w="4154" w:type="dxa"/>
            <w:tcBorders>
              <w:top w:val="single" w:sz="4" w:space="0" w:color="auto"/>
              <w:left w:val="single" w:sz="4" w:space="0" w:color="auto"/>
              <w:bottom w:val="single" w:sz="4" w:space="0" w:color="auto"/>
              <w:right w:val="single" w:sz="4" w:space="0" w:color="auto"/>
            </w:tcBorders>
          </w:tcPr>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rPr>
                <w:b/>
                <w:sz w:val="22"/>
                <w:szCs w:val="22"/>
              </w:rPr>
            </w:pPr>
          </w:p>
          <w:p w:rsidR="009C1B9C" w:rsidRPr="009C1B9C" w:rsidRDefault="009C1B9C" w:rsidP="009C1B9C">
            <w:pPr>
              <w:widowControl/>
              <w:autoSpaceDE/>
              <w:autoSpaceDN/>
              <w:adjustRightInd/>
              <w:jc w:val="both"/>
              <w:rPr>
                <w:b/>
                <w:sz w:val="22"/>
                <w:szCs w:val="22"/>
              </w:rPr>
            </w:pPr>
          </w:p>
        </w:tc>
      </w:tr>
    </w:tbl>
    <w:p w:rsidR="009C1B9C" w:rsidRP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rsidP="009C1B9C">
      <w:pPr>
        <w:pStyle w:val="Standard"/>
        <w:autoSpaceDE w:val="0"/>
        <w:rPr>
          <w:sz w:val="18"/>
          <w:szCs w:val="18"/>
        </w:rPr>
      </w:pPr>
      <w:r>
        <w:rPr>
          <w:rFonts w:cs="Times"/>
          <w:sz w:val="18"/>
          <w:szCs w:val="18"/>
        </w:rPr>
        <w:t xml:space="preserve">. . . . . . . . . . . . . . . . . . . . . . . . . . . . . . . . .                                                      . . .  </w:t>
      </w:r>
      <w:r>
        <w:rPr>
          <w:rFonts w:cs="Times"/>
          <w:i/>
          <w:iCs/>
          <w:sz w:val="18"/>
          <w:szCs w:val="18"/>
        </w:rPr>
        <w:t>. . . . . . . . . . . . . . . . . . . . . . . . . . . . . . . . . . .</w:t>
      </w:r>
    </w:p>
    <w:p w:rsidR="009C1B9C" w:rsidRDefault="009C1B9C" w:rsidP="009C1B9C">
      <w:pPr>
        <w:pStyle w:val="Standard"/>
        <w:autoSpaceDE w:val="0"/>
        <w:rPr>
          <w:sz w:val="18"/>
          <w:szCs w:val="18"/>
        </w:rPr>
      </w:pPr>
      <w:r>
        <w:rPr>
          <w:rFonts w:cs="Times"/>
          <w:i/>
          <w:iCs/>
          <w:sz w:val="18"/>
          <w:szCs w:val="18"/>
        </w:rPr>
        <w:t xml:space="preserve">            (miejscowość, data)                      </w:t>
      </w:r>
      <w:r>
        <w:rPr>
          <w:rFonts w:cs="Times"/>
          <w:b/>
          <w:bCs/>
          <w:i/>
          <w:iCs/>
          <w:sz w:val="18"/>
          <w:szCs w:val="18"/>
        </w:rPr>
        <w:t xml:space="preserve">                                                        </w:t>
      </w:r>
      <w:r>
        <w:rPr>
          <w:rFonts w:cs="Times"/>
          <w:i/>
          <w:iCs/>
          <w:sz w:val="18"/>
          <w:szCs w:val="18"/>
        </w:rPr>
        <w:t>(piecz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uprawnionych</w:t>
      </w:r>
    </w:p>
    <w:p w:rsidR="009C1B9C" w:rsidRDefault="009C1B9C" w:rsidP="009C1B9C">
      <w:pPr>
        <w:pStyle w:val="Standard"/>
        <w:autoSpaceDE w:val="0"/>
        <w:ind w:left="5388" w:hanging="1584"/>
        <w:jc w:val="center"/>
        <w:rPr>
          <w:rFonts w:cs="Times"/>
          <w:i/>
          <w:iCs/>
          <w:sz w:val="18"/>
          <w:szCs w:val="18"/>
        </w:rPr>
      </w:pPr>
      <w:r>
        <w:rPr>
          <w:rFonts w:cs="Times"/>
          <w:i/>
          <w:iCs/>
          <w:sz w:val="18"/>
          <w:szCs w:val="18"/>
        </w:rPr>
        <w:t xml:space="preserve">           do reprezentowania i składania oświadczeń woli w imieniu Wykonawcy</w:t>
      </w:r>
    </w:p>
    <w:p w:rsidR="009C1B9C" w:rsidRDefault="009C1B9C" w:rsidP="009C1B9C">
      <w:pPr>
        <w:pStyle w:val="Standard"/>
        <w:autoSpaceDE w:val="0"/>
        <w:ind w:left="4245"/>
        <w:jc w:val="center"/>
        <w:rPr>
          <w:rFonts w:cs="Times"/>
          <w:i/>
          <w:iCs/>
          <w:sz w:val="18"/>
          <w:szCs w:val="18"/>
        </w:rPr>
      </w:pPr>
      <w:r>
        <w:rPr>
          <w:rFonts w:cs="Times"/>
          <w:i/>
          <w:iCs/>
          <w:sz w:val="18"/>
          <w:szCs w:val="18"/>
        </w:rPr>
        <w:t>wskazanych  w dokumencie uprawniającym  do występowania w obrocie prawnym  lub posiadających pełnomocnictwo).</w:t>
      </w:r>
    </w:p>
    <w:p w:rsidR="009C1B9C" w:rsidRDefault="009C1B9C" w:rsidP="009C1B9C"/>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Pr="009C1B9C" w:rsidRDefault="009C1B9C" w:rsidP="009C1B9C">
      <w:pPr>
        <w:widowControl/>
        <w:autoSpaceDE/>
        <w:autoSpaceDN/>
        <w:adjustRightInd/>
        <w:jc w:val="right"/>
        <w:rPr>
          <w:b/>
          <w:sz w:val="22"/>
          <w:szCs w:val="22"/>
          <w:u w:val="single"/>
          <w:lang w:val="x-none"/>
        </w:rPr>
      </w:pPr>
      <w:r>
        <w:rPr>
          <w:b/>
          <w:sz w:val="22"/>
          <w:szCs w:val="22"/>
          <w:u w:val="single"/>
          <w:lang w:val="x-none"/>
        </w:rPr>
        <w:t xml:space="preserve">Załącznik nr </w:t>
      </w:r>
      <w:r>
        <w:rPr>
          <w:b/>
          <w:sz w:val="22"/>
          <w:szCs w:val="22"/>
          <w:u w:val="single"/>
        </w:rPr>
        <w:t xml:space="preserve">3 </w:t>
      </w:r>
      <w:r w:rsidRPr="009C1B9C">
        <w:rPr>
          <w:b/>
          <w:sz w:val="22"/>
          <w:szCs w:val="22"/>
          <w:u w:val="single"/>
          <w:lang w:val="x-none"/>
        </w:rPr>
        <w:t>do umowy</w:t>
      </w: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Default="009C1B9C">
      <w:pPr>
        <w:rPr>
          <w:sz w:val="22"/>
          <w:szCs w:val="22"/>
        </w:rPr>
      </w:pPr>
    </w:p>
    <w:p w:rsidR="009C1B9C" w:rsidRPr="009C1B9C" w:rsidRDefault="009C1B9C" w:rsidP="009C1B9C">
      <w:pPr>
        <w:jc w:val="center"/>
        <w:rPr>
          <w:b/>
          <w:sz w:val="22"/>
          <w:szCs w:val="22"/>
        </w:rPr>
      </w:pPr>
      <w:r w:rsidRPr="009C1B9C">
        <w:rPr>
          <w:b/>
          <w:sz w:val="22"/>
          <w:szCs w:val="22"/>
        </w:rPr>
        <w:t>OŚWIADCZENIE CZŁONKÓW KONSORCJUM</w:t>
      </w:r>
    </w:p>
    <w:p w:rsidR="009C1B9C" w:rsidRDefault="009C1B9C" w:rsidP="009C1B9C">
      <w:pPr>
        <w:jc w:val="center"/>
        <w:rPr>
          <w:b/>
          <w:sz w:val="22"/>
          <w:szCs w:val="22"/>
        </w:rPr>
      </w:pPr>
      <w:r w:rsidRPr="009C1B9C">
        <w:rPr>
          <w:b/>
          <w:sz w:val="22"/>
          <w:szCs w:val="22"/>
        </w:rPr>
        <w:t>O SPOSOBIE ZAPŁATY  NALEŻNOŚCI Z TYTUŁU WYKONANIA UMOWY</w:t>
      </w: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jc w:val="center"/>
        <w:rPr>
          <w:b/>
          <w:sz w:val="22"/>
          <w:szCs w:val="22"/>
        </w:rPr>
      </w:pPr>
    </w:p>
    <w:p w:rsidR="009C1B9C" w:rsidRDefault="009C1B9C" w:rsidP="009C1B9C">
      <w:pPr>
        <w:pStyle w:val="Standard"/>
        <w:autoSpaceDE w:val="0"/>
        <w:rPr>
          <w:sz w:val="18"/>
          <w:szCs w:val="18"/>
        </w:rPr>
      </w:pPr>
      <w:r>
        <w:rPr>
          <w:rFonts w:cs="Times"/>
          <w:sz w:val="18"/>
          <w:szCs w:val="18"/>
        </w:rPr>
        <w:t xml:space="preserve">. . . . . . . . . . . . . . . . . . . . . . . . . . . . . . . . .                                                      . . .  </w:t>
      </w:r>
      <w:r>
        <w:rPr>
          <w:rFonts w:cs="Times"/>
          <w:i/>
          <w:iCs/>
          <w:sz w:val="18"/>
          <w:szCs w:val="18"/>
        </w:rPr>
        <w:t>. . . . . . . . . . . . . . . . . . . . . . . . . . . . . . . . . . .</w:t>
      </w:r>
    </w:p>
    <w:p w:rsidR="009C1B9C" w:rsidRDefault="009C1B9C" w:rsidP="009C1B9C">
      <w:pPr>
        <w:pStyle w:val="Standard"/>
        <w:autoSpaceDE w:val="0"/>
        <w:jc w:val="center"/>
      </w:pPr>
      <w:r>
        <w:rPr>
          <w:rFonts w:cs="Times"/>
          <w:i/>
          <w:iCs/>
          <w:sz w:val="18"/>
          <w:szCs w:val="18"/>
        </w:rPr>
        <w:t xml:space="preserve">(miejscowość, data)                      </w:t>
      </w:r>
      <w:r>
        <w:rPr>
          <w:rFonts w:cs="Times"/>
          <w:b/>
          <w:bCs/>
          <w:i/>
          <w:iCs/>
          <w:sz w:val="18"/>
          <w:szCs w:val="18"/>
        </w:rPr>
        <w:t xml:space="preserve">                                                        </w:t>
      </w:r>
      <w:r>
        <w:rPr>
          <w:rFonts w:cs="Times"/>
          <w:i/>
          <w:iCs/>
          <w:sz w:val="18"/>
          <w:szCs w:val="18"/>
        </w:rPr>
        <w:t>(piecz</w:t>
      </w:r>
      <w:r>
        <w:rPr>
          <w:rFonts w:cs="TimesNewRoman, 'Times New Roman"/>
          <w:i/>
          <w:iCs/>
          <w:sz w:val="18"/>
          <w:szCs w:val="18"/>
        </w:rPr>
        <w:t xml:space="preserve">ęć </w:t>
      </w:r>
      <w:r>
        <w:rPr>
          <w:rFonts w:cs="Times"/>
          <w:i/>
          <w:iCs/>
          <w:sz w:val="18"/>
          <w:szCs w:val="18"/>
        </w:rPr>
        <w:t>i podpis osoby/-</w:t>
      </w:r>
      <w:proofErr w:type="spellStart"/>
      <w:r>
        <w:rPr>
          <w:rFonts w:cs="Times"/>
          <w:i/>
          <w:iCs/>
          <w:sz w:val="18"/>
          <w:szCs w:val="18"/>
        </w:rPr>
        <w:t>ób</w:t>
      </w:r>
      <w:proofErr w:type="spellEnd"/>
      <w:r>
        <w:rPr>
          <w:rFonts w:cs="Times"/>
          <w:i/>
          <w:iCs/>
          <w:sz w:val="18"/>
          <w:szCs w:val="18"/>
        </w:rPr>
        <w:t xml:space="preserve"> członków Konsorcjum</w:t>
      </w:r>
    </w:p>
    <w:p w:rsidR="009C1B9C" w:rsidRDefault="009C1B9C"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Default="007A60DF" w:rsidP="009C1B9C">
      <w:pPr>
        <w:jc w:val="center"/>
        <w:rPr>
          <w:b/>
          <w:sz w:val="22"/>
          <w:szCs w:val="22"/>
        </w:rPr>
      </w:pPr>
    </w:p>
    <w:p w:rsidR="007A60DF" w:rsidRPr="009C1B9C" w:rsidRDefault="007A60DF" w:rsidP="007A60DF">
      <w:pPr>
        <w:widowControl/>
        <w:autoSpaceDE/>
        <w:autoSpaceDN/>
        <w:adjustRightInd/>
        <w:jc w:val="right"/>
        <w:rPr>
          <w:b/>
          <w:sz w:val="22"/>
          <w:szCs w:val="22"/>
          <w:u w:val="single"/>
          <w:lang w:val="x-none"/>
        </w:rPr>
      </w:pPr>
      <w:r>
        <w:rPr>
          <w:b/>
          <w:sz w:val="22"/>
          <w:szCs w:val="22"/>
          <w:u w:val="single"/>
          <w:lang w:val="x-none"/>
        </w:rPr>
        <w:lastRenderedPageBreak/>
        <w:t xml:space="preserve">Załącznik nr </w:t>
      </w:r>
      <w:r>
        <w:rPr>
          <w:b/>
          <w:sz w:val="22"/>
          <w:szCs w:val="22"/>
          <w:u w:val="single"/>
        </w:rPr>
        <w:t>4</w:t>
      </w:r>
      <w:r w:rsidRPr="009C1B9C">
        <w:rPr>
          <w:b/>
          <w:sz w:val="22"/>
          <w:szCs w:val="22"/>
          <w:u w:val="single"/>
          <w:lang w:val="x-none"/>
        </w:rPr>
        <w:t xml:space="preserve"> do umowy</w:t>
      </w:r>
    </w:p>
    <w:p w:rsidR="007A60DF" w:rsidRDefault="007A60DF" w:rsidP="009C1B9C">
      <w:pPr>
        <w:jc w:val="center"/>
        <w:rPr>
          <w:b/>
          <w:sz w:val="22"/>
          <w:szCs w:val="22"/>
        </w:rPr>
      </w:pPr>
    </w:p>
    <w:p w:rsidR="007A60DF" w:rsidRDefault="007A60DF" w:rsidP="009C1B9C">
      <w:pPr>
        <w:jc w:val="center"/>
        <w:rPr>
          <w:b/>
          <w:sz w:val="22"/>
          <w:szCs w:val="22"/>
        </w:rPr>
      </w:pPr>
      <w:r>
        <w:rPr>
          <w:b/>
          <w:sz w:val="22"/>
          <w:szCs w:val="22"/>
        </w:rPr>
        <w:t xml:space="preserve">FORMULARZ AKTUALNYCH DANYCH KONTAKTOWYCH </w:t>
      </w:r>
    </w:p>
    <w:p w:rsidR="007A60DF" w:rsidRDefault="007A60DF" w:rsidP="009C1B9C">
      <w:pPr>
        <w:jc w:val="center"/>
        <w:rPr>
          <w:b/>
          <w:sz w:val="22"/>
          <w:szCs w:val="22"/>
        </w:rPr>
      </w:pPr>
      <w:r>
        <w:rPr>
          <w:b/>
          <w:sz w:val="22"/>
          <w:szCs w:val="22"/>
        </w:rPr>
        <w:t>WYKONAWCY W SPRAWIE ZAMÓWIENIA</w:t>
      </w:r>
    </w:p>
    <w:p w:rsidR="007A60DF" w:rsidRPr="004C4426" w:rsidRDefault="004C4426" w:rsidP="009C1B9C">
      <w:pPr>
        <w:jc w:val="center"/>
        <w:rPr>
          <w:sz w:val="22"/>
          <w:szCs w:val="22"/>
        </w:rPr>
      </w:pPr>
      <w:r w:rsidRPr="004C4426">
        <w:rPr>
          <w:sz w:val="22"/>
          <w:szCs w:val="22"/>
        </w:rPr>
        <w:t>- wypełnia Wykonawca</w:t>
      </w:r>
    </w:p>
    <w:p w:rsidR="007A60DF" w:rsidRDefault="007A60DF" w:rsidP="009C1B9C">
      <w:pPr>
        <w:jc w:val="center"/>
        <w:rPr>
          <w:b/>
          <w:sz w:val="22"/>
          <w:szCs w:val="22"/>
        </w:rPr>
      </w:pPr>
    </w:p>
    <w:p w:rsidR="007A60DF" w:rsidRDefault="007A60DF" w:rsidP="009C1B9C">
      <w:pPr>
        <w:jc w:val="center"/>
        <w:rPr>
          <w:b/>
          <w:sz w:val="22"/>
          <w:szCs w:val="22"/>
        </w:rPr>
      </w:pPr>
    </w:p>
    <w:p w:rsidR="007A60DF" w:rsidRPr="004C4426" w:rsidRDefault="007A60DF" w:rsidP="007A60DF">
      <w:pPr>
        <w:rPr>
          <w:b/>
        </w:rPr>
      </w:pPr>
      <w:r w:rsidRPr="004C4426">
        <w:rPr>
          <w:b/>
        </w:rPr>
        <w:t>WYKONAWCA:</w:t>
      </w:r>
    </w:p>
    <w:p w:rsidR="007A60DF" w:rsidRPr="004C4426" w:rsidRDefault="007A60DF" w:rsidP="007A60DF">
      <w:pPr>
        <w:rPr>
          <w:sz w:val="22"/>
          <w:szCs w:val="22"/>
        </w:rPr>
      </w:pPr>
      <w:r w:rsidRPr="004C4426">
        <w:rPr>
          <w:sz w:val="22"/>
          <w:szCs w:val="22"/>
        </w:rPr>
        <w:t>- nazwa firmy oraz adres do korespondencji</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Default="007A60DF" w:rsidP="007A60DF">
      <w:pPr>
        <w:rPr>
          <w:sz w:val="20"/>
          <w:szCs w:val="20"/>
        </w:rPr>
      </w:pPr>
    </w:p>
    <w:p w:rsidR="007A60DF" w:rsidRPr="007A60DF" w:rsidRDefault="007A60DF" w:rsidP="007A60DF">
      <w:pPr>
        <w:rPr>
          <w:b/>
          <w:sz w:val="20"/>
          <w:szCs w:val="20"/>
        </w:rPr>
      </w:pPr>
    </w:p>
    <w:p w:rsidR="007A60DF" w:rsidRPr="004C4426" w:rsidRDefault="007A60DF" w:rsidP="007A60DF">
      <w:pPr>
        <w:rPr>
          <w:b/>
        </w:rPr>
      </w:pPr>
      <w:r w:rsidRPr="004C4426">
        <w:rPr>
          <w:b/>
        </w:rPr>
        <w:t>OSOBA /DZIAŁ ODPOWIEDZIALNA/ODPOWIEDZIALNY ZA KONTAKT Z ZAMAWIAJACYM</w:t>
      </w:r>
    </w:p>
    <w:p w:rsidR="007A60DF" w:rsidRPr="004C4426" w:rsidRDefault="007A60DF" w:rsidP="007A60DF">
      <w:pPr>
        <w:rPr>
          <w:sz w:val="22"/>
          <w:szCs w:val="22"/>
        </w:rPr>
      </w:pPr>
      <w:r w:rsidRPr="004C4426">
        <w:rPr>
          <w:sz w:val="22"/>
          <w:szCs w:val="22"/>
        </w:rPr>
        <w:t>- wpisać numer telefonu do  kontakt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Default="007A60DF" w:rsidP="007A60DF">
      <w:pPr>
        <w:rPr>
          <w:sz w:val="20"/>
          <w:szCs w:val="20"/>
        </w:rPr>
      </w:pPr>
    </w:p>
    <w:p w:rsidR="004C4426" w:rsidRDefault="004C4426" w:rsidP="007A60DF">
      <w:pPr>
        <w:rPr>
          <w:sz w:val="20"/>
          <w:szCs w:val="20"/>
        </w:rPr>
      </w:pPr>
    </w:p>
    <w:p w:rsidR="007A60DF" w:rsidRPr="004C4426" w:rsidRDefault="007A60DF" w:rsidP="007A60DF">
      <w:pPr>
        <w:rPr>
          <w:b/>
        </w:rPr>
      </w:pPr>
      <w:r w:rsidRPr="004C4426">
        <w:rPr>
          <w:b/>
        </w:rPr>
        <w:t>NUMER KLIENTA JAKI NADAJE ZAMAWIAJĄCEMU WYKONAWCA</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Pr="004C4426" w:rsidRDefault="007A60DF" w:rsidP="007A60DF">
      <w:pPr>
        <w:rPr>
          <w:sz w:val="22"/>
          <w:szCs w:val="22"/>
        </w:rPr>
      </w:pPr>
      <w:r w:rsidRPr="004C4426">
        <w:rPr>
          <w:sz w:val="22"/>
          <w:szCs w:val="22"/>
        </w:rPr>
        <w:t>……………………………………………</w:t>
      </w:r>
      <w:r w:rsidR="004C4426" w:rsidRPr="004C4426">
        <w:rPr>
          <w:sz w:val="22"/>
          <w:szCs w:val="22"/>
        </w:rPr>
        <w:t>………</w:t>
      </w:r>
    </w:p>
    <w:p w:rsidR="007A60DF" w:rsidRDefault="007A60DF" w:rsidP="007A60DF">
      <w:pPr>
        <w:rPr>
          <w:sz w:val="20"/>
          <w:szCs w:val="20"/>
        </w:rPr>
      </w:pPr>
    </w:p>
    <w:p w:rsidR="004C4426" w:rsidRDefault="004C4426" w:rsidP="007A60DF">
      <w:pPr>
        <w:rPr>
          <w:sz w:val="20"/>
          <w:szCs w:val="20"/>
        </w:rPr>
      </w:pPr>
    </w:p>
    <w:p w:rsidR="007A60DF" w:rsidRPr="004C4426" w:rsidRDefault="004C4426" w:rsidP="007A60DF">
      <w:pPr>
        <w:rPr>
          <w:b/>
        </w:rPr>
      </w:pPr>
      <w:r w:rsidRPr="004C4426">
        <w:rPr>
          <w:b/>
        </w:rPr>
        <w:t>NUMER/Y FAXU I ADRES  E-MAIL POD JAKI NALEŻY WYSŁAĆ ZAMÓWIENIE</w:t>
      </w:r>
    </w:p>
    <w:p w:rsidR="004C4426" w:rsidRDefault="004C4426" w:rsidP="007A60DF">
      <w:pPr>
        <w:rPr>
          <w:b/>
          <w:sz w:val="20"/>
          <w:szCs w:val="20"/>
        </w:rPr>
      </w:pPr>
    </w:p>
    <w:p w:rsidR="004C4426" w:rsidRPr="004C4426" w:rsidRDefault="004C4426" w:rsidP="007A60DF">
      <w:pPr>
        <w:rPr>
          <w:sz w:val="22"/>
          <w:szCs w:val="22"/>
        </w:rPr>
      </w:pPr>
      <w:r w:rsidRPr="004C4426">
        <w:rPr>
          <w:b/>
          <w:sz w:val="22"/>
          <w:szCs w:val="22"/>
        </w:rPr>
        <w:t>FAX NUMER</w:t>
      </w:r>
      <w:r w:rsidRPr="004C4426">
        <w:rPr>
          <w:sz w:val="22"/>
          <w:szCs w:val="22"/>
        </w:rPr>
        <w:t>……………………………………</w:t>
      </w:r>
    </w:p>
    <w:p w:rsidR="004C4426" w:rsidRPr="004C4426" w:rsidRDefault="004C4426" w:rsidP="007A60DF">
      <w:pPr>
        <w:rPr>
          <w:sz w:val="22"/>
          <w:szCs w:val="22"/>
        </w:rPr>
      </w:pPr>
    </w:p>
    <w:p w:rsidR="004C4426" w:rsidRPr="004C4426" w:rsidRDefault="004C4426" w:rsidP="007A60DF">
      <w:pPr>
        <w:rPr>
          <w:b/>
          <w:sz w:val="22"/>
          <w:szCs w:val="22"/>
        </w:rPr>
      </w:pPr>
      <w:r w:rsidRPr="004C4426">
        <w:rPr>
          <w:b/>
          <w:sz w:val="22"/>
          <w:szCs w:val="22"/>
        </w:rPr>
        <w:t>ADRES  E-MAIL………………………………..</w:t>
      </w:r>
    </w:p>
    <w:p w:rsidR="007A60DF" w:rsidRDefault="007A60DF" w:rsidP="007A60DF">
      <w:pPr>
        <w:rPr>
          <w:b/>
          <w:sz w:val="22"/>
          <w:szCs w:val="22"/>
        </w:rPr>
      </w:pPr>
    </w:p>
    <w:p w:rsidR="004C4426" w:rsidRDefault="004C4426" w:rsidP="007A60DF">
      <w:pPr>
        <w:rPr>
          <w:b/>
          <w:sz w:val="22"/>
          <w:szCs w:val="22"/>
        </w:rPr>
      </w:pPr>
    </w:p>
    <w:p w:rsidR="004C4426" w:rsidRDefault="004C4426" w:rsidP="007A60DF">
      <w:pPr>
        <w:rPr>
          <w:b/>
          <w:sz w:val="22"/>
          <w:szCs w:val="22"/>
        </w:rPr>
      </w:pPr>
    </w:p>
    <w:p w:rsidR="004C4426" w:rsidRDefault="004C4426" w:rsidP="007A60DF">
      <w:pPr>
        <w:rPr>
          <w:b/>
          <w:sz w:val="22"/>
          <w:szCs w:val="22"/>
        </w:rPr>
      </w:pPr>
    </w:p>
    <w:p w:rsidR="004C4426" w:rsidRDefault="004C4426" w:rsidP="007A60DF">
      <w:pPr>
        <w:rPr>
          <w:b/>
          <w:sz w:val="22"/>
          <w:szCs w:val="22"/>
        </w:rPr>
      </w:pPr>
    </w:p>
    <w:p w:rsidR="004C4426" w:rsidRDefault="004C4426" w:rsidP="007A60DF">
      <w:pPr>
        <w:rPr>
          <w:b/>
          <w:sz w:val="22"/>
          <w:szCs w:val="22"/>
        </w:rPr>
      </w:pPr>
    </w:p>
    <w:p w:rsidR="004C4426" w:rsidRDefault="004C4426" w:rsidP="007A60DF">
      <w:pPr>
        <w:rPr>
          <w:b/>
          <w:sz w:val="22"/>
          <w:szCs w:val="22"/>
        </w:rPr>
      </w:pPr>
    </w:p>
    <w:p w:rsidR="004C4426" w:rsidRDefault="004C4426" w:rsidP="007A60DF">
      <w:pPr>
        <w:rPr>
          <w:b/>
          <w:sz w:val="22"/>
          <w:szCs w:val="22"/>
        </w:rPr>
      </w:pPr>
    </w:p>
    <w:p w:rsidR="004C4426" w:rsidRPr="004C4426" w:rsidRDefault="004C4426" w:rsidP="007A60DF">
      <w:pPr>
        <w:rPr>
          <w:sz w:val="20"/>
          <w:szCs w:val="20"/>
        </w:rPr>
      </w:pPr>
    </w:p>
    <w:p w:rsidR="004C4426" w:rsidRPr="004C4426" w:rsidRDefault="004C4426" w:rsidP="007A60DF">
      <w:pPr>
        <w:rPr>
          <w:sz w:val="20"/>
          <w:szCs w:val="20"/>
        </w:rPr>
      </w:pPr>
      <w:r w:rsidRPr="004C4426">
        <w:rPr>
          <w:sz w:val="20"/>
          <w:szCs w:val="20"/>
        </w:rPr>
        <w:t xml:space="preserve">Dane te mają charakter danych służbowych i będą one przetwarzane przez Zamawiającego wyłącznie w celu utrzymywania bieżącego kontaktu z  Wykonawcą </w:t>
      </w:r>
      <w:r>
        <w:rPr>
          <w:sz w:val="20"/>
          <w:szCs w:val="20"/>
        </w:rPr>
        <w:t>w związku z realizacją umowy zawartej pomiędzy Wykonawcą a Zamawiającym.</w:t>
      </w:r>
    </w:p>
    <w:p w:rsidR="004C4426" w:rsidRPr="004C4426" w:rsidRDefault="004C4426" w:rsidP="007A60DF">
      <w:pPr>
        <w:rPr>
          <w:sz w:val="20"/>
          <w:szCs w:val="20"/>
        </w:rPr>
      </w:pPr>
    </w:p>
    <w:p w:rsidR="004C4426" w:rsidRDefault="004C4426" w:rsidP="007A60DF">
      <w:pPr>
        <w:rPr>
          <w:b/>
          <w:sz w:val="22"/>
          <w:szCs w:val="22"/>
        </w:rPr>
      </w:pPr>
    </w:p>
    <w:p w:rsidR="004C4426" w:rsidRDefault="004C4426" w:rsidP="007A60DF">
      <w:pPr>
        <w:rPr>
          <w:b/>
          <w:sz w:val="22"/>
          <w:szCs w:val="22"/>
        </w:rPr>
      </w:pPr>
    </w:p>
    <w:p w:rsidR="004C4426" w:rsidRPr="004C4426" w:rsidRDefault="004C4426" w:rsidP="007A60DF">
      <w:pPr>
        <w:rPr>
          <w:b/>
          <w:sz w:val="22"/>
          <w:szCs w:val="22"/>
        </w:rPr>
      </w:pPr>
    </w:p>
    <w:sectPr w:rsidR="004C4426" w:rsidRPr="004C4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imesNewRoman, '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893"/>
    <w:multiLevelType w:val="hybridMultilevel"/>
    <w:tmpl w:val="CC324934"/>
    <w:lvl w:ilvl="0" w:tplc="D0FA7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A1877DC"/>
    <w:multiLevelType w:val="hybridMultilevel"/>
    <w:tmpl w:val="0044947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F0B43DE"/>
    <w:multiLevelType w:val="hybridMultilevel"/>
    <w:tmpl w:val="165AC736"/>
    <w:lvl w:ilvl="0" w:tplc="EDAC5E2C">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12284A91"/>
    <w:multiLevelType w:val="singleLevel"/>
    <w:tmpl w:val="C888C00E"/>
    <w:lvl w:ilvl="0">
      <w:start w:val="1"/>
      <w:numFmt w:val="decimal"/>
      <w:lvlText w:val="%1)"/>
      <w:legacy w:legacy="1" w:legacySpace="0" w:legacyIndent="533"/>
      <w:lvlJc w:val="left"/>
      <w:rPr>
        <w:rFonts w:ascii="Times New Roman" w:hAnsi="Times New Roman" w:cs="Times New Roman" w:hint="default"/>
      </w:rPr>
    </w:lvl>
  </w:abstractNum>
  <w:abstractNum w:abstractNumId="4">
    <w:nsid w:val="16882711"/>
    <w:multiLevelType w:val="hybridMultilevel"/>
    <w:tmpl w:val="DACAF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DE6727"/>
    <w:multiLevelType w:val="multilevel"/>
    <w:tmpl w:val="40A2EB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9894C65"/>
    <w:multiLevelType w:val="hybridMultilevel"/>
    <w:tmpl w:val="9D728C62"/>
    <w:lvl w:ilvl="0" w:tplc="04150011">
      <w:start w:val="1"/>
      <w:numFmt w:val="decimal"/>
      <w:lvlText w:val="%1)"/>
      <w:lvlJc w:val="left"/>
      <w:pPr>
        <w:ind w:left="6314" w:hanging="360"/>
      </w:pPr>
    </w:lvl>
    <w:lvl w:ilvl="1" w:tplc="04150019">
      <w:start w:val="1"/>
      <w:numFmt w:val="lowerLetter"/>
      <w:lvlText w:val="%2."/>
      <w:lvlJc w:val="left"/>
      <w:pPr>
        <w:ind w:left="7034" w:hanging="360"/>
      </w:pPr>
    </w:lvl>
    <w:lvl w:ilvl="2" w:tplc="0415001B">
      <w:start w:val="1"/>
      <w:numFmt w:val="lowerRoman"/>
      <w:lvlText w:val="%3."/>
      <w:lvlJc w:val="right"/>
      <w:pPr>
        <w:ind w:left="7754" w:hanging="180"/>
      </w:pPr>
    </w:lvl>
    <w:lvl w:ilvl="3" w:tplc="0415000F">
      <w:start w:val="1"/>
      <w:numFmt w:val="decimal"/>
      <w:lvlText w:val="%4."/>
      <w:lvlJc w:val="left"/>
      <w:pPr>
        <w:ind w:left="8474" w:hanging="360"/>
      </w:pPr>
    </w:lvl>
    <w:lvl w:ilvl="4" w:tplc="04150019">
      <w:start w:val="1"/>
      <w:numFmt w:val="lowerLetter"/>
      <w:lvlText w:val="%5."/>
      <w:lvlJc w:val="left"/>
      <w:pPr>
        <w:ind w:left="9194" w:hanging="360"/>
      </w:pPr>
    </w:lvl>
    <w:lvl w:ilvl="5" w:tplc="0415001B">
      <w:start w:val="1"/>
      <w:numFmt w:val="lowerRoman"/>
      <w:lvlText w:val="%6."/>
      <w:lvlJc w:val="right"/>
      <w:pPr>
        <w:ind w:left="9914" w:hanging="180"/>
      </w:pPr>
    </w:lvl>
    <w:lvl w:ilvl="6" w:tplc="0415000F">
      <w:start w:val="1"/>
      <w:numFmt w:val="decimal"/>
      <w:lvlText w:val="%7."/>
      <w:lvlJc w:val="left"/>
      <w:pPr>
        <w:ind w:left="10634" w:hanging="360"/>
      </w:pPr>
    </w:lvl>
    <w:lvl w:ilvl="7" w:tplc="04150019">
      <w:start w:val="1"/>
      <w:numFmt w:val="lowerLetter"/>
      <w:lvlText w:val="%8."/>
      <w:lvlJc w:val="left"/>
      <w:pPr>
        <w:ind w:left="11354" w:hanging="360"/>
      </w:pPr>
    </w:lvl>
    <w:lvl w:ilvl="8" w:tplc="0415001B">
      <w:start w:val="1"/>
      <w:numFmt w:val="lowerRoman"/>
      <w:lvlText w:val="%9."/>
      <w:lvlJc w:val="right"/>
      <w:pPr>
        <w:ind w:left="12074" w:hanging="180"/>
      </w:pPr>
    </w:lvl>
  </w:abstractNum>
  <w:abstractNum w:abstractNumId="7">
    <w:nsid w:val="1A6F4575"/>
    <w:multiLevelType w:val="hybridMultilevel"/>
    <w:tmpl w:val="0388B2C2"/>
    <w:lvl w:ilvl="0" w:tplc="6AA00FE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D6D0FEF"/>
    <w:multiLevelType w:val="multilevel"/>
    <w:tmpl w:val="0464B756"/>
    <w:styleLink w:val="WW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A5E0C9E"/>
    <w:multiLevelType w:val="singleLevel"/>
    <w:tmpl w:val="5492FEC4"/>
    <w:lvl w:ilvl="0">
      <w:start w:val="1"/>
      <w:numFmt w:val="decimal"/>
      <w:lvlText w:val="%1."/>
      <w:legacy w:legacy="1" w:legacySpace="0" w:legacyIndent="283"/>
      <w:lvlJc w:val="left"/>
      <w:rPr>
        <w:rFonts w:ascii="Times New Roman" w:hAnsi="Times New Roman" w:cs="Times New Roman" w:hint="default"/>
      </w:rPr>
    </w:lvl>
  </w:abstractNum>
  <w:abstractNum w:abstractNumId="10">
    <w:nsid w:val="2DBD62A7"/>
    <w:multiLevelType w:val="multilevel"/>
    <w:tmpl w:val="3808E66C"/>
    <w:lvl w:ilvl="0">
      <w:start w:val="1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24111D6"/>
    <w:multiLevelType w:val="hybridMultilevel"/>
    <w:tmpl w:val="BD783C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2970A2C"/>
    <w:multiLevelType w:val="hybridMultilevel"/>
    <w:tmpl w:val="C068E974"/>
    <w:lvl w:ilvl="0" w:tplc="5C9C28E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F81568"/>
    <w:multiLevelType w:val="hybridMultilevel"/>
    <w:tmpl w:val="6C881DB6"/>
    <w:lvl w:ilvl="0" w:tplc="4914FDC8">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2331C"/>
    <w:multiLevelType w:val="multilevel"/>
    <w:tmpl w:val="FD44B176"/>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0704EB8"/>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1E65924"/>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2270944"/>
    <w:multiLevelType w:val="hybridMultilevel"/>
    <w:tmpl w:val="BD4ED022"/>
    <w:lvl w:ilvl="0" w:tplc="26283EAC">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514E6C"/>
    <w:multiLevelType w:val="hybridMultilevel"/>
    <w:tmpl w:val="5B623E7E"/>
    <w:lvl w:ilvl="0" w:tplc="FAF04B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334D56"/>
    <w:multiLevelType w:val="hybridMultilevel"/>
    <w:tmpl w:val="5D12D80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57236F"/>
    <w:multiLevelType w:val="multilevel"/>
    <w:tmpl w:val="A574F4FA"/>
    <w:numStyleLink w:val="WWNum28"/>
  </w:abstractNum>
  <w:abstractNum w:abstractNumId="21">
    <w:nsid w:val="495E51B1"/>
    <w:multiLevelType w:val="hybridMultilevel"/>
    <w:tmpl w:val="1FD23A36"/>
    <w:lvl w:ilvl="0" w:tplc="8990E7E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E82073"/>
    <w:multiLevelType w:val="hybridMultilevel"/>
    <w:tmpl w:val="0922AD96"/>
    <w:lvl w:ilvl="0" w:tplc="B0949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0A36B9"/>
    <w:multiLevelType w:val="hybridMultilevel"/>
    <w:tmpl w:val="F1D884DA"/>
    <w:lvl w:ilvl="0" w:tplc="B4743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81194B"/>
    <w:multiLevelType w:val="hybridMultilevel"/>
    <w:tmpl w:val="CCBA9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D34774"/>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62A1721"/>
    <w:multiLevelType w:val="multilevel"/>
    <w:tmpl w:val="20D4BE18"/>
    <w:lvl w:ilvl="0">
      <w:start w:val="1"/>
      <w:numFmt w:val="decimal"/>
      <w:lvlText w:val="%1."/>
      <w:lvlJc w:val="left"/>
      <w:pPr>
        <w:ind w:left="720" w:hanging="360"/>
      </w:pPr>
      <w:rPr>
        <w:b w:val="0"/>
      </w:rPr>
    </w:lvl>
    <w:lvl w:ilvl="1">
      <w:start w:val="1"/>
      <w:numFmt w:val="decimal"/>
      <w:isLgl/>
      <w:lvlText w:val="%1.%2"/>
      <w:lvlJc w:val="left"/>
      <w:pPr>
        <w:ind w:left="801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DBF0E25"/>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DD972C4"/>
    <w:multiLevelType w:val="hybridMultilevel"/>
    <w:tmpl w:val="1C6825A4"/>
    <w:lvl w:ilvl="0" w:tplc="50CE51DC">
      <w:start w:val="5"/>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8103B"/>
    <w:multiLevelType w:val="hybridMultilevel"/>
    <w:tmpl w:val="4DA63D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798D6AEE"/>
    <w:multiLevelType w:val="hybridMultilevel"/>
    <w:tmpl w:val="F0DE2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F72103"/>
    <w:multiLevelType w:val="hybridMultilevel"/>
    <w:tmpl w:val="B2C2506E"/>
    <w:lvl w:ilvl="0" w:tplc="4FF27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C90E3E"/>
    <w:multiLevelType w:val="multilevel"/>
    <w:tmpl w:val="A574F4FA"/>
    <w:styleLink w:val="WWNum28"/>
    <w:lvl w:ilvl="0">
      <w:start w:val="1"/>
      <w:numFmt w:val="decimal"/>
      <w:lvlText w:val="%1."/>
      <w:lvlJc w:val="left"/>
      <w:pPr>
        <w:ind w:left="0" w:firstLine="0"/>
      </w:pPr>
      <w:rPr>
        <w:rFonts w:cs="Times New Roman" w:hint="default"/>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num w:numId="1">
    <w:abstractNumId w:val="3"/>
  </w:num>
  <w:num w:numId="2">
    <w:abstractNumId w:val="9"/>
  </w:num>
  <w:num w:numId="3">
    <w:abstractNumId w:val="32"/>
  </w:num>
  <w:num w:numId="4">
    <w:abstractNumId w:val="2"/>
  </w:num>
  <w:num w:numId="5">
    <w:abstractNumId w:val="14"/>
  </w:num>
  <w:num w:numId="6">
    <w:abstractNumId w:val="18"/>
  </w:num>
  <w:num w:numId="7">
    <w:abstractNumId w:val="7"/>
  </w:num>
  <w:num w:numId="8">
    <w:abstractNumId w:val="24"/>
  </w:num>
  <w:num w:numId="9">
    <w:abstractNumId w:val="11"/>
  </w:num>
  <w:num w:numId="10">
    <w:abstractNumId w:val="26"/>
  </w:num>
  <w:num w:numId="11">
    <w:abstractNumId w:val="30"/>
  </w:num>
  <w:num w:numId="12">
    <w:abstractNumId w:val="13"/>
  </w:num>
  <w:num w:numId="13">
    <w:abstractNumId w:val="31"/>
  </w:num>
  <w:num w:numId="14">
    <w:abstractNumId w:val="8"/>
  </w:num>
  <w:num w:numId="15">
    <w:abstractNumId w:val="8"/>
    <w:lvlOverride w:ilvl="0">
      <w:startOverride w:val="1"/>
    </w:lvlOverride>
  </w:num>
  <w:num w:numId="16">
    <w:abstractNumId w:val="20"/>
    <w:lvlOverride w:ilvl="0">
      <w:lvl w:ilvl="0">
        <w:start w:val="1"/>
        <w:numFmt w:val="decimal"/>
        <w:lvlText w:val="%1."/>
        <w:lvlJc w:val="left"/>
        <w:pPr>
          <w:ind w:left="0" w:firstLine="0"/>
        </w:pPr>
        <w:rPr>
          <w:rFonts w:cs="Times New Roman" w:hint="default"/>
        </w:rPr>
      </w:lvl>
    </w:lvlOverride>
  </w:num>
  <w:num w:numId="17">
    <w:abstractNumId w:val="5"/>
  </w:num>
  <w:num w:numId="18">
    <w:abstractNumId w:val="10"/>
  </w:num>
  <w:num w:numId="19">
    <w:abstractNumId w:val="29"/>
  </w:num>
  <w:num w:numId="20">
    <w:abstractNumId w:val="28"/>
  </w:num>
  <w:num w:numId="21">
    <w:abstractNumId w:val="4"/>
  </w:num>
  <w:num w:numId="22">
    <w:abstractNumId w:val="27"/>
  </w:num>
  <w:num w:numId="23">
    <w:abstractNumId w:val="0"/>
  </w:num>
  <w:num w:numId="24">
    <w:abstractNumId w:val="23"/>
  </w:num>
  <w:num w:numId="25">
    <w:abstractNumId w:val="21"/>
  </w:num>
  <w:num w:numId="26">
    <w:abstractNumId w:val="15"/>
  </w:num>
  <w:num w:numId="27">
    <w:abstractNumId w:val="22"/>
  </w:num>
  <w:num w:numId="28">
    <w:abstractNumId w:val="12"/>
  </w:num>
  <w:num w:numId="29">
    <w:abstractNumId w:val="17"/>
  </w:num>
  <w:num w:numId="30">
    <w:abstractNumId w:val="25"/>
  </w:num>
  <w:num w:numId="31">
    <w:abstractNumId w:val="16"/>
  </w:num>
  <w:num w:numId="32">
    <w:abstractNumId w:val="1"/>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D0"/>
    <w:rsid w:val="00040270"/>
    <w:rsid w:val="00151F3E"/>
    <w:rsid w:val="001D35C2"/>
    <w:rsid w:val="004B1823"/>
    <w:rsid w:val="004C4426"/>
    <w:rsid w:val="00502792"/>
    <w:rsid w:val="0073089A"/>
    <w:rsid w:val="007A60DF"/>
    <w:rsid w:val="009C1B9C"/>
    <w:rsid w:val="009F0E9A"/>
    <w:rsid w:val="00A461D0"/>
    <w:rsid w:val="00E63F60"/>
    <w:rsid w:val="00EC3609"/>
    <w:rsid w:val="00F77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5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rsid w:val="001D35C2"/>
    <w:pPr>
      <w:spacing w:line="414" w:lineRule="exact"/>
      <w:ind w:hanging="350"/>
      <w:jc w:val="both"/>
    </w:pPr>
  </w:style>
  <w:style w:type="paragraph" w:customStyle="1" w:styleId="Style5">
    <w:name w:val="Style5"/>
    <w:basedOn w:val="Normalny"/>
    <w:rsid w:val="001D35C2"/>
    <w:pPr>
      <w:spacing w:line="276" w:lineRule="exact"/>
      <w:jc w:val="center"/>
    </w:pPr>
  </w:style>
  <w:style w:type="paragraph" w:customStyle="1" w:styleId="Style7">
    <w:name w:val="Style7"/>
    <w:basedOn w:val="Normalny"/>
    <w:rsid w:val="001D35C2"/>
    <w:pPr>
      <w:spacing w:line="182" w:lineRule="exact"/>
      <w:ind w:hanging="298"/>
    </w:pPr>
  </w:style>
  <w:style w:type="paragraph" w:customStyle="1" w:styleId="Style8">
    <w:name w:val="Style8"/>
    <w:basedOn w:val="Normalny"/>
    <w:rsid w:val="001D35C2"/>
    <w:pPr>
      <w:spacing w:line="415" w:lineRule="exact"/>
      <w:ind w:hanging="422"/>
    </w:pPr>
  </w:style>
  <w:style w:type="paragraph" w:customStyle="1" w:styleId="Style24">
    <w:name w:val="Style24"/>
    <w:basedOn w:val="Normalny"/>
    <w:rsid w:val="001D35C2"/>
    <w:pPr>
      <w:spacing w:line="230" w:lineRule="exact"/>
    </w:pPr>
  </w:style>
  <w:style w:type="character" w:customStyle="1" w:styleId="FontStyle47">
    <w:name w:val="Font Style47"/>
    <w:rsid w:val="001D35C2"/>
    <w:rPr>
      <w:rFonts w:ascii="Times New Roman" w:hAnsi="Times New Roman" w:cs="Times New Roman"/>
      <w:sz w:val="20"/>
      <w:szCs w:val="20"/>
    </w:rPr>
  </w:style>
  <w:style w:type="paragraph" w:styleId="Akapitzlist">
    <w:name w:val="List Paragraph"/>
    <w:aliases w:val="Data wydania,List Paragraph,CW_Lista,lp1,Bulleted Text,Llista wielopoziomowa"/>
    <w:basedOn w:val="Normalny"/>
    <w:link w:val="AkapitzlistZnak"/>
    <w:uiPriority w:val="34"/>
    <w:qFormat/>
    <w:rsid w:val="001D35C2"/>
    <w:pPr>
      <w:widowControl/>
      <w:suppressAutoHyphens/>
      <w:autoSpaceDE/>
      <w:autoSpaceDN/>
      <w:adjustRightInd/>
      <w:ind w:left="720"/>
    </w:pPr>
  </w:style>
  <w:style w:type="character" w:customStyle="1" w:styleId="FontStyle11">
    <w:name w:val="Font Style11"/>
    <w:rsid w:val="001D35C2"/>
    <w:rPr>
      <w:rFonts w:ascii="Times New Roman" w:hAnsi="Times New Roman" w:cs="Times New Roman"/>
      <w:b/>
      <w:bCs/>
      <w:sz w:val="22"/>
      <w:szCs w:val="22"/>
    </w:rPr>
  </w:style>
  <w:style w:type="character" w:customStyle="1" w:styleId="FontStyle12">
    <w:name w:val="Font Style12"/>
    <w:rsid w:val="001D35C2"/>
    <w:rPr>
      <w:rFonts w:ascii="Times New Roman" w:hAnsi="Times New Roman" w:cs="Times New Roman"/>
      <w:sz w:val="22"/>
      <w:szCs w:val="22"/>
    </w:rPr>
  </w:style>
  <w:style w:type="paragraph" w:styleId="Bezodstpw">
    <w:name w:val="No Spacing"/>
    <w:link w:val="BezodstpwZnak"/>
    <w:qFormat/>
    <w:rsid w:val="001D35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locked/>
    <w:rsid w:val="001D35C2"/>
    <w:rPr>
      <w:rFonts w:ascii="Times New Roman" w:eastAsia="Times New Roman" w:hAnsi="Times New Roman" w:cs="Times New Roman"/>
      <w:sz w:val="24"/>
      <w:szCs w:val="24"/>
      <w:lang w:eastAsia="pl-PL"/>
    </w:rPr>
  </w:style>
  <w:style w:type="paragraph" w:customStyle="1" w:styleId="Standard">
    <w:name w:val="Standard"/>
    <w:rsid w:val="001D35C2"/>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1D35C2"/>
    <w:pPr>
      <w:spacing w:after="120"/>
    </w:pPr>
  </w:style>
  <w:style w:type="numbering" w:customStyle="1" w:styleId="WWNum28">
    <w:name w:val="WWNum28"/>
    <w:rsid w:val="001D35C2"/>
    <w:pPr>
      <w:numPr>
        <w:numId w:val="3"/>
      </w:numPr>
    </w:pPr>
  </w:style>
  <w:style w:type="paragraph" w:customStyle="1" w:styleId="TableContents">
    <w:name w:val="Table Contents"/>
    <w:basedOn w:val="Textbody"/>
    <w:rsid w:val="001D35C2"/>
    <w:pPr>
      <w:suppressLineNumbers/>
    </w:pPr>
  </w:style>
  <w:style w:type="numbering" w:customStyle="1" w:styleId="WWNum12">
    <w:name w:val="WWNum12"/>
    <w:rsid w:val="001D35C2"/>
    <w:pPr>
      <w:numPr>
        <w:numId w:val="14"/>
      </w:numPr>
    </w:pPr>
  </w:style>
  <w:style w:type="paragraph" w:customStyle="1" w:styleId="WW-Tekstpodstawowy2">
    <w:name w:val="WW-Tekst podstawowy 2"/>
    <w:basedOn w:val="Standard"/>
    <w:rsid w:val="001D35C2"/>
  </w:style>
  <w:style w:type="character" w:customStyle="1" w:styleId="AkapitzlistZnak">
    <w:name w:val="Akapit z listą Znak"/>
    <w:aliases w:val="Data wydania Znak,List Paragraph Znak,CW_Lista Znak,lp1 Znak,Bulleted Text Znak,Llista wielopoziomowa Znak"/>
    <w:link w:val="Akapitzlist"/>
    <w:uiPriority w:val="34"/>
    <w:qFormat/>
    <w:rsid w:val="001D35C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5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rsid w:val="001D35C2"/>
    <w:pPr>
      <w:spacing w:line="414" w:lineRule="exact"/>
      <w:ind w:hanging="350"/>
      <w:jc w:val="both"/>
    </w:pPr>
  </w:style>
  <w:style w:type="paragraph" w:customStyle="1" w:styleId="Style5">
    <w:name w:val="Style5"/>
    <w:basedOn w:val="Normalny"/>
    <w:rsid w:val="001D35C2"/>
    <w:pPr>
      <w:spacing w:line="276" w:lineRule="exact"/>
      <w:jc w:val="center"/>
    </w:pPr>
  </w:style>
  <w:style w:type="paragraph" w:customStyle="1" w:styleId="Style7">
    <w:name w:val="Style7"/>
    <w:basedOn w:val="Normalny"/>
    <w:rsid w:val="001D35C2"/>
    <w:pPr>
      <w:spacing w:line="182" w:lineRule="exact"/>
      <w:ind w:hanging="298"/>
    </w:pPr>
  </w:style>
  <w:style w:type="paragraph" w:customStyle="1" w:styleId="Style8">
    <w:name w:val="Style8"/>
    <w:basedOn w:val="Normalny"/>
    <w:rsid w:val="001D35C2"/>
    <w:pPr>
      <w:spacing w:line="415" w:lineRule="exact"/>
      <w:ind w:hanging="422"/>
    </w:pPr>
  </w:style>
  <w:style w:type="paragraph" w:customStyle="1" w:styleId="Style24">
    <w:name w:val="Style24"/>
    <w:basedOn w:val="Normalny"/>
    <w:rsid w:val="001D35C2"/>
    <w:pPr>
      <w:spacing w:line="230" w:lineRule="exact"/>
    </w:pPr>
  </w:style>
  <w:style w:type="character" w:customStyle="1" w:styleId="FontStyle47">
    <w:name w:val="Font Style47"/>
    <w:rsid w:val="001D35C2"/>
    <w:rPr>
      <w:rFonts w:ascii="Times New Roman" w:hAnsi="Times New Roman" w:cs="Times New Roman"/>
      <w:sz w:val="20"/>
      <w:szCs w:val="20"/>
    </w:rPr>
  </w:style>
  <w:style w:type="paragraph" w:styleId="Akapitzlist">
    <w:name w:val="List Paragraph"/>
    <w:aliases w:val="Data wydania,List Paragraph,CW_Lista,lp1,Bulleted Text,Llista wielopoziomowa"/>
    <w:basedOn w:val="Normalny"/>
    <w:link w:val="AkapitzlistZnak"/>
    <w:uiPriority w:val="34"/>
    <w:qFormat/>
    <w:rsid w:val="001D35C2"/>
    <w:pPr>
      <w:widowControl/>
      <w:suppressAutoHyphens/>
      <w:autoSpaceDE/>
      <w:autoSpaceDN/>
      <w:adjustRightInd/>
      <w:ind w:left="720"/>
    </w:pPr>
  </w:style>
  <w:style w:type="character" w:customStyle="1" w:styleId="FontStyle11">
    <w:name w:val="Font Style11"/>
    <w:rsid w:val="001D35C2"/>
    <w:rPr>
      <w:rFonts w:ascii="Times New Roman" w:hAnsi="Times New Roman" w:cs="Times New Roman"/>
      <w:b/>
      <w:bCs/>
      <w:sz w:val="22"/>
      <w:szCs w:val="22"/>
    </w:rPr>
  </w:style>
  <w:style w:type="character" w:customStyle="1" w:styleId="FontStyle12">
    <w:name w:val="Font Style12"/>
    <w:rsid w:val="001D35C2"/>
    <w:rPr>
      <w:rFonts w:ascii="Times New Roman" w:hAnsi="Times New Roman" w:cs="Times New Roman"/>
      <w:sz w:val="22"/>
      <w:szCs w:val="22"/>
    </w:rPr>
  </w:style>
  <w:style w:type="paragraph" w:styleId="Bezodstpw">
    <w:name w:val="No Spacing"/>
    <w:link w:val="BezodstpwZnak"/>
    <w:qFormat/>
    <w:rsid w:val="001D35C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locked/>
    <w:rsid w:val="001D35C2"/>
    <w:rPr>
      <w:rFonts w:ascii="Times New Roman" w:eastAsia="Times New Roman" w:hAnsi="Times New Roman" w:cs="Times New Roman"/>
      <w:sz w:val="24"/>
      <w:szCs w:val="24"/>
      <w:lang w:eastAsia="pl-PL"/>
    </w:rPr>
  </w:style>
  <w:style w:type="paragraph" w:customStyle="1" w:styleId="Standard">
    <w:name w:val="Standard"/>
    <w:rsid w:val="001D35C2"/>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rsid w:val="001D35C2"/>
    <w:pPr>
      <w:spacing w:after="120"/>
    </w:pPr>
  </w:style>
  <w:style w:type="numbering" w:customStyle="1" w:styleId="WWNum28">
    <w:name w:val="WWNum28"/>
    <w:rsid w:val="001D35C2"/>
    <w:pPr>
      <w:numPr>
        <w:numId w:val="3"/>
      </w:numPr>
    </w:pPr>
  </w:style>
  <w:style w:type="paragraph" w:customStyle="1" w:styleId="TableContents">
    <w:name w:val="Table Contents"/>
    <w:basedOn w:val="Textbody"/>
    <w:rsid w:val="001D35C2"/>
    <w:pPr>
      <w:suppressLineNumbers/>
    </w:pPr>
  </w:style>
  <w:style w:type="numbering" w:customStyle="1" w:styleId="WWNum12">
    <w:name w:val="WWNum12"/>
    <w:rsid w:val="001D35C2"/>
    <w:pPr>
      <w:numPr>
        <w:numId w:val="14"/>
      </w:numPr>
    </w:pPr>
  </w:style>
  <w:style w:type="paragraph" w:customStyle="1" w:styleId="WW-Tekstpodstawowy2">
    <w:name w:val="WW-Tekst podstawowy 2"/>
    <w:basedOn w:val="Standard"/>
    <w:rsid w:val="001D35C2"/>
  </w:style>
  <w:style w:type="character" w:customStyle="1" w:styleId="AkapitzlistZnak">
    <w:name w:val="Akapit z listą Znak"/>
    <w:aliases w:val="Data wydania Znak,List Paragraph Znak,CW_Lista Znak,lp1 Znak,Bulleted Text Znak,Llista wielopoziomowa Znak"/>
    <w:link w:val="Akapitzlist"/>
    <w:uiPriority w:val="34"/>
    <w:qFormat/>
    <w:rsid w:val="001D35C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5302</Words>
  <Characters>31814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Leibasz</dc:creator>
  <cp:keywords/>
  <dc:description/>
  <cp:lastModifiedBy>Mariusz Leibasz</cp:lastModifiedBy>
  <cp:revision>7</cp:revision>
  <cp:lastPrinted>2020-07-02T07:46:00Z</cp:lastPrinted>
  <dcterms:created xsi:type="dcterms:W3CDTF">2020-07-01T11:25:00Z</dcterms:created>
  <dcterms:modified xsi:type="dcterms:W3CDTF">2020-07-02T10:47:00Z</dcterms:modified>
</cp:coreProperties>
</file>