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8D" w:rsidRDefault="0040799B" w:rsidP="001B148D">
      <w:pPr>
        <w:jc w:val="right"/>
        <w:rPr>
          <w:rFonts w:ascii="Arial" w:hAnsi="Arial" w:cs="Arial"/>
          <w:b/>
          <w:sz w:val="22"/>
          <w:szCs w:val="22"/>
        </w:rPr>
      </w:pPr>
      <w:r w:rsidRPr="00926EAF">
        <w:rPr>
          <w:rFonts w:ascii="Arial" w:hAnsi="Arial" w:cs="Arial"/>
          <w:b/>
          <w:bCs/>
          <w:sz w:val="22"/>
          <w:szCs w:val="22"/>
        </w:rPr>
        <w:t>Wałcz</w:t>
      </w:r>
      <w:r w:rsidR="001B148D" w:rsidRPr="00926EAF">
        <w:rPr>
          <w:rFonts w:ascii="Arial" w:hAnsi="Arial" w:cs="Arial"/>
          <w:b/>
          <w:bCs/>
          <w:sz w:val="22"/>
          <w:szCs w:val="22"/>
        </w:rPr>
        <w:t xml:space="preserve">, dnia </w:t>
      </w:r>
      <w:r w:rsidR="004A0F8B">
        <w:rPr>
          <w:rFonts w:ascii="Arial" w:hAnsi="Arial" w:cs="Arial"/>
          <w:b/>
          <w:bCs/>
          <w:sz w:val="22"/>
          <w:szCs w:val="22"/>
        </w:rPr>
        <w:t>21</w:t>
      </w:r>
      <w:r w:rsidR="00060F06" w:rsidRPr="00926EAF">
        <w:rPr>
          <w:rFonts w:ascii="Arial" w:hAnsi="Arial" w:cs="Arial"/>
          <w:b/>
          <w:bCs/>
          <w:sz w:val="22"/>
          <w:szCs w:val="22"/>
        </w:rPr>
        <w:t>.</w:t>
      </w:r>
      <w:r w:rsidRPr="00926EAF">
        <w:rPr>
          <w:rFonts w:ascii="Arial" w:hAnsi="Arial" w:cs="Arial"/>
          <w:b/>
          <w:bCs/>
          <w:sz w:val="22"/>
          <w:szCs w:val="22"/>
        </w:rPr>
        <w:t>07</w:t>
      </w:r>
      <w:r w:rsidR="004219F8" w:rsidRPr="00926EAF">
        <w:rPr>
          <w:rFonts w:ascii="Arial" w:hAnsi="Arial" w:cs="Arial"/>
          <w:b/>
          <w:bCs/>
          <w:sz w:val="22"/>
          <w:szCs w:val="22"/>
        </w:rPr>
        <w:t>.</w:t>
      </w:r>
      <w:r w:rsidR="00440E69" w:rsidRPr="00926EAF">
        <w:rPr>
          <w:rFonts w:ascii="Arial" w:hAnsi="Arial" w:cs="Arial"/>
          <w:b/>
          <w:bCs/>
          <w:sz w:val="22"/>
          <w:szCs w:val="22"/>
        </w:rPr>
        <w:t>2020</w:t>
      </w:r>
      <w:r w:rsidR="001B148D" w:rsidRPr="00926EAF">
        <w:rPr>
          <w:rFonts w:ascii="Arial" w:hAnsi="Arial" w:cs="Arial"/>
          <w:b/>
          <w:bCs/>
          <w:sz w:val="22"/>
          <w:szCs w:val="22"/>
        </w:rPr>
        <w:t>r.</w:t>
      </w:r>
    </w:p>
    <w:p w:rsidR="001B148D" w:rsidRDefault="001B148D" w:rsidP="001B148D">
      <w:pPr>
        <w:rPr>
          <w:rFonts w:ascii="Arial" w:hAnsi="Arial" w:cs="Arial"/>
          <w:b/>
          <w:bCs/>
          <w:sz w:val="22"/>
          <w:szCs w:val="22"/>
        </w:rPr>
      </w:pPr>
      <w:r>
        <w:rPr>
          <w:rFonts w:ascii="Arial" w:hAnsi="Arial" w:cs="Arial"/>
          <w:b/>
          <w:bCs/>
          <w:sz w:val="22"/>
          <w:szCs w:val="22"/>
        </w:rPr>
        <w:t>ZATWIERDZAM</w:t>
      </w:r>
    </w:p>
    <w:p w:rsidR="001B148D" w:rsidRDefault="001B148D" w:rsidP="001B148D">
      <w:pPr>
        <w:rPr>
          <w:rFonts w:ascii="Arial" w:hAnsi="Arial" w:cs="Arial"/>
          <w:b/>
          <w:bCs/>
          <w:sz w:val="22"/>
          <w:szCs w:val="22"/>
        </w:rPr>
      </w:pPr>
      <w:r>
        <w:rPr>
          <w:rFonts w:ascii="Arial" w:hAnsi="Arial" w:cs="Arial"/>
          <w:b/>
          <w:bCs/>
          <w:sz w:val="22"/>
          <w:szCs w:val="22"/>
        </w:rPr>
        <w:t xml:space="preserve"> KOMENDANT</w:t>
      </w:r>
    </w:p>
    <w:p w:rsidR="00EF1502" w:rsidRDefault="00EF1502" w:rsidP="001B148D">
      <w:pPr>
        <w:rPr>
          <w:rFonts w:ascii="Arial" w:hAnsi="Arial" w:cs="Arial"/>
          <w:b/>
          <w:bCs/>
          <w:sz w:val="22"/>
          <w:szCs w:val="22"/>
        </w:rPr>
      </w:pPr>
    </w:p>
    <w:p w:rsidR="001B148D" w:rsidRDefault="0040799B" w:rsidP="001B148D">
      <w:pPr>
        <w:rPr>
          <w:rFonts w:ascii="Arial" w:hAnsi="Arial" w:cs="Arial"/>
          <w:b/>
          <w:bCs/>
          <w:sz w:val="22"/>
          <w:szCs w:val="22"/>
        </w:rPr>
      </w:pPr>
      <w:r>
        <w:rPr>
          <w:rFonts w:ascii="Arial" w:hAnsi="Arial" w:cs="Arial"/>
          <w:b/>
          <w:bCs/>
          <w:sz w:val="22"/>
          <w:szCs w:val="22"/>
        </w:rPr>
        <w:t>…………………….</w:t>
      </w:r>
    </w:p>
    <w:p w:rsidR="00720EA5" w:rsidRDefault="00720EA5" w:rsidP="001B148D">
      <w:pPr>
        <w:rPr>
          <w:rFonts w:ascii="Arial" w:hAnsi="Arial" w:cs="Arial"/>
          <w:b/>
          <w:sz w:val="22"/>
          <w:szCs w:val="22"/>
        </w:rPr>
      </w:pPr>
    </w:p>
    <w:p w:rsidR="00EF1502" w:rsidRDefault="00EF1502" w:rsidP="001B148D">
      <w:pPr>
        <w:rPr>
          <w:rFonts w:ascii="Arial" w:hAnsi="Arial" w:cs="Arial"/>
          <w:b/>
          <w:sz w:val="22"/>
          <w:szCs w:val="22"/>
        </w:rPr>
      </w:pPr>
    </w:p>
    <w:p w:rsidR="00EF1502" w:rsidRDefault="00EF1502" w:rsidP="001B148D">
      <w:pPr>
        <w:rPr>
          <w:rFonts w:ascii="Arial" w:hAnsi="Arial" w:cs="Arial"/>
          <w:b/>
          <w:sz w:val="22"/>
          <w:szCs w:val="22"/>
        </w:rPr>
      </w:pPr>
    </w:p>
    <w:p w:rsidR="008C661E" w:rsidRDefault="008C661E" w:rsidP="008C661E">
      <w:pPr>
        <w:framePr w:w="8878" w:h="3031" w:hSpace="141" w:wrap="around" w:vAnchor="text" w:hAnchor="page" w:x="2020" w:y="172"/>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8C661E" w:rsidRDefault="008C661E" w:rsidP="008C661E">
      <w:pPr>
        <w:framePr w:w="8878" w:h="3031" w:hSpace="141" w:wrap="around" w:vAnchor="text" w:hAnchor="page" w:x="2020" w:y="172"/>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8C661E" w:rsidRPr="008232C4" w:rsidRDefault="008C661E" w:rsidP="008C661E">
      <w:pPr>
        <w:framePr w:w="8878" w:h="3031" w:hSpace="141" w:wrap="around" w:vAnchor="text" w:hAnchor="page" w:x="2020" w:y="172"/>
        <w:pBdr>
          <w:top w:val="single" w:sz="6" w:space="1" w:color="auto"/>
          <w:left w:val="single" w:sz="6" w:space="1" w:color="auto"/>
          <w:bottom w:val="single" w:sz="6" w:space="1" w:color="auto"/>
          <w:right w:val="single" w:sz="6" w:space="1" w:color="auto"/>
        </w:pBdr>
        <w:jc w:val="center"/>
        <w:rPr>
          <w:rFonts w:ascii="Arial" w:hAnsi="Arial" w:cs="Arial"/>
          <w:b/>
          <w:i/>
          <w:sz w:val="28"/>
          <w:szCs w:val="28"/>
        </w:rPr>
      </w:pPr>
      <w:r w:rsidRPr="008232C4">
        <w:rPr>
          <w:rFonts w:ascii="Arial" w:hAnsi="Arial" w:cs="Arial"/>
          <w:b/>
          <w:i/>
          <w:sz w:val="28"/>
          <w:szCs w:val="28"/>
        </w:rPr>
        <w:t>Specyfikacja</w:t>
      </w:r>
    </w:p>
    <w:p w:rsidR="008C661E" w:rsidRPr="008232C4" w:rsidRDefault="008C661E" w:rsidP="008C661E">
      <w:pPr>
        <w:framePr w:w="8878" w:h="3031" w:hSpace="141" w:wrap="around" w:vAnchor="text" w:hAnchor="page" w:x="2020" w:y="172"/>
        <w:pBdr>
          <w:top w:val="single" w:sz="6" w:space="1" w:color="auto"/>
          <w:left w:val="single" w:sz="6" w:space="1" w:color="auto"/>
          <w:bottom w:val="single" w:sz="6" w:space="1" w:color="auto"/>
          <w:right w:val="single" w:sz="6" w:space="1" w:color="auto"/>
        </w:pBdr>
        <w:jc w:val="center"/>
        <w:rPr>
          <w:rFonts w:ascii="Arial" w:hAnsi="Arial" w:cs="Arial"/>
          <w:b/>
          <w:sz w:val="28"/>
          <w:szCs w:val="28"/>
        </w:rPr>
      </w:pPr>
      <w:r w:rsidRPr="008232C4">
        <w:rPr>
          <w:rFonts w:ascii="Arial" w:hAnsi="Arial" w:cs="Arial"/>
          <w:b/>
          <w:i/>
          <w:sz w:val="28"/>
          <w:szCs w:val="28"/>
        </w:rPr>
        <w:t>istotnych warunków zamówienia</w:t>
      </w:r>
    </w:p>
    <w:p w:rsidR="008C661E" w:rsidRPr="008232C4" w:rsidRDefault="008C661E" w:rsidP="008C661E">
      <w:pPr>
        <w:framePr w:w="8878" w:h="3031" w:hSpace="141" w:wrap="around" w:vAnchor="text" w:hAnchor="page" w:x="2020" w:y="172"/>
        <w:pBdr>
          <w:top w:val="single" w:sz="6" w:space="1" w:color="auto"/>
          <w:left w:val="single" w:sz="6" w:space="1" w:color="auto"/>
          <w:bottom w:val="single" w:sz="6" w:space="1" w:color="auto"/>
          <w:right w:val="single" w:sz="6" w:space="1" w:color="auto"/>
        </w:pBdr>
        <w:jc w:val="center"/>
        <w:rPr>
          <w:rFonts w:ascii="Arial" w:hAnsi="Arial" w:cs="Arial"/>
          <w:b/>
          <w:sz w:val="28"/>
          <w:szCs w:val="28"/>
        </w:rPr>
      </w:pPr>
      <w:r w:rsidRPr="008232C4">
        <w:rPr>
          <w:rFonts w:ascii="Arial" w:hAnsi="Arial" w:cs="Arial"/>
          <w:b/>
          <w:sz w:val="28"/>
          <w:szCs w:val="28"/>
        </w:rPr>
        <w:t>- przetarg nieograniczony -</w:t>
      </w:r>
    </w:p>
    <w:p w:rsidR="001B148D" w:rsidRDefault="001B148D" w:rsidP="001B148D">
      <w:pPr>
        <w:rPr>
          <w:rFonts w:ascii="Arial" w:hAnsi="Arial" w:cs="Arial"/>
          <w:b/>
          <w:sz w:val="22"/>
          <w:szCs w:val="22"/>
        </w:rPr>
      </w:pPr>
    </w:p>
    <w:p w:rsidR="001B148D" w:rsidRDefault="001B148D" w:rsidP="001B148D">
      <w:pPr>
        <w:rPr>
          <w:rFonts w:ascii="Arial" w:hAnsi="Arial" w:cs="Arial"/>
          <w:b/>
          <w:sz w:val="22"/>
          <w:szCs w:val="22"/>
        </w:rPr>
      </w:pPr>
    </w:p>
    <w:p w:rsidR="001B148D" w:rsidRDefault="001B148D" w:rsidP="001B148D">
      <w:pPr>
        <w:rPr>
          <w:rFonts w:ascii="Arial" w:hAnsi="Arial" w:cs="Arial"/>
          <w:b/>
          <w:sz w:val="22"/>
          <w:szCs w:val="22"/>
        </w:rPr>
      </w:pPr>
      <w:r>
        <w:rPr>
          <w:rFonts w:ascii="Arial" w:hAnsi="Arial" w:cs="Arial"/>
          <w:b/>
          <w:sz w:val="22"/>
          <w:szCs w:val="22"/>
        </w:rPr>
        <w:t>PRZEDMIOT  ZAMÓWIENIA:</w:t>
      </w:r>
    </w:p>
    <w:p w:rsidR="001B148D" w:rsidRDefault="001B148D" w:rsidP="001B148D">
      <w:pPr>
        <w:rPr>
          <w:rFonts w:ascii="Arial" w:hAnsi="Arial" w:cs="Arial"/>
          <w:b/>
          <w:sz w:val="22"/>
          <w:szCs w:val="22"/>
        </w:rPr>
      </w:pPr>
    </w:p>
    <w:p w:rsidR="0040799B" w:rsidRDefault="008D0EEA" w:rsidP="0040799B">
      <w:pPr>
        <w:widowControl w:val="0"/>
        <w:suppressAutoHyphens/>
        <w:ind w:left="1416" w:hanging="849"/>
        <w:jc w:val="center"/>
        <w:rPr>
          <w:rStyle w:val="FontStyle50"/>
          <w:rFonts w:ascii="Arial" w:hAnsi="Arial" w:cs="Arial"/>
          <w:sz w:val="24"/>
          <w:szCs w:val="24"/>
        </w:rPr>
      </w:pPr>
      <w:r w:rsidRPr="0040799B">
        <w:rPr>
          <w:rFonts w:ascii="Arial" w:hAnsi="Arial" w:cs="Arial"/>
          <w:b/>
        </w:rPr>
        <w:t xml:space="preserve"> </w:t>
      </w:r>
      <w:r w:rsidR="0040799B" w:rsidRPr="0040799B">
        <w:rPr>
          <w:rFonts w:ascii="Arial" w:hAnsi="Arial" w:cs="Arial"/>
          <w:b/>
        </w:rPr>
        <w:t>Usługa</w:t>
      </w:r>
      <w:r w:rsidRPr="0040799B">
        <w:rPr>
          <w:rFonts w:ascii="Arial" w:eastAsia="Arial" w:hAnsi="Arial" w:cs="Arial"/>
          <w:b/>
          <w:iCs/>
          <w:kern w:val="2"/>
          <w:lang w:eastAsia="zh-CN"/>
        </w:rPr>
        <w:t xml:space="preserve"> </w:t>
      </w:r>
      <w:r w:rsidR="00484496" w:rsidRPr="0040799B">
        <w:rPr>
          <w:rFonts w:ascii="Arial" w:eastAsia="Arial" w:hAnsi="Arial" w:cs="Arial"/>
          <w:b/>
          <w:iCs/>
          <w:kern w:val="2"/>
          <w:lang w:eastAsia="zh-CN"/>
        </w:rPr>
        <w:t xml:space="preserve"> - </w:t>
      </w:r>
      <w:r w:rsidR="0040799B" w:rsidRPr="0040799B">
        <w:rPr>
          <w:rStyle w:val="FontStyle50"/>
          <w:rFonts w:ascii="Arial" w:hAnsi="Arial" w:cs="Arial"/>
          <w:sz w:val="24"/>
          <w:szCs w:val="24"/>
        </w:rPr>
        <w:t>„Odbiór, transport i utylizacja odpadów medycznych”</w:t>
      </w:r>
      <w:r w:rsidR="0040799B">
        <w:rPr>
          <w:rStyle w:val="FontStyle50"/>
          <w:rFonts w:ascii="Arial" w:hAnsi="Arial" w:cs="Arial"/>
          <w:sz w:val="24"/>
          <w:szCs w:val="24"/>
        </w:rPr>
        <w:t xml:space="preserve"> </w:t>
      </w:r>
    </w:p>
    <w:p w:rsidR="001B148D" w:rsidRPr="0040799B" w:rsidRDefault="00926EAF" w:rsidP="0040799B">
      <w:pPr>
        <w:widowControl w:val="0"/>
        <w:suppressAutoHyphens/>
        <w:ind w:left="1416" w:hanging="849"/>
        <w:jc w:val="center"/>
        <w:rPr>
          <w:rFonts w:ascii="Arial" w:hAnsi="Arial" w:cs="Arial"/>
          <w:b/>
        </w:rPr>
      </w:pPr>
      <w:r>
        <w:rPr>
          <w:rStyle w:val="FontStyle50"/>
          <w:rFonts w:ascii="Arial" w:hAnsi="Arial" w:cs="Arial"/>
          <w:sz w:val="24"/>
          <w:szCs w:val="24"/>
        </w:rPr>
        <w:t>znak sprawy DZP.2612.11</w:t>
      </w:r>
      <w:r w:rsidR="0040799B">
        <w:rPr>
          <w:rStyle w:val="FontStyle50"/>
          <w:rFonts w:ascii="Arial" w:hAnsi="Arial" w:cs="Arial"/>
          <w:sz w:val="24"/>
          <w:szCs w:val="24"/>
        </w:rPr>
        <w:t>.2020</w:t>
      </w:r>
    </w:p>
    <w:p w:rsidR="00901C56" w:rsidRDefault="00901C56" w:rsidP="001B148D">
      <w:pPr>
        <w:ind w:left="2694" w:hanging="2694"/>
        <w:rPr>
          <w:rFonts w:ascii="Arial" w:hAnsi="Arial" w:cs="Arial"/>
          <w:b/>
          <w:sz w:val="22"/>
          <w:szCs w:val="22"/>
        </w:rPr>
      </w:pPr>
    </w:p>
    <w:p w:rsidR="00901C56" w:rsidRDefault="00901C56" w:rsidP="001B148D">
      <w:pPr>
        <w:ind w:left="2694" w:hanging="2694"/>
        <w:rPr>
          <w:rFonts w:ascii="Arial" w:hAnsi="Arial" w:cs="Arial"/>
          <w:b/>
          <w:sz w:val="22"/>
          <w:szCs w:val="22"/>
        </w:rPr>
      </w:pPr>
    </w:p>
    <w:p w:rsidR="00901C56" w:rsidRDefault="00901C56" w:rsidP="001B148D">
      <w:pPr>
        <w:ind w:left="2694" w:hanging="2694"/>
        <w:rPr>
          <w:rFonts w:ascii="Arial" w:hAnsi="Arial" w:cs="Arial"/>
          <w:b/>
          <w:sz w:val="22"/>
          <w:szCs w:val="22"/>
        </w:rPr>
      </w:pPr>
    </w:p>
    <w:p w:rsidR="0040799B" w:rsidRPr="0040799B" w:rsidRDefault="001B148D" w:rsidP="0040799B">
      <w:pPr>
        <w:pStyle w:val="Standard"/>
        <w:tabs>
          <w:tab w:val="left" w:pos="360"/>
        </w:tabs>
        <w:spacing w:before="113"/>
        <w:ind w:left="360" w:right="60"/>
        <w:rPr>
          <w:rFonts w:ascii="Arial" w:hAnsi="Arial" w:cs="Arial"/>
          <w:bCs/>
          <w:i/>
          <w:sz w:val="22"/>
          <w:szCs w:val="22"/>
        </w:rPr>
      </w:pPr>
      <w:r w:rsidRPr="0040799B">
        <w:rPr>
          <w:rFonts w:ascii="Arial" w:hAnsi="Arial" w:cs="Arial"/>
          <w:b/>
          <w:sz w:val="22"/>
          <w:szCs w:val="22"/>
        </w:rPr>
        <w:t xml:space="preserve">Kategoria kod CPV: </w:t>
      </w:r>
      <w:r w:rsidR="0040799B" w:rsidRPr="0040799B">
        <w:rPr>
          <w:rFonts w:ascii="Arial" w:hAnsi="Arial" w:cs="Arial"/>
          <w:b/>
          <w:sz w:val="22"/>
          <w:szCs w:val="22"/>
        </w:rPr>
        <w:t xml:space="preserve"> </w:t>
      </w:r>
      <w:r w:rsidR="0040799B" w:rsidRPr="0040799B">
        <w:rPr>
          <w:rStyle w:val="textsmallnolink1"/>
          <w:rFonts w:ascii="Arial" w:hAnsi="Arial" w:cs="Arial"/>
          <w:i/>
          <w:color w:val="000000"/>
          <w:sz w:val="22"/>
          <w:szCs w:val="22"/>
        </w:rPr>
        <w:t xml:space="preserve">90.52.40.00-6  </w:t>
      </w:r>
      <w:r w:rsidR="0040799B" w:rsidRPr="0040799B">
        <w:rPr>
          <w:rStyle w:val="textsmallnolink1"/>
          <w:rFonts w:ascii="Arial" w:hAnsi="Arial" w:cs="Arial"/>
          <w:i/>
          <w:iCs/>
          <w:color w:val="000000"/>
          <w:sz w:val="22"/>
          <w:szCs w:val="22"/>
        </w:rPr>
        <w:t>Usługi w zakresie odpadów medycznych</w:t>
      </w:r>
    </w:p>
    <w:p w:rsidR="0040799B" w:rsidRPr="0040799B" w:rsidRDefault="0040799B" w:rsidP="0040799B">
      <w:pPr>
        <w:pStyle w:val="Standard"/>
        <w:rPr>
          <w:rFonts w:ascii="Arial" w:hAnsi="Arial" w:cs="Arial"/>
          <w:i/>
          <w:sz w:val="22"/>
          <w:szCs w:val="22"/>
        </w:rPr>
      </w:pPr>
    </w:p>
    <w:p w:rsidR="0040799B" w:rsidRDefault="0040799B" w:rsidP="0040799B">
      <w:pPr>
        <w:pStyle w:val="Textbody"/>
        <w:tabs>
          <w:tab w:val="left" w:pos="360"/>
        </w:tabs>
        <w:ind w:left="360" w:right="60"/>
        <w:outlineLvl w:val="9"/>
        <w:rPr>
          <w:rStyle w:val="textsmallnolink1"/>
          <w:rFonts w:ascii="Arial" w:hAnsi="Arial" w:cs="Arial"/>
          <w:i/>
          <w:iCs/>
          <w:color w:val="000000"/>
          <w:sz w:val="22"/>
          <w:szCs w:val="22"/>
        </w:rPr>
      </w:pPr>
      <w:r w:rsidRPr="0040799B">
        <w:rPr>
          <w:rStyle w:val="textsmallnolink1"/>
          <w:rFonts w:ascii="Arial" w:hAnsi="Arial" w:cs="Arial"/>
          <w:i/>
          <w:color w:val="000000"/>
          <w:sz w:val="22"/>
          <w:szCs w:val="22"/>
        </w:rPr>
        <w:t xml:space="preserve">                                   90.52.44.00 -</w:t>
      </w:r>
      <w:r w:rsidRPr="0040799B">
        <w:rPr>
          <w:rStyle w:val="textsmallnolink1"/>
          <w:rFonts w:ascii="Arial" w:hAnsi="Arial" w:cs="Arial"/>
          <w:i/>
          <w:iCs/>
          <w:color w:val="000000"/>
          <w:sz w:val="22"/>
          <w:szCs w:val="22"/>
        </w:rPr>
        <w:t xml:space="preserve">0 Usługi gromadzenia, transportu i wywozu </w:t>
      </w:r>
    </w:p>
    <w:p w:rsidR="0040799B" w:rsidRPr="0040799B" w:rsidRDefault="0040799B" w:rsidP="0040799B">
      <w:pPr>
        <w:pStyle w:val="Textbody"/>
        <w:tabs>
          <w:tab w:val="left" w:pos="360"/>
        </w:tabs>
        <w:ind w:left="360" w:right="60"/>
        <w:outlineLvl w:val="9"/>
        <w:rPr>
          <w:rFonts w:ascii="Arial" w:hAnsi="Arial" w:cs="Arial"/>
          <w:i/>
          <w:sz w:val="22"/>
          <w:szCs w:val="22"/>
        </w:rPr>
      </w:pPr>
      <w:r>
        <w:rPr>
          <w:rStyle w:val="textsmallnolink1"/>
          <w:rFonts w:ascii="Arial" w:hAnsi="Arial" w:cs="Arial"/>
          <w:i/>
          <w:iCs/>
          <w:color w:val="000000"/>
          <w:sz w:val="22"/>
          <w:szCs w:val="22"/>
        </w:rPr>
        <w:t xml:space="preserve">                                                           </w:t>
      </w:r>
      <w:r w:rsidRPr="0040799B">
        <w:rPr>
          <w:rStyle w:val="textsmallnolink1"/>
          <w:rFonts w:ascii="Arial" w:hAnsi="Arial" w:cs="Arial"/>
          <w:i/>
          <w:iCs/>
          <w:color w:val="000000"/>
          <w:sz w:val="22"/>
          <w:szCs w:val="22"/>
        </w:rPr>
        <w:t>odpadów szpitalnych</w:t>
      </w:r>
    </w:p>
    <w:p w:rsidR="0040799B" w:rsidRPr="0040799B" w:rsidRDefault="0040799B" w:rsidP="0040799B">
      <w:pPr>
        <w:pStyle w:val="Standard"/>
        <w:tabs>
          <w:tab w:val="left" w:pos="360"/>
        </w:tabs>
        <w:spacing w:before="113" w:line="272" w:lineRule="atLeast"/>
        <w:ind w:left="360" w:right="60"/>
        <w:rPr>
          <w:rFonts w:ascii="Arial" w:hAnsi="Arial" w:cs="Arial"/>
          <w:bCs/>
          <w:i/>
          <w:sz w:val="22"/>
          <w:szCs w:val="22"/>
        </w:rPr>
      </w:pPr>
      <w:r>
        <w:rPr>
          <w:rStyle w:val="textsmallnolink1"/>
          <w:rFonts w:ascii="Arial" w:hAnsi="Arial" w:cs="Arial"/>
          <w:i/>
          <w:sz w:val="22"/>
          <w:szCs w:val="22"/>
        </w:rPr>
        <w:t xml:space="preserve">                                   </w:t>
      </w:r>
      <w:r w:rsidRPr="0040799B">
        <w:rPr>
          <w:rStyle w:val="textsmallnolink1"/>
          <w:rFonts w:ascii="Arial" w:hAnsi="Arial" w:cs="Arial"/>
          <w:i/>
          <w:sz w:val="22"/>
          <w:szCs w:val="22"/>
        </w:rPr>
        <w:t>90.51.33.00 -9</w:t>
      </w:r>
      <w:r w:rsidRPr="0040799B">
        <w:rPr>
          <w:rStyle w:val="textsmallnolink1"/>
          <w:rFonts w:ascii="Arial" w:hAnsi="Arial" w:cs="Arial"/>
          <w:i/>
          <w:iCs/>
          <w:sz w:val="22"/>
          <w:szCs w:val="22"/>
        </w:rPr>
        <w:t xml:space="preserve"> Usługi spalania odpadów</w:t>
      </w:r>
    </w:p>
    <w:p w:rsidR="001B148D" w:rsidRPr="0040799B" w:rsidRDefault="001B148D" w:rsidP="008D0EEA">
      <w:pPr>
        <w:pStyle w:val="Bezodstpw"/>
        <w:ind w:left="1985" w:hanging="1985"/>
        <w:rPr>
          <w:rFonts w:ascii="Arial" w:hAnsi="Arial" w:cs="Arial"/>
          <w:b/>
          <w:bCs/>
          <w:sz w:val="22"/>
          <w:szCs w:val="22"/>
        </w:rPr>
      </w:pPr>
    </w:p>
    <w:p w:rsidR="001B148D" w:rsidRDefault="001B148D" w:rsidP="001B148D">
      <w:pPr>
        <w:ind w:left="2694" w:hanging="2694"/>
        <w:rPr>
          <w:rFonts w:ascii="Arial" w:eastAsia="Calibri" w:hAnsi="Arial" w:cs="Arial"/>
          <w:sz w:val="22"/>
          <w:szCs w:val="22"/>
          <w:lang w:eastAsia="en-US"/>
        </w:rPr>
      </w:pPr>
    </w:p>
    <w:tbl>
      <w:tblPr>
        <w:tblW w:w="15240" w:type="dxa"/>
        <w:tblInd w:w="55" w:type="dxa"/>
        <w:tblCellMar>
          <w:left w:w="70" w:type="dxa"/>
          <w:right w:w="70" w:type="dxa"/>
        </w:tblCellMar>
        <w:tblLook w:val="04A0" w:firstRow="1" w:lastRow="0" w:firstColumn="1" w:lastColumn="0" w:noHBand="0" w:noVBand="1"/>
      </w:tblPr>
      <w:tblGrid>
        <w:gridCol w:w="15240"/>
      </w:tblGrid>
      <w:tr w:rsidR="001B148D" w:rsidTr="001B148D">
        <w:trPr>
          <w:trHeight w:val="288"/>
        </w:trPr>
        <w:tc>
          <w:tcPr>
            <w:tcW w:w="15240" w:type="dxa"/>
            <w:hideMark/>
          </w:tcPr>
          <w:p w:rsidR="001B148D" w:rsidRDefault="001B148D">
            <w:pPr>
              <w:rPr>
                <w:sz w:val="20"/>
                <w:szCs w:val="20"/>
              </w:rPr>
            </w:pPr>
          </w:p>
        </w:tc>
      </w:tr>
    </w:tbl>
    <w:p w:rsidR="002C31FE" w:rsidRDefault="002C31FE" w:rsidP="001B148D">
      <w:pPr>
        <w:jc w:val="both"/>
        <w:rPr>
          <w:rFonts w:ascii="Arial" w:hAnsi="Arial" w:cs="Arial"/>
        </w:rPr>
      </w:pPr>
    </w:p>
    <w:p w:rsidR="001B148D" w:rsidRPr="0091289B" w:rsidRDefault="001B148D" w:rsidP="001B148D">
      <w:pPr>
        <w:jc w:val="both"/>
        <w:rPr>
          <w:rFonts w:ascii="Arial" w:hAnsi="Arial" w:cs="Arial"/>
        </w:rPr>
      </w:pPr>
      <w:r w:rsidRPr="0091289B">
        <w:rPr>
          <w:rFonts w:ascii="Arial" w:hAnsi="Arial" w:cs="Arial"/>
        </w:rPr>
        <w:t>Uwaga:</w:t>
      </w:r>
    </w:p>
    <w:p w:rsidR="001B148D" w:rsidRPr="0091289B" w:rsidRDefault="001B148D" w:rsidP="001B148D">
      <w:pPr>
        <w:pStyle w:val="Tekstpodstawowy"/>
        <w:rPr>
          <w:rFonts w:ascii="Arial" w:hAnsi="Arial" w:cs="Arial"/>
          <w:b w:val="0"/>
          <w:bCs w:val="0"/>
        </w:rPr>
      </w:pPr>
      <w:r w:rsidRPr="0091289B">
        <w:rPr>
          <w:rFonts w:ascii="Arial" w:hAnsi="Arial" w:cs="Arial"/>
          <w:b w:val="0"/>
          <w:bCs w:val="0"/>
        </w:rPr>
        <w:t>Niniejszy dokument zawiera specyfikację istotnych warunków zamówienia (zwan</w:t>
      </w:r>
      <w:r w:rsidRPr="0091289B">
        <w:rPr>
          <w:rFonts w:ascii="Arial" w:hAnsi="Arial" w:cs="Arial"/>
          <w:b w:val="0"/>
          <w:bCs w:val="0"/>
          <w:lang w:val="pl-PL"/>
        </w:rPr>
        <w:t>ą</w:t>
      </w:r>
      <w:r w:rsidRPr="0091289B">
        <w:rPr>
          <w:rFonts w:ascii="Arial" w:hAnsi="Arial" w:cs="Arial"/>
          <w:b w:val="0"/>
          <w:bCs w:val="0"/>
        </w:rPr>
        <w:t xml:space="preserve"> dalej SIWZ), istotne  dla </w:t>
      </w:r>
      <w:r w:rsidRPr="0091289B">
        <w:rPr>
          <w:rFonts w:ascii="Arial" w:hAnsi="Arial" w:cs="Arial"/>
          <w:b w:val="0"/>
          <w:bCs w:val="0"/>
          <w:lang w:val="pl-PL"/>
        </w:rPr>
        <w:t>Z</w:t>
      </w:r>
      <w:proofErr w:type="spellStart"/>
      <w:r w:rsidRPr="0091289B">
        <w:rPr>
          <w:rFonts w:ascii="Arial" w:hAnsi="Arial" w:cs="Arial"/>
          <w:b w:val="0"/>
          <w:bCs w:val="0"/>
        </w:rPr>
        <w:t>amawiającego</w:t>
      </w:r>
      <w:proofErr w:type="spellEnd"/>
      <w:r w:rsidRPr="0091289B">
        <w:rPr>
          <w:rFonts w:ascii="Arial" w:hAnsi="Arial" w:cs="Arial"/>
          <w:b w:val="0"/>
          <w:bCs w:val="0"/>
        </w:rPr>
        <w:t xml:space="preserve"> postanowienia, które zostaną wprowadzone do treści umowy, informacje o procedurze składania i otwarcia ofert oraz kryteria wyboru oferty.</w:t>
      </w:r>
    </w:p>
    <w:p w:rsidR="00754A2E" w:rsidRPr="008C661E" w:rsidRDefault="001B148D" w:rsidP="001B148D">
      <w:pPr>
        <w:jc w:val="both"/>
        <w:rPr>
          <w:rFonts w:ascii="Arial" w:hAnsi="Arial" w:cs="Arial"/>
        </w:rPr>
      </w:pPr>
      <w:r w:rsidRPr="0091289B">
        <w:rPr>
          <w:rFonts w:ascii="Arial" w:hAnsi="Arial" w:cs="Arial"/>
        </w:rPr>
        <w:t>Ilekroć w treści występuje wyraz „Ustawa”, „</w:t>
      </w:r>
      <w:proofErr w:type="spellStart"/>
      <w:r w:rsidRPr="0091289B">
        <w:rPr>
          <w:rFonts w:ascii="Arial" w:hAnsi="Arial" w:cs="Arial"/>
        </w:rPr>
        <w:t>Pzp</w:t>
      </w:r>
      <w:proofErr w:type="spellEnd"/>
      <w:r w:rsidRPr="0091289B">
        <w:rPr>
          <w:rFonts w:ascii="Arial" w:hAnsi="Arial" w:cs="Arial"/>
        </w:rPr>
        <w:t xml:space="preserve">”, „ustawa </w:t>
      </w:r>
      <w:proofErr w:type="spellStart"/>
      <w:r w:rsidRPr="0091289B">
        <w:rPr>
          <w:rFonts w:ascii="Arial" w:hAnsi="Arial" w:cs="Arial"/>
        </w:rPr>
        <w:t>Pzp</w:t>
      </w:r>
      <w:proofErr w:type="spellEnd"/>
      <w:r w:rsidRPr="0091289B">
        <w:rPr>
          <w:rFonts w:ascii="Arial" w:hAnsi="Arial" w:cs="Arial"/>
        </w:rPr>
        <w:t>” lub „</w:t>
      </w:r>
      <w:proofErr w:type="spellStart"/>
      <w:r w:rsidRPr="0091289B">
        <w:rPr>
          <w:rFonts w:ascii="Arial" w:hAnsi="Arial" w:cs="Arial"/>
        </w:rPr>
        <w:t>uPzp</w:t>
      </w:r>
      <w:proofErr w:type="spellEnd"/>
      <w:r w:rsidRPr="0091289B">
        <w:rPr>
          <w:rFonts w:ascii="Arial" w:hAnsi="Arial" w:cs="Arial"/>
        </w:rPr>
        <w:t>”, Zamawiający przywołuje ustawę z dnia 29 stycznia 2004r.</w:t>
      </w:r>
      <w:r w:rsidR="00FA4D16">
        <w:rPr>
          <w:rFonts w:ascii="Arial" w:hAnsi="Arial" w:cs="Arial"/>
        </w:rPr>
        <w:t xml:space="preserve"> </w:t>
      </w:r>
      <w:r w:rsidRPr="0091289B">
        <w:rPr>
          <w:rFonts w:ascii="Arial" w:hAnsi="Arial" w:cs="Arial"/>
        </w:rPr>
        <w:t>Prawo zam</w:t>
      </w:r>
      <w:r w:rsidR="009C6173">
        <w:rPr>
          <w:rFonts w:ascii="Arial" w:hAnsi="Arial" w:cs="Arial"/>
        </w:rPr>
        <w:t>ówień publicznych (Dz. U. z 2019</w:t>
      </w:r>
      <w:r w:rsidR="00BA1D9B" w:rsidRPr="0091289B">
        <w:rPr>
          <w:rFonts w:ascii="Arial" w:hAnsi="Arial" w:cs="Arial"/>
        </w:rPr>
        <w:t xml:space="preserve">r. poz. </w:t>
      </w:r>
      <w:r w:rsidR="009C6173">
        <w:rPr>
          <w:rFonts w:ascii="Arial" w:hAnsi="Arial" w:cs="Arial"/>
        </w:rPr>
        <w:t>1843</w:t>
      </w:r>
      <w:r w:rsidRPr="0091289B">
        <w:rPr>
          <w:rFonts w:ascii="Arial" w:hAnsi="Arial" w:cs="Arial"/>
        </w:rPr>
        <w:t>)</w:t>
      </w:r>
      <w:r w:rsidR="0091289B">
        <w:rPr>
          <w:rFonts w:ascii="Arial" w:hAnsi="Arial" w:cs="Arial"/>
        </w:rPr>
        <w:t>.</w:t>
      </w:r>
    </w:p>
    <w:p w:rsidR="00ED7EF2" w:rsidRDefault="00ED7EF2" w:rsidP="001B148D">
      <w:pPr>
        <w:jc w:val="both"/>
        <w:rPr>
          <w:rFonts w:ascii="Arial" w:hAnsi="Arial" w:cs="Arial"/>
          <w:sz w:val="20"/>
          <w:szCs w:val="20"/>
        </w:rPr>
      </w:pPr>
    </w:p>
    <w:p w:rsidR="00ED7EF2" w:rsidRDefault="00ED7EF2" w:rsidP="001B148D">
      <w:pPr>
        <w:jc w:val="both"/>
        <w:rPr>
          <w:rFonts w:ascii="Arial" w:hAnsi="Arial" w:cs="Arial"/>
          <w:sz w:val="20"/>
          <w:szCs w:val="20"/>
        </w:rPr>
      </w:pPr>
    </w:p>
    <w:p w:rsidR="0040799B" w:rsidRDefault="0040799B" w:rsidP="001B148D">
      <w:pPr>
        <w:jc w:val="both"/>
        <w:rPr>
          <w:rFonts w:ascii="Arial" w:hAnsi="Arial" w:cs="Arial"/>
          <w:sz w:val="20"/>
          <w:szCs w:val="20"/>
        </w:rPr>
      </w:pPr>
    </w:p>
    <w:p w:rsidR="008232C4" w:rsidRDefault="008232C4" w:rsidP="001B148D">
      <w:pPr>
        <w:jc w:val="both"/>
        <w:rPr>
          <w:rFonts w:ascii="Arial" w:hAnsi="Arial" w:cs="Arial"/>
          <w:sz w:val="20"/>
          <w:szCs w:val="20"/>
        </w:rPr>
      </w:pPr>
    </w:p>
    <w:p w:rsidR="008232C4" w:rsidRDefault="008232C4" w:rsidP="001B148D">
      <w:pPr>
        <w:jc w:val="both"/>
        <w:rPr>
          <w:rFonts w:ascii="Arial" w:hAnsi="Arial" w:cs="Arial"/>
          <w:sz w:val="20"/>
          <w:szCs w:val="20"/>
        </w:rPr>
      </w:pPr>
    </w:p>
    <w:p w:rsidR="008232C4" w:rsidRPr="008232C4" w:rsidRDefault="008232C4" w:rsidP="008232C4"/>
    <w:p w:rsidR="001B148D" w:rsidRDefault="001B148D" w:rsidP="008232C4">
      <w:pPr>
        <w:pStyle w:val="Nagwek4"/>
        <w:pBdr>
          <w:top w:val="single" w:sz="6" w:space="7" w:color="auto"/>
          <w:bottom w:val="single" w:sz="6" w:space="0" w:color="auto"/>
        </w:pBdr>
        <w:rPr>
          <w:rFonts w:ascii="Arial" w:hAnsi="Arial" w:cs="Arial"/>
          <w:b w:val="0"/>
          <w:sz w:val="22"/>
          <w:szCs w:val="22"/>
        </w:rPr>
      </w:pPr>
      <w:r>
        <w:rPr>
          <w:rFonts w:ascii="Arial" w:hAnsi="Arial" w:cs="Arial"/>
          <w:sz w:val="22"/>
          <w:szCs w:val="22"/>
        </w:rPr>
        <w:lastRenderedPageBreak/>
        <w:t xml:space="preserve">Rozdział I. </w:t>
      </w:r>
      <w:r w:rsidRPr="0040799B">
        <w:rPr>
          <w:rFonts w:ascii="Arial" w:hAnsi="Arial" w:cs="Arial"/>
          <w:bCs/>
          <w:sz w:val="22"/>
          <w:szCs w:val="22"/>
        </w:rPr>
        <w:t>Informacje ogólne</w:t>
      </w:r>
    </w:p>
    <w:p w:rsidR="001B148D" w:rsidRDefault="001B148D" w:rsidP="001B148D">
      <w:pPr>
        <w:jc w:val="center"/>
        <w:rPr>
          <w:rFonts w:ascii="Arial" w:hAnsi="Arial" w:cs="Arial"/>
          <w:b/>
          <w:i/>
          <w:sz w:val="22"/>
          <w:szCs w:val="22"/>
        </w:rPr>
      </w:pPr>
    </w:p>
    <w:p w:rsidR="0040799B" w:rsidRPr="002F7CC8" w:rsidRDefault="001B148D" w:rsidP="0040799B">
      <w:pPr>
        <w:numPr>
          <w:ilvl w:val="0"/>
          <w:numId w:val="1"/>
        </w:numPr>
        <w:ind w:right="540"/>
        <w:jc w:val="both"/>
        <w:rPr>
          <w:rFonts w:ascii="Arial" w:hAnsi="Arial" w:cs="Arial"/>
          <w:b/>
          <w:i/>
          <w:sz w:val="22"/>
          <w:szCs w:val="22"/>
        </w:rPr>
      </w:pPr>
      <w:r w:rsidRPr="002F7CC8">
        <w:rPr>
          <w:rFonts w:ascii="Arial" w:hAnsi="Arial" w:cs="Arial"/>
          <w:b/>
          <w:sz w:val="22"/>
          <w:szCs w:val="22"/>
        </w:rPr>
        <w:t>Zamawiający:</w:t>
      </w:r>
      <w:r w:rsidRPr="002F7CC8">
        <w:rPr>
          <w:rFonts w:ascii="Arial" w:hAnsi="Arial" w:cs="Arial"/>
          <w:b/>
          <w:i/>
          <w:sz w:val="22"/>
          <w:szCs w:val="22"/>
        </w:rPr>
        <w:t xml:space="preserve"> </w:t>
      </w:r>
      <w:r w:rsidR="0040799B" w:rsidRPr="002F7CC8">
        <w:rPr>
          <w:rFonts w:ascii="Arial" w:hAnsi="Arial" w:cs="Arial"/>
          <w:b/>
          <w:sz w:val="22"/>
          <w:szCs w:val="22"/>
        </w:rPr>
        <w:t>107 Szpital Wojskowy z Przychodnią SPZOZ</w:t>
      </w:r>
    </w:p>
    <w:p w:rsidR="0040799B" w:rsidRPr="002F7CC8" w:rsidRDefault="0040799B" w:rsidP="0040799B">
      <w:pPr>
        <w:spacing w:line="360" w:lineRule="auto"/>
        <w:rPr>
          <w:rFonts w:ascii="Arial" w:hAnsi="Arial" w:cs="Arial"/>
          <w:bCs/>
          <w:sz w:val="22"/>
          <w:szCs w:val="22"/>
          <w:u w:val="single"/>
        </w:rPr>
      </w:pPr>
      <w:r w:rsidRPr="002F7CC8">
        <w:rPr>
          <w:rFonts w:ascii="Arial" w:hAnsi="Arial" w:cs="Arial"/>
          <w:bCs/>
          <w:sz w:val="22"/>
          <w:szCs w:val="22"/>
          <w:u w:val="single"/>
        </w:rPr>
        <w:t>Adres:</w:t>
      </w:r>
      <w:r w:rsidRPr="002F7CC8">
        <w:rPr>
          <w:rFonts w:ascii="Arial" w:hAnsi="Arial" w:cs="Arial"/>
          <w:bCs/>
          <w:sz w:val="22"/>
          <w:szCs w:val="22"/>
        </w:rPr>
        <w:t xml:space="preserve"> </w:t>
      </w:r>
      <w:r w:rsidRPr="002F7CC8">
        <w:rPr>
          <w:rFonts w:ascii="Arial" w:hAnsi="Arial" w:cs="Arial"/>
          <w:b/>
          <w:sz w:val="22"/>
          <w:szCs w:val="22"/>
        </w:rPr>
        <w:t xml:space="preserve">                       ul. Kołobrzeska 44  78-600 Wałcz</w:t>
      </w:r>
    </w:p>
    <w:p w:rsidR="0040799B" w:rsidRPr="002F7CC8" w:rsidRDefault="0040799B" w:rsidP="0040799B">
      <w:pPr>
        <w:spacing w:line="360" w:lineRule="auto"/>
        <w:rPr>
          <w:rFonts w:ascii="Arial" w:hAnsi="Arial" w:cs="Arial"/>
          <w:bCs/>
          <w:sz w:val="22"/>
          <w:szCs w:val="22"/>
          <w:u w:val="single"/>
          <w:lang w:val="de-DE"/>
        </w:rPr>
      </w:pPr>
      <w:r w:rsidRPr="002F7CC8">
        <w:rPr>
          <w:rFonts w:ascii="Arial" w:hAnsi="Arial" w:cs="Arial"/>
          <w:bCs/>
          <w:sz w:val="22"/>
          <w:szCs w:val="22"/>
          <w:u w:val="single"/>
        </w:rPr>
        <w:t>Telefon/fax:</w:t>
      </w:r>
      <w:r w:rsidRPr="002F7CC8">
        <w:rPr>
          <w:rFonts w:ascii="Arial" w:hAnsi="Arial" w:cs="Arial"/>
          <w:bCs/>
          <w:sz w:val="22"/>
          <w:szCs w:val="22"/>
        </w:rPr>
        <w:t xml:space="preserve">  </w:t>
      </w:r>
      <w:r w:rsidRPr="002F7CC8">
        <w:rPr>
          <w:rFonts w:ascii="Arial" w:hAnsi="Arial" w:cs="Arial"/>
          <w:b/>
          <w:sz w:val="22"/>
          <w:szCs w:val="22"/>
        </w:rPr>
        <w:t xml:space="preserve">                      </w:t>
      </w:r>
      <w:r w:rsidRPr="002F7CC8">
        <w:rPr>
          <w:rFonts w:ascii="Arial" w:hAnsi="Arial" w:cs="Arial"/>
          <w:bCs/>
          <w:sz w:val="22"/>
          <w:szCs w:val="22"/>
          <w:u w:val="single"/>
        </w:rPr>
        <w:t>261- 47-28-15</w:t>
      </w:r>
    </w:p>
    <w:p w:rsidR="0040799B" w:rsidRPr="002F7CC8" w:rsidRDefault="0040799B" w:rsidP="0040799B">
      <w:pPr>
        <w:spacing w:line="360" w:lineRule="auto"/>
        <w:rPr>
          <w:rFonts w:ascii="Arial" w:hAnsi="Arial" w:cs="Arial"/>
          <w:b/>
          <w:bCs/>
          <w:sz w:val="22"/>
          <w:szCs w:val="22"/>
          <w:lang w:val="de-DE"/>
        </w:rPr>
      </w:pPr>
      <w:proofErr w:type="spellStart"/>
      <w:r w:rsidRPr="002F7CC8">
        <w:rPr>
          <w:rFonts w:ascii="Arial" w:hAnsi="Arial" w:cs="Arial"/>
          <w:bCs/>
          <w:sz w:val="22"/>
          <w:szCs w:val="22"/>
          <w:u w:val="single"/>
          <w:lang w:val="de-DE"/>
        </w:rPr>
        <w:t>e-mail</w:t>
      </w:r>
      <w:proofErr w:type="spellEnd"/>
      <w:r w:rsidRPr="002F7CC8">
        <w:rPr>
          <w:rFonts w:ascii="Arial" w:hAnsi="Arial" w:cs="Arial"/>
          <w:bCs/>
          <w:sz w:val="22"/>
          <w:szCs w:val="22"/>
          <w:u w:val="single"/>
          <w:lang w:val="de-DE"/>
        </w:rPr>
        <w:t>:</w:t>
      </w:r>
      <w:r w:rsidRPr="002F7CC8">
        <w:rPr>
          <w:rFonts w:ascii="Arial" w:hAnsi="Arial" w:cs="Arial"/>
          <w:b/>
          <w:sz w:val="22"/>
          <w:szCs w:val="22"/>
          <w:lang w:val="de-DE"/>
        </w:rPr>
        <w:t xml:space="preserve">                               </w:t>
      </w:r>
      <w:hyperlink r:id="rId8" w:history="1">
        <w:r w:rsidRPr="002F7CC8">
          <w:rPr>
            <w:rStyle w:val="Hipercze"/>
            <w:rFonts w:ascii="Arial" w:hAnsi="Arial" w:cs="Arial"/>
            <w:b/>
            <w:bCs/>
            <w:sz w:val="22"/>
            <w:szCs w:val="22"/>
            <w:lang w:val="de-DE"/>
          </w:rPr>
          <w:t>przetargi@107sw.mil.pl</w:t>
        </w:r>
      </w:hyperlink>
      <w:r w:rsidRPr="002F7CC8">
        <w:rPr>
          <w:rFonts w:ascii="Arial" w:hAnsi="Arial" w:cs="Arial"/>
          <w:b/>
          <w:bCs/>
          <w:sz w:val="22"/>
          <w:szCs w:val="22"/>
          <w:lang w:val="de-DE"/>
        </w:rPr>
        <w:t xml:space="preserve"> </w:t>
      </w:r>
    </w:p>
    <w:p w:rsidR="002F7CC8" w:rsidRPr="002F7CC8" w:rsidRDefault="002F7CC8" w:rsidP="0040799B">
      <w:pPr>
        <w:spacing w:line="360" w:lineRule="auto"/>
        <w:rPr>
          <w:rFonts w:ascii="Arial" w:hAnsi="Arial" w:cs="Arial"/>
          <w:bCs/>
          <w:sz w:val="22"/>
          <w:szCs w:val="22"/>
          <w:lang w:val="en-US"/>
        </w:rPr>
      </w:pPr>
      <w:proofErr w:type="spellStart"/>
      <w:r w:rsidRPr="002F7CC8">
        <w:rPr>
          <w:rFonts w:ascii="Arial" w:hAnsi="Arial" w:cs="Arial"/>
          <w:bCs/>
          <w:sz w:val="22"/>
          <w:szCs w:val="22"/>
          <w:u w:val="single"/>
          <w:lang w:val="de-DE"/>
        </w:rPr>
        <w:t>strona</w:t>
      </w:r>
      <w:proofErr w:type="spellEnd"/>
      <w:r w:rsidRPr="002F7CC8">
        <w:rPr>
          <w:rFonts w:ascii="Arial" w:hAnsi="Arial" w:cs="Arial"/>
          <w:bCs/>
          <w:sz w:val="22"/>
          <w:szCs w:val="22"/>
          <w:u w:val="single"/>
          <w:lang w:val="de-DE"/>
        </w:rPr>
        <w:t xml:space="preserve">  </w:t>
      </w:r>
      <w:proofErr w:type="spellStart"/>
      <w:r w:rsidRPr="002F7CC8">
        <w:rPr>
          <w:rFonts w:ascii="Arial" w:hAnsi="Arial" w:cs="Arial"/>
          <w:bCs/>
          <w:sz w:val="22"/>
          <w:szCs w:val="22"/>
          <w:u w:val="single"/>
          <w:lang w:val="de-DE"/>
        </w:rPr>
        <w:t>internetowa</w:t>
      </w:r>
      <w:proofErr w:type="spellEnd"/>
      <w:r w:rsidRPr="002F7CC8">
        <w:rPr>
          <w:rFonts w:ascii="Arial" w:hAnsi="Arial" w:cs="Arial"/>
          <w:bCs/>
          <w:sz w:val="22"/>
          <w:szCs w:val="22"/>
          <w:lang w:val="de-DE"/>
        </w:rPr>
        <w:t xml:space="preserve">            </w:t>
      </w:r>
      <w:r w:rsidRPr="002F7CC8">
        <w:rPr>
          <w:rFonts w:ascii="Arial" w:hAnsi="Arial" w:cs="Arial"/>
          <w:b/>
          <w:i/>
          <w:iCs/>
          <w:sz w:val="22"/>
          <w:szCs w:val="22"/>
          <w:lang w:val="x-none"/>
        </w:rPr>
        <w:t>www.</w:t>
      </w:r>
      <w:r w:rsidRPr="002F7CC8">
        <w:rPr>
          <w:rFonts w:ascii="Arial" w:hAnsi="Arial" w:cs="Arial"/>
          <w:b/>
          <w:i/>
          <w:iCs/>
          <w:sz w:val="22"/>
          <w:szCs w:val="22"/>
        </w:rPr>
        <w:t>107sw</w:t>
      </w:r>
      <w:r w:rsidRPr="002F7CC8">
        <w:rPr>
          <w:rFonts w:ascii="Arial" w:hAnsi="Arial" w:cs="Arial"/>
          <w:b/>
          <w:i/>
          <w:iCs/>
          <w:sz w:val="22"/>
          <w:szCs w:val="22"/>
          <w:lang w:val="x-none"/>
        </w:rPr>
        <w:t>.mil.pl</w:t>
      </w:r>
    </w:p>
    <w:p w:rsidR="0040799B" w:rsidRPr="002F7CC8" w:rsidRDefault="0040799B" w:rsidP="0040799B">
      <w:pPr>
        <w:spacing w:line="360" w:lineRule="auto"/>
        <w:rPr>
          <w:rFonts w:ascii="Arial" w:hAnsi="Arial" w:cs="Arial"/>
          <w:bCs/>
          <w:sz w:val="22"/>
          <w:szCs w:val="22"/>
          <w:u w:val="single"/>
        </w:rPr>
      </w:pPr>
      <w:r w:rsidRPr="002F7CC8">
        <w:rPr>
          <w:rFonts w:ascii="Arial" w:hAnsi="Arial" w:cs="Arial"/>
          <w:bCs/>
          <w:sz w:val="22"/>
          <w:szCs w:val="22"/>
          <w:u w:val="single"/>
        </w:rPr>
        <w:t>Godziny urzędowania:</w:t>
      </w:r>
      <w:r w:rsidRPr="002F7CC8">
        <w:rPr>
          <w:rFonts w:ascii="Arial" w:hAnsi="Arial" w:cs="Arial"/>
          <w:b/>
          <w:sz w:val="22"/>
          <w:szCs w:val="22"/>
        </w:rPr>
        <w:t xml:space="preserve">     od poniedziałku do piątku w godzinach od 8:00 do 14:00</w:t>
      </w:r>
    </w:p>
    <w:p w:rsidR="0040799B" w:rsidRPr="002F7CC8" w:rsidRDefault="0040799B" w:rsidP="0040799B">
      <w:pPr>
        <w:spacing w:line="100" w:lineRule="atLeast"/>
        <w:rPr>
          <w:rFonts w:ascii="Arial" w:hAnsi="Arial" w:cs="Arial"/>
          <w:bCs/>
          <w:sz w:val="22"/>
          <w:szCs w:val="22"/>
        </w:rPr>
      </w:pPr>
      <w:r w:rsidRPr="002F7CC8">
        <w:rPr>
          <w:rFonts w:ascii="Arial" w:hAnsi="Arial" w:cs="Arial"/>
          <w:bCs/>
          <w:sz w:val="22"/>
          <w:szCs w:val="22"/>
          <w:u w:val="single"/>
        </w:rPr>
        <w:t>Konto bankowe:</w:t>
      </w:r>
      <w:r w:rsidRPr="002F7CC8">
        <w:rPr>
          <w:rFonts w:ascii="Arial" w:hAnsi="Arial" w:cs="Arial"/>
          <w:b/>
          <w:sz w:val="22"/>
          <w:szCs w:val="22"/>
        </w:rPr>
        <w:t xml:space="preserve">               </w:t>
      </w:r>
      <w:r w:rsidRPr="002F7CC8">
        <w:rPr>
          <w:rFonts w:ascii="Arial" w:hAnsi="Arial" w:cs="Arial"/>
          <w:bCs/>
          <w:sz w:val="22"/>
          <w:szCs w:val="22"/>
        </w:rPr>
        <w:t xml:space="preserve">Bank Gospodarstwa Krajowego  Oddział w Szczecinie                                             </w:t>
      </w:r>
    </w:p>
    <w:p w:rsidR="0040799B" w:rsidRPr="002F7CC8" w:rsidRDefault="0040799B" w:rsidP="0040799B">
      <w:pPr>
        <w:spacing w:line="360" w:lineRule="auto"/>
        <w:rPr>
          <w:rFonts w:ascii="Arial" w:hAnsi="Arial" w:cs="Arial"/>
          <w:bCs/>
          <w:sz w:val="22"/>
          <w:szCs w:val="22"/>
          <w:u w:val="single"/>
          <w:lang w:val="de-DE"/>
        </w:rPr>
      </w:pPr>
      <w:r w:rsidRPr="002F7CC8">
        <w:rPr>
          <w:rFonts w:ascii="Arial" w:hAnsi="Arial" w:cs="Arial"/>
          <w:bCs/>
          <w:sz w:val="22"/>
          <w:szCs w:val="22"/>
        </w:rPr>
        <w:t xml:space="preserve">                                           </w:t>
      </w:r>
      <w:proofErr w:type="spellStart"/>
      <w:r w:rsidRPr="002F7CC8">
        <w:rPr>
          <w:rFonts w:ascii="Arial" w:hAnsi="Arial" w:cs="Arial"/>
          <w:bCs/>
          <w:sz w:val="22"/>
          <w:szCs w:val="22"/>
          <w:lang w:val="de-DE"/>
        </w:rPr>
        <w:t>Nr</w:t>
      </w:r>
      <w:proofErr w:type="spellEnd"/>
      <w:r w:rsidRPr="002F7CC8">
        <w:rPr>
          <w:rFonts w:ascii="Arial" w:hAnsi="Arial" w:cs="Arial"/>
          <w:bCs/>
          <w:sz w:val="22"/>
          <w:szCs w:val="22"/>
          <w:lang w:val="de-DE"/>
        </w:rPr>
        <w:t xml:space="preserve"> </w:t>
      </w:r>
      <w:proofErr w:type="spellStart"/>
      <w:r w:rsidRPr="002F7CC8">
        <w:rPr>
          <w:rFonts w:ascii="Arial" w:hAnsi="Arial" w:cs="Arial"/>
          <w:bCs/>
          <w:sz w:val="22"/>
          <w:szCs w:val="22"/>
          <w:lang w:val="de-DE"/>
        </w:rPr>
        <w:t>konta</w:t>
      </w:r>
      <w:proofErr w:type="spellEnd"/>
      <w:r w:rsidRPr="002F7CC8">
        <w:rPr>
          <w:rFonts w:ascii="Arial" w:hAnsi="Arial" w:cs="Arial"/>
          <w:bCs/>
          <w:sz w:val="22"/>
          <w:szCs w:val="22"/>
          <w:lang w:val="de-DE"/>
        </w:rPr>
        <w:t>: 64 1130 1176 0016 0104 6420 0002</w:t>
      </w:r>
    </w:p>
    <w:p w:rsidR="0040799B" w:rsidRPr="002F7CC8" w:rsidRDefault="0040799B" w:rsidP="0040799B">
      <w:pPr>
        <w:spacing w:line="360" w:lineRule="auto"/>
        <w:rPr>
          <w:rFonts w:ascii="Arial" w:hAnsi="Arial" w:cs="Arial"/>
          <w:bCs/>
          <w:sz w:val="22"/>
          <w:szCs w:val="22"/>
          <w:u w:val="single"/>
          <w:lang w:val="de-DE"/>
        </w:rPr>
      </w:pPr>
      <w:proofErr w:type="spellStart"/>
      <w:r w:rsidRPr="002F7CC8">
        <w:rPr>
          <w:rFonts w:ascii="Arial" w:hAnsi="Arial" w:cs="Arial"/>
          <w:bCs/>
          <w:sz w:val="22"/>
          <w:szCs w:val="22"/>
          <w:u w:val="single"/>
          <w:lang w:val="de-DE"/>
        </w:rPr>
        <w:t>Numer</w:t>
      </w:r>
      <w:proofErr w:type="spellEnd"/>
      <w:r w:rsidRPr="002F7CC8">
        <w:rPr>
          <w:rFonts w:ascii="Arial" w:hAnsi="Arial" w:cs="Arial"/>
          <w:bCs/>
          <w:sz w:val="22"/>
          <w:szCs w:val="22"/>
          <w:u w:val="single"/>
          <w:lang w:val="de-DE"/>
        </w:rPr>
        <w:t xml:space="preserve"> NIP:</w:t>
      </w:r>
      <w:r w:rsidRPr="002F7CC8">
        <w:rPr>
          <w:rFonts w:ascii="Arial" w:hAnsi="Arial" w:cs="Arial"/>
          <w:bCs/>
          <w:sz w:val="22"/>
          <w:szCs w:val="22"/>
          <w:lang w:val="de-DE"/>
        </w:rPr>
        <w:t xml:space="preserve"> </w:t>
      </w:r>
      <w:r w:rsidRPr="002F7CC8">
        <w:rPr>
          <w:rFonts w:ascii="Arial" w:hAnsi="Arial" w:cs="Arial"/>
          <w:b/>
          <w:sz w:val="22"/>
          <w:szCs w:val="22"/>
          <w:lang w:val="de-DE"/>
        </w:rPr>
        <w:t xml:space="preserve">                     765-14-95-874; </w:t>
      </w:r>
    </w:p>
    <w:p w:rsidR="0040799B" w:rsidRPr="002F7CC8" w:rsidRDefault="0040799B" w:rsidP="0040799B">
      <w:pPr>
        <w:spacing w:line="360" w:lineRule="auto"/>
        <w:rPr>
          <w:rFonts w:ascii="Arial" w:hAnsi="Arial" w:cs="Arial"/>
          <w:b/>
          <w:sz w:val="22"/>
          <w:szCs w:val="22"/>
          <w:lang w:val="de-DE"/>
        </w:rPr>
      </w:pPr>
      <w:proofErr w:type="spellStart"/>
      <w:r w:rsidRPr="002F7CC8">
        <w:rPr>
          <w:rFonts w:ascii="Arial" w:hAnsi="Arial" w:cs="Arial"/>
          <w:bCs/>
          <w:sz w:val="22"/>
          <w:szCs w:val="22"/>
          <w:u w:val="single"/>
          <w:lang w:val="de-DE"/>
        </w:rPr>
        <w:t>Numer</w:t>
      </w:r>
      <w:proofErr w:type="spellEnd"/>
      <w:r w:rsidRPr="002F7CC8">
        <w:rPr>
          <w:rFonts w:ascii="Arial" w:hAnsi="Arial" w:cs="Arial"/>
          <w:bCs/>
          <w:sz w:val="22"/>
          <w:szCs w:val="22"/>
          <w:u w:val="single"/>
          <w:lang w:val="de-DE"/>
        </w:rPr>
        <w:t xml:space="preserve"> REGON:</w:t>
      </w:r>
      <w:r w:rsidRPr="002F7CC8">
        <w:rPr>
          <w:rFonts w:ascii="Arial" w:hAnsi="Arial" w:cs="Arial"/>
          <w:b/>
          <w:bCs/>
          <w:sz w:val="22"/>
          <w:szCs w:val="22"/>
          <w:lang w:val="de-DE"/>
        </w:rPr>
        <w:t xml:space="preserve">  </w:t>
      </w:r>
      <w:r w:rsidRPr="002F7CC8">
        <w:rPr>
          <w:rFonts w:ascii="Arial" w:hAnsi="Arial" w:cs="Arial"/>
          <w:b/>
          <w:sz w:val="22"/>
          <w:szCs w:val="22"/>
          <w:lang w:val="de-DE"/>
        </w:rPr>
        <w:t xml:space="preserve">             570544566</w:t>
      </w:r>
    </w:p>
    <w:p w:rsidR="00207C08" w:rsidRDefault="00207C08" w:rsidP="0040799B">
      <w:pPr>
        <w:ind w:right="540"/>
        <w:jc w:val="both"/>
        <w:rPr>
          <w:rFonts w:ascii="Arial" w:hAnsi="Arial" w:cs="Arial"/>
          <w:b/>
          <w:i/>
          <w:sz w:val="22"/>
          <w:szCs w:val="22"/>
        </w:rPr>
      </w:pPr>
    </w:p>
    <w:p w:rsidR="00BA1D9B" w:rsidRPr="00BA1D9B" w:rsidRDefault="001B148D" w:rsidP="008D5DEF">
      <w:pPr>
        <w:pStyle w:val="Bezodstpw"/>
        <w:ind w:left="360" w:hanging="360"/>
        <w:jc w:val="both"/>
        <w:rPr>
          <w:rFonts w:ascii="Arial" w:eastAsia="Lucida Sans Unicode" w:hAnsi="Arial" w:cs="Arial"/>
          <w:b/>
          <w:iCs/>
          <w:kern w:val="2"/>
          <w:sz w:val="22"/>
          <w:szCs w:val="22"/>
          <w:lang w:eastAsia="zh-CN"/>
        </w:rPr>
      </w:pPr>
      <w:r w:rsidRPr="008D5DEF">
        <w:rPr>
          <w:rFonts w:ascii="Arial" w:hAnsi="Arial" w:cs="Arial"/>
          <w:b/>
          <w:sz w:val="22"/>
          <w:szCs w:val="22"/>
        </w:rPr>
        <w:t>Uwaga:</w:t>
      </w:r>
      <w:r w:rsidRPr="00BA1D9B">
        <w:rPr>
          <w:rFonts w:ascii="Arial" w:hAnsi="Arial" w:cs="Arial"/>
          <w:sz w:val="22"/>
          <w:szCs w:val="22"/>
        </w:rPr>
        <w:t xml:space="preserve"> Wszelką kore</w:t>
      </w:r>
      <w:r w:rsidR="0027766A" w:rsidRPr="00BA1D9B">
        <w:rPr>
          <w:rFonts w:ascii="Arial" w:hAnsi="Arial" w:cs="Arial"/>
          <w:sz w:val="22"/>
          <w:szCs w:val="22"/>
        </w:rPr>
        <w:t>spondencję należy kierować na w</w:t>
      </w:r>
      <w:r w:rsidRPr="00BA1D9B">
        <w:rPr>
          <w:rFonts w:ascii="Arial" w:hAnsi="Arial" w:cs="Arial"/>
          <w:sz w:val="22"/>
          <w:szCs w:val="22"/>
        </w:rPr>
        <w:t>w</w:t>
      </w:r>
      <w:r w:rsidR="0027766A" w:rsidRPr="00BA1D9B">
        <w:rPr>
          <w:rFonts w:ascii="Arial" w:hAnsi="Arial" w:cs="Arial"/>
          <w:sz w:val="22"/>
          <w:szCs w:val="22"/>
        </w:rPr>
        <w:t>.</w:t>
      </w:r>
      <w:r w:rsidRPr="00BA1D9B">
        <w:rPr>
          <w:rFonts w:ascii="Arial" w:hAnsi="Arial" w:cs="Arial"/>
          <w:sz w:val="22"/>
          <w:szCs w:val="22"/>
        </w:rPr>
        <w:t xml:space="preserve"> adres z dopiskiem:</w:t>
      </w:r>
      <w:r w:rsidRPr="00BA1D9B">
        <w:rPr>
          <w:rFonts w:ascii="Arial" w:hAnsi="Arial" w:cs="Arial"/>
          <w:i/>
          <w:sz w:val="22"/>
          <w:szCs w:val="22"/>
        </w:rPr>
        <w:t xml:space="preserve"> </w:t>
      </w:r>
      <w:r w:rsidR="00B110FC" w:rsidRPr="00BA1D9B">
        <w:rPr>
          <w:rFonts w:ascii="Arial" w:hAnsi="Arial" w:cs="Arial"/>
          <w:sz w:val="22"/>
          <w:szCs w:val="22"/>
        </w:rPr>
        <w:t xml:space="preserve">dotyczy </w:t>
      </w:r>
      <w:r w:rsidRPr="00BA1D9B">
        <w:rPr>
          <w:rFonts w:ascii="Arial" w:hAnsi="Arial" w:cs="Arial"/>
          <w:sz w:val="22"/>
          <w:szCs w:val="22"/>
        </w:rPr>
        <w:t>przetargu nieograniczonego na</w:t>
      </w:r>
      <w:r w:rsidR="009E3B84">
        <w:rPr>
          <w:rFonts w:ascii="Arial" w:eastAsia="Lucida Sans Unicode" w:hAnsi="Arial" w:cs="Arial"/>
          <w:sz w:val="22"/>
          <w:szCs w:val="22"/>
          <w:lang w:eastAsia="zh-CN"/>
        </w:rPr>
        <w:t>:</w:t>
      </w:r>
      <w:r w:rsidR="008D0EEA">
        <w:rPr>
          <w:rFonts w:ascii="Arial" w:eastAsia="Lucida Sans Unicode" w:hAnsi="Arial" w:cs="Arial"/>
          <w:b/>
          <w:iCs/>
          <w:kern w:val="2"/>
          <w:sz w:val="22"/>
          <w:szCs w:val="22"/>
          <w:lang w:eastAsia="zh-CN"/>
        </w:rPr>
        <w:t xml:space="preserve"> </w:t>
      </w:r>
      <w:r w:rsidR="0040799B">
        <w:rPr>
          <w:rFonts w:ascii="Arial" w:hAnsi="Arial" w:cs="Arial"/>
          <w:b/>
          <w:sz w:val="22"/>
          <w:szCs w:val="22"/>
        </w:rPr>
        <w:t xml:space="preserve">Usługa </w:t>
      </w:r>
      <w:r w:rsidR="008D0EEA" w:rsidRPr="008D0EEA">
        <w:rPr>
          <w:rFonts w:ascii="Arial" w:hAnsi="Arial" w:cs="Arial"/>
          <w:b/>
          <w:sz w:val="22"/>
          <w:szCs w:val="22"/>
        </w:rPr>
        <w:t xml:space="preserve"> </w:t>
      </w:r>
      <w:r w:rsidR="0040799B">
        <w:rPr>
          <w:rFonts w:ascii="Arial" w:hAnsi="Arial" w:cs="Arial"/>
          <w:b/>
          <w:sz w:val="22"/>
          <w:szCs w:val="22"/>
        </w:rPr>
        <w:t xml:space="preserve">– Odbiór, transport i utylizacja odpadów medycznych </w:t>
      </w:r>
      <w:r w:rsidR="008D0EEA" w:rsidRPr="008D0EEA">
        <w:rPr>
          <w:rFonts w:ascii="Arial" w:eastAsia="Arial" w:hAnsi="Arial" w:cs="Arial"/>
          <w:b/>
          <w:i/>
          <w:iCs/>
          <w:kern w:val="2"/>
          <w:sz w:val="22"/>
          <w:szCs w:val="22"/>
          <w:lang w:eastAsia="zh-CN"/>
        </w:rPr>
        <w:t xml:space="preserve"> </w:t>
      </w:r>
      <w:r w:rsidR="0040799B">
        <w:rPr>
          <w:rFonts w:ascii="Arial" w:hAnsi="Arial" w:cs="Arial"/>
          <w:i/>
          <w:sz w:val="22"/>
          <w:szCs w:val="22"/>
        </w:rPr>
        <w:t>–</w:t>
      </w:r>
      <w:r w:rsidR="008D0EEA" w:rsidRPr="008D0EEA">
        <w:rPr>
          <w:rFonts w:ascii="Arial" w:hAnsi="Arial" w:cs="Arial"/>
          <w:i/>
          <w:sz w:val="22"/>
          <w:szCs w:val="22"/>
        </w:rPr>
        <w:t xml:space="preserve"> </w:t>
      </w:r>
      <w:r w:rsidR="0040799B">
        <w:rPr>
          <w:rFonts w:ascii="Arial" w:hAnsi="Arial" w:cs="Arial"/>
          <w:b/>
          <w:sz w:val="22"/>
          <w:szCs w:val="22"/>
        </w:rPr>
        <w:t>znak sprawy</w:t>
      </w:r>
      <w:r w:rsidR="008D0EEA" w:rsidRPr="002C31FE">
        <w:rPr>
          <w:rFonts w:ascii="Arial" w:hAnsi="Arial" w:cs="Arial"/>
          <w:b/>
          <w:sz w:val="22"/>
          <w:szCs w:val="22"/>
        </w:rPr>
        <w:t xml:space="preserve"> </w:t>
      </w:r>
      <w:r w:rsidR="00926EAF">
        <w:rPr>
          <w:rFonts w:ascii="Arial" w:hAnsi="Arial" w:cs="Arial"/>
          <w:b/>
          <w:sz w:val="22"/>
          <w:szCs w:val="22"/>
        </w:rPr>
        <w:t>DZP.2612.11</w:t>
      </w:r>
      <w:r w:rsidR="0040799B">
        <w:rPr>
          <w:rFonts w:ascii="Arial" w:hAnsi="Arial" w:cs="Arial"/>
          <w:b/>
          <w:sz w:val="22"/>
          <w:szCs w:val="22"/>
        </w:rPr>
        <w:t>.2020</w:t>
      </w:r>
    </w:p>
    <w:p w:rsidR="001B148D" w:rsidRPr="00B110FC" w:rsidRDefault="001B148D" w:rsidP="008E5656">
      <w:pPr>
        <w:pStyle w:val="Bezodstpw"/>
        <w:numPr>
          <w:ilvl w:val="0"/>
          <w:numId w:val="1"/>
        </w:numPr>
        <w:jc w:val="both"/>
        <w:rPr>
          <w:rFonts w:ascii="Arial" w:eastAsia="Calibri" w:hAnsi="Arial" w:cs="Arial"/>
          <w:sz w:val="22"/>
          <w:szCs w:val="22"/>
        </w:rPr>
      </w:pPr>
      <w:r w:rsidRPr="00B110FC">
        <w:rPr>
          <w:rFonts w:ascii="Arial" w:hAnsi="Arial" w:cs="Arial"/>
          <w:bCs/>
          <w:iCs/>
          <w:sz w:val="22"/>
          <w:szCs w:val="22"/>
        </w:rPr>
        <w:t>Zamawiający ogłasza</w:t>
      </w:r>
      <w:r w:rsidRPr="00B110FC">
        <w:rPr>
          <w:rFonts w:ascii="Arial" w:hAnsi="Arial" w:cs="Arial"/>
          <w:sz w:val="22"/>
          <w:szCs w:val="22"/>
        </w:rPr>
        <w:t xml:space="preserve"> postępowanie o udzielenie zamówienia publicznego w trybie przetargu nieograniczonego o </w:t>
      </w:r>
      <w:r w:rsidRPr="00B110FC">
        <w:rPr>
          <w:rFonts w:ascii="Arial" w:hAnsi="Arial" w:cs="Arial"/>
          <w:b/>
          <w:sz w:val="22"/>
          <w:szCs w:val="22"/>
        </w:rPr>
        <w:t>wartości szacunkowej mniejszej niż kwoty</w:t>
      </w:r>
      <w:r w:rsidRPr="00B110FC">
        <w:rPr>
          <w:rFonts w:ascii="Arial" w:hAnsi="Arial" w:cs="Arial"/>
          <w:sz w:val="22"/>
          <w:szCs w:val="22"/>
        </w:rPr>
        <w:t xml:space="preserve"> określone </w:t>
      </w:r>
      <w:r w:rsidR="004319F1">
        <w:rPr>
          <w:rFonts w:ascii="Arial" w:hAnsi="Arial" w:cs="Arial"/>
          <w:sz w:val="22"/>
          <w:szCs w:val="22"/>
        </w:rPr>
        <w:t xml:space="preserve">       </w:t>
      </w:r>
      <w:r w:rsidRPr="00B110FC">
        <w:rPr>
          <w:rFonts w:ascii="Arial" w:hAnsi="Arial" w:cs="Arial"/>
          <w:sz w:val="22"/>
          <w:szCs w:val="22"/>
        </w:rPr>
        <w:t>w przepisach wydanych na podstawie art. 11 ust. 8 Ustawy, prowadzone w oparciu o jej przepisy, przepisy wykonawcze wydane na jej podstawie oraz niniejszą specyfikację istotnych warunków zamówienia.</w:t>
      </w:r>
    </w:p>
    <w:p w:rsidR="001B148D" w:rsidRDefault="001B148D" w:rsidP="001B148D">
      <w:pPr>
        <w:numPr>
          <w:ilvl w:val="0"/>
          <w:numId w:val="1"/>
        </w:numPr>
        <w:ind w:left="426" w:hanging="426"/>
        <w:jc w:val="both"/>
        <w:rPr>
          <w:rFonts w:ascii="Arial" w:hAnsi="Arial" w:cs="Arial"/>
          <w:sz w:val="22"/>
          <w:szCs w:val="22"/>
        </w:rPr>
      </w:pPr>
      <w:r>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Pr>
          <w:rStyle w:val="Uwydatnienie"/>
          <w:rFonts w:ascii="Arial" w:hAnsi="Arial" w:cs="Arial"/>
          <w:sz w:val="22"/>
          <w:szCs w:val="22"/>
        </w:rPr>
        <w:t>zamówieniu</w:t>
      </w:r>
      <w:r>
        <w:rPr>
          <w:rFonts w:ascii="Arial" w:hAnsi="Arial" w:cs="Arial"/>
          <w:sz w:val="22"/>
          <w:szCs w:val="22"/>
        </w:rPr>
        <w:t xml:space="preserve"> oraz których oferta odpowiada warunkom określonym w ustawie z dnia 29 stycznia 2004 r. Prawo zamówień publicznych (Dz. U. </w:t>
      </w:r>
      <w:r w:rsidR="00A02488">
        <w:rPr>
          <w:rFonts w:ascii="Arial" w:hAnsi="Arial" w:cs="Arial"/>
          <w:sz w:val="22"/>
          <w:szCs w:val="22"/>
        </w:rPr>
        <w:t xml:space="preserve">      </w:t>
      </w:r>
      <w:r>
        <w:rPr>
          <w:rFonts w:ascii="Arial" w:hAnsi="Arial" w:cs="Arial"/>
          <w:sz w:val="22"/>
          <w:szCs w:val="22"/>
        </w:rPr>
        <w:t>z 201</w:t>
      </w:r>
      <w:r w:rsidR="009C6173">
        <w:rPr>
          <w:rFonts w:ascii="Arial" w:hAnsi="Arial" w:cs="Arial"/>
          <w:sz w:val="22"/>
          <w:szCs w:val="22"/>
        </w:rPr>
        <w:t>9</w:t>
      </w:r>
      <w:r>
        <w:rPr>
          <w:rFonts w:ascii="Arial" w:hAnsi="Arial" w:cs="Arial"/>
          <w:sz w:val="22"/>
          <w:szCs w:val="22"/>
        </w:rPr>
        <w:t xml:space="preserve"> r. poz. </w:t>
      </w:r>
      <w:r w:rsidR="009C6173">
        <w:rPr>
          <w:rFonts w:ascii="Arial" w:hAnsi="Arial" w:cs="Arial"/>
          <w:sz w:val="22"/>
          <w:szCs w:val="22"/>
        </w:rPr>
        <w:t>1843</w:t>
      </w:r>
      <w:r>
        <w:rPr>
          <w:rFonts w:ascii="Arial" w:hAnsi="Arial" w:cs="Arial"/>
          <w:sz w:val="22"/>
          <w:szCs w:val="22"/>
        </w:rPr>
        <w:t>) i spełnia wymagania określone w niniejszej specyfikacji istotnych warunków zamówienia.</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sz w:val="22"/>
          <w:szCs w:val="22"/>
        </w:rPr>
        <w:t xml:space="preserve">Postępowanie o udzielenie zamówienia prowadzone będzie w języku polskim </w:t>
      </w:r>
      <w:r w:rsidR="00A02488">
        <w:rPr>
          <w:rFonts w:ascii="Arial" w:hAnsi="Arial" w:cs="Arial"/>
          <w:sz w:val="22"/>
          <w:szCs w:val="22"/>
        </w:rPr>
        <w:t xml:space="preserve">                          </w:t>
      </w:r>
      <w:r>
        <w:rPr>
          <w:rFonts w:ascii="Arial" w:hAnsi="Arial" w:cs="Arial"/>
          <w:sz w:val="22"/>
          <w:szCs w:val="22"/>
        </w:rPr>
        <w:t xml:space="preserve">z zachowaniem formy </w:t>
      </w:r>
      <w:r w:rsidR="00D76CBD">
        <w:rPr>
          <w:rFonts w:ascii="Arial" w:hAnsi="Arial" w:cs="Arial"/>
          <w:sz w:val="22"/>
          <w:szCs w:val="22"/>
        </w:rPr>
        <w:t xml:space="preserve">pisemnej, zgodnie z art. 9 ust. </w:t>
      </w:r>
      <w:r>
        <w:rPr>
          <w:rFonts w:ascii="Arial" w:hAnsi="Arial" w:cs="Arial"/>
          <w:sz w:val="22"/>
          <w:szCs w:val="22"/>
        </w:rPr>
        <w:t xml:space="preserve">1 i 2 ustawy z dnia 29 stycznia </w:t>
      </w:r>
      <w:r w:rsidR="00D76CBD">
        <w:rPr>
          <w:rFonts w:ascii="Arial" w:hAnsi="Arial" w:cs="Arial"/>
          <w:sz w:val="22"/>
          <w:szCs w:val="22"/>
        </w:rPr>
        <w:t xml:space="preserve">        </w:t>
      </w:r>
      <w:r>
        <w:rPr>
          <w:rFonts w:ascii="Arial" w:hAnsi="Arial" w:cs="Arial"/>
          <w:sz w:val="22"/>
          <w:szCs w:val="22"/>
        </w:rPr>
        <w:t>2004 r. Prawo zamówień publicznych (Dz. U. z 2</w:t>
      </w:r>
      <w:r w:rsidR="009C6173">
        <w:rPr>
          <w:rFonts w:ascii="Arial" w:hAnsi="Arial" w:cs="Arial"/>
          <w:sz w:val="22"/>
          <w:szCs w:val="22"/>
        </w:rPr>
        <w:t>019</w:t>
      </w:r>
      <w:r>
        <w:rPr>
          <w:rFonts w:ascii="Arial" w:hAnsi="Arial" w:cs="Arial"/>
          <w:sz w:val="22"/>
          <w:szCs w:val="22"/>
        </w:rPr>
        <w:t xml:space="preserve"> r. poz. </w:t>
      </w:r>
      <w:r w:rsidR="009C6173">
        <w:rPr>
          <w:rFonts w:ascii="Arial" w:hAnsi="Arial" w:cs="Arial"/>
          <w:sz w:val="22"/>
          <w:szCs w:val="22"/>
        </w:rPr>
        <w:t>1843</w:t>
      </w:r>
      <w:r>
        <w:rPr>
          <w:rFonts w:ascii="Arial" w:hAnsi="Arial" w:cs="Arial"/>
          <w:sz w:val="22"/>
          <w:szCs w:val="22"/>
        </w:rPr>
        <w:t>).</w:t>
      </w:r>
    </w:p>
    <w:p w:rsidR="00D76CBD" w:rsidRPr="00D76CBD" w:rsidRDefault="00D76CBD" w:rsidP="00D76CBD">
      <w:pPr>
        <w:pStyle w:val="Akapitzlist"/>
        <w:numPr>
          <w:ilvl w:val="0"/>
          <w:numId w:val="1"/>
        </w:numPr>
        <w:ind w:right="-12"/>
        <w:jc w:val="both"/>
        <w:rPr>
          <w:rFonts w:ascii="Arial" w:hAnsi="Arial" w:cs="Arial"/>
          <w:sz w:val="22"/>
          <w:szCs w:val="22"/>
        </w:rPr>
      </w:pPr>
      <w:r w:rsidRPr="00D76CBD">
        <w:rPr>
          <w:rFonts w:ascii="Arial" w:hAnsi="Arial" w:cs="Arial"/>
          <w:b/>
          <w:bCs/>
          <w:sz w:val="22"/>
          <w:szCs w:val="22"/>
          <w:u w:val="single"/>
        </w:rPr>
        <w:t>Zamawiający wyklucza z postępowania o udzielenie zamówienia wykonawcę, który  w okresie 3 lat przed wszczęciem postępowania, w sposób zawiniony poważnie naruszył obowiązki zawodowe</w:t>
      </w:r>
      <w:r w:rsidRPr="00D76CBD">
        <w:rPr>
          <w:rFonts w:ascii="Arial" w:hAnsi="Arial" w:cs="Arial"/>
          <w:bCs/>
          <w:sz w:val="22"/>
          <w:szCs w:val="22"/>
        </w:rPr>
        <w:t xml:space="preserv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4319F1">
        <w:rPr>
          <w:rFonts w:ascii="Arial" w:hAnsi="Arial" w:cs="Arial"/>
          <w:bCs/>
          <w:sz w:val="22"/>
          <w:szCs w:val="22"/>
        </w:rPr>
        <w:t xml:space="preserve">                  </w:t>
      </w:r>
      <w:r w:rsidRPr="00D76CBD">
        <w:rPr>
          <w:rFonts w:ascii="Arial" w:hAnsi="Arial" w:cs="Arial"/>
          <w:bCs/>
          <w:sz w:val="22"/>
          <w:szCs w:val="22"/>
        </w:rPr>
        <w:t>i kadrowe, które m</w:t>
      </w:r>
      <w:r>
        <w:rPr>
          <w:rFonts w:ascii="Arial" w:hAnsi="Arial" w:cs="Arial"/>
          <w:bCs/>
          <w:sz w:val="22"/>
          <w:szCs w:val="22"/>
        </w:rPr>
        <w:t>ają zapobiec zawinionemu</w:t>
      </w:r>
      <w:r w:rsidRPr="00D76CBD">
        <w:rPr>
          <w:rFonts w:ascii="Arial" w:hAnsi="Arial" w:cs="Arial"/>
          <w:bCs/>
          <w:sz w:val="22"/>
          <w:szCs w:val="22"/>
        </w:rPr>
        <w:t xml:space="preserve"> i poważnemu naruszaniu obowiązków zawodowych w przyszłości oraz naprawił szkody powstałe w wyniku naruszenia obowiązków zawodowych lub zobowiązał się do ich naprawienia</w:t>
      </w:r>
      <w:r>
        <w:rPr>
          <w:rFonts w:ascii="Arial" w:hAnsi="Arial" w:cs="Arial"/>
          <w:bCs/>
          <w:sz w:val="22"/>
          <w:szCs w:val="22"/>
        </w:rPr>
        <w:t>.</w:t>
      </w:r>
      <w:r w:rsidRPr="00D76CBD">
        <w:rPr>
          <w:rFonts w:ascii="Arial" w:hAnsi="Arial" w:cs="Arial"/>
          <w:b/>
          <w:sz w:val="22"/>
          <w:szCs w:val="22"/>
        </w:rPr>
        <w:t xml:space="preserve">  </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b/>
          <w:sz w:val="22"/>
          <w:szCs w:val="22"/>
        </w:rPr>
        <w:t>Koszty</w:t>
      </w:r>
      <w:r>
        <w:rPr>
          <w:rFonts w:ascii="Arial" w:hAnsi="Arial" w:cs="Arial"/>
          <w:sz w:val="22"/>
          <w:szCs w:val="22"/>
        </w:rPr>
        <w:t xml:space="preserve"> związane z przygotowaniem i złożeniem oferty </w:t>
      </w:r>
      <w:r>
        <w:rPr>
          <w:rFonts w:ascii="Arial" w:hAnsi="Arial" w:cs="Arial"/>
          <w:b/>
          <w:sz w:val="22"/>
          <w:szCs w:val="22"/>
        </w:rPr>
        <w:t>ponosi Wykonawca</w:t>
      </w:r>
      <w:r>
        <w:rPr>
          <w:rFonts w:ascii="Arial" w:hAnsi="Arial" w:cs="Arial"/>
          <w:sz w:val="22"/>
          <w:szCs w:val="22"/>
        </w:rPr>
        <w:t>.</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sz w:val="22"/>
          <w:szCs w:val="22"/>
        </w:rPr>
        <w:t xml:space="preserve">Wykonawca powinien zapoznać się z całością niniejszej SIWZ. </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sz w:val="22"/>
          <w:szCs w:val="22"/>
        </w:rPr>
        <w:t xml:space="preserve">Wszystkie załączniki do niniejszej SIWZ stanowią jej integralną część. </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sz w:val="22"/>
          <w:szCs w:val="22"/>
        </w:rPr>
        <w:t>Wykonawca składa ofertę zgodnie z wymaganiami określonymi w specyfikacji.</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sz w:val="22"/>
          <w:szCs w:val="22"/>
        </w:rPr>
        <w:t>Informacje oraz wyjaśnienia dotyczące SIWZ i przedmiotu zamówienia będą udzielane pisemnie z zachowaniem zasad określonych w art. 38 ustawy.</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sz w:val="22"/>
          <w:szCs w:val="22"/>
        </w:rPr>
        <w:t>Zamawiający powoła komisję przetargową do oceny spełniania przez wykonawców warunków udziału w postępowaniu o udzielenie zamówienia oraz do badania i oceny ofert.</w:t>
      </w:r>
    </w:p>
    <w:p w:rsidR="001B148D" w:rsidRDefault="001B148D" w:rsidP="001B148D">
      <w:pPr>
        <w:numPr>
          <w:ilvl w:val="0"/>
          <w:numId w:val="1"/>
        </w:numPr>
        <w:ind w:left="426" w:right="-12" w:hanging="426"/>
        <w:jc w:val="both"/>
        <w:rPr>
          <w:rFonts w:ascii="Arial" w:hAnsi="Arial" w:cs="Arial"/>
          <w:sz w:val="22"/>
          <w:szCs w:val="22"/>
        </w:rPr>
      </w:pPr>
      <w:r>
        <w:rPr>
          <w:rFonts w:ascii="Arial" w:hAnsi="Arial" w:cs="Arial"/>
          <w:sz w:val="22"/>
          <w:szCs w:val="22"/>
        </w:rPr>
        <w:t xml:space="preserve">Zamawiający nie przewiduje zwoływania zebrania Wykonawców zgodnie z art. 38 ust. 3 </w:t>
      </w:r>
      <w:proofErr w:type="spellStart"/>
      <w:r>
        <w:rPr>
          <w:rFonts w:ascii="Arial" w:hAnsi="Arial" w:cs="Arial"/>
          <w:sz w:val="22"/>
          <w:szCs w:val="22"/>
        </w:rPr>
        <w:t>uPzp</w:t>
      </w:r>
      <w:proofErr w:type="spellEnd"/>
      <w:r>
        <w:rPr>
          <w:rFonts w:ascii="Arial" w:hAnsi="Arial" w:cs="Arial"/>
          <w:sz w:val="22"/>
          <w:szCs w:val="22"/>
        </w:rPr>
        <w:t>.</w:t>
      </w:r>
    </w:p>
    <w:p w:rsidR="001B148D" w:rsidRPr="003774FB" w:rsidRDefault="008D0EEA" w:rsidP="001B148D">
      <w:pPr>
        <w:numPr>
          <w:ilvl w:val="0"/>
          <w:numId w:val="1"/>
        </w:numPr>
        <w:ind w:left="426" w:right="-12" w:hanging="426"/>
        <w:jc w:val="both"/>
        <w:rPr>
          <w:rFonts w:ascii="Arial" w:hAnsi="Arial" w:cs="Arial"/>
          <w:sz w:val="22"/>
          <w:szCs w:val="22"/>
        </w:rPr>
      </w:pPr>
      <w:r>
        <w:rPr>
          <w:rFonts w:ascii="Arial" w:hAnsi="Arial" w:cs="Arial"/>
          <w:sz w:val="22"/>
          <w:szCs w:val="22"/>
        </w:rPr>
        <w:t>Zamawiający</w:t>
      </w:r>
      <w:r w:rsidR="009C6173">
        <w:rPr>
          <w:rFonts w:ascii="Arial" w:hAnsi="Arial" w:cs="Arial"/>
          <w:sz w:val="22"/>
          <w:szCs w:val="22"/>
        </w:rPr>
        <w:t xml:space="preserve"> </w:t>
      </w:r>
      <w:r w:rsidR="00E95D42" w:rsidRPr="00031CA9">
        <w:rPr>
          <w:rFonts w:ascii="Arial" w:hAnsi="Arial" w:cs="Arial"/>
          <w:sz w:val="22"/>
          <w:szCs w:val="22"/>
        </w:rPr>
        <w:t xml:space="preserve">nie </w:t>
      </w:r>
      <w:r w:rsidR="008E5656" w:rsidRPr="00031CA9">
        <w:rPr>
          <w:rFonts w:ascii="Arial" w:hAnsi="Arial" w:cs="Arial"/>
          <w:sz w:val="22"/>
          <w:szCs w:val="22"/>
        </w:rPr>
        <w:t>dopuszcza składanie</w:t>
      </w:r>
      <w:r w:rsidR="001B148D" w:rsidRPr="00031CA9">
        <w:rPr>
          <w:rFonts w:ascii="Arial" w:hAnsi="Arial" w:cs="Arial"/>
          <w:sz w:val="22"/>
          <w:szCs w:val="22"/>
        </w:rPr>
        <w:t xml:space="preserve"> ofert częściowych.</w:t>
      </w:r>
    </w:p>
    <w:p w:rsidR="008E5656" w:rsidRPr="00EA08A5" w:rsidRDefault="008E5656" w:rsidP="008E5656">
      <w:pPr>
        <w:numPr>
          <w:ilvl w:val="0"/>
          <w:numId w:val="1"/>
        </w:numPr>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na roboty budowlane lub usługi oraz prac związanych z rozmieszczeniem </w:t>
      </w:r>
      <w:r w:rsidR="00B72345">
        <w:rPr>
          <w:rFonts w:ascii="Arial" w:hAnsi="Arial" w:cs="Arial"/>
          <w:bCs/>
          <w:sz w:val="22"/>
          <w:szCs w:val="22"/>
        </w:rPr>
        <w:t xml:space="preserve">           </w:t>
      </w:r>
      <w:r w:rsidRPr="00EA08A5">
        <w:rPr>
          <w:rFonts w:ascii="Arial" w:hAnsi="Arial" w:cs="Arial"/>
          <w:bCs/>
          <w:sz w:val="22"/>
          <w:szCs w:val="22"/>
        </w:rPr>
        <w:t>i instalacją w ramach zamówienia na dostawy (art. 36a ust. 2).</w:t>
      </w:r>
    </w:p>
    <w:p w:rsidR="008E5656" w:rsidRPr="00EA08A5" w:rsidRDefault="008E5656" w:rsidP="008E5656">
      <w:pPr>
        <w:numPr>
          <w:ilvl w:val="0"/>
          <w:numId w:val="1"/>
        </w:numPr>
        <w:ind w:right="-12"/>
        <w:jc w:val="both"/>
        <w:rPr>
          <w:rFonts w:ascii="Arial" w:hAnsi="Arial" w:cs="Arial"/>
          <w:sz w:val="22"/>
          <w:szCs w:val="22"/>
        </w:rPr>
      </w:pPr>
      <w:r w:rsidRPr="00EA08A5">
        <w:rPr>
          <w:rFonts w:ascii="Arial" w:hAnsi="Arial" w:cs="Arial"/>
          <w:sz w:val="22"/>
          <w:szCs w:val="22"/>
        </w:rPr>
        <w:t>Zamawiający nie dopuszcza składania ofert wariantowych.</w:t>
      </w:r>
    </w:p>
    <w:p w:rsidR="008E5656" w:rsidRPr="00EA08A5" w:rsidRDefault="008E5656" w:rsidP="008E5656">
      <w:pPr>
        <w:numPr>
          <w:ilvl w:val="0"/>
          <w:numId w:val="1"/>
        </w:numPr>
        <w:ind w:right="-12"/>
        <w:jc w:val="both"/>
        <w:rPr>
          <w:rFonts w:ascii="Arial" w:hAnsi="Arial" w:cs="Arial"/>
          <w:sz w:val="22"/>
          <w:szCs w:val="22"/>
        </w:rPr>
      </w:pPr>
      <w:r w:rsidRPr="00EA08A5">
        <w:rPr>
          <w:rFonts w:ascii="Arial" w:hAnsi="Arial" w:cs="Arial"/>
          <w:sz w:val="22"/>
          <w:szCs w:val="22"/>
        </w:rPr>
        <w:t>Zamawiający nie przewiduje zawarcia umowy ramowej.</w:t>
      </w:r>
    </w:p>
    <w:p w:rsidR="008E5656" w:rsidRPr="00EA08A5" w:rsidRDefault="008E5656" w:rsidP="008E5656">
      <w:pPr>
        <w:numPr>
          <w:ilvl w:val="0"/>
          <w:numId w:val="1"/>
        </w:numPr>
        <w:ind w:right="-12"/>
        <w:jc w:val="both"/>
        <w:rPr>
          <w:rFonts w:ascii="Arial" w:hAnsi="Arial" w:cs="Arial"/>
          <w:sz w:val="22"/>
          <w:szCs w:val="22"/>
        </w:rPr>
      </w:pPr>
      <w:r w:rsidRPr="00EA08A5">
        <w:rPr>
          <w:rFonts w:ascii="Arial" w:hAnsi="Arial" w:cs="Arial"/>
          <w:sz w:val="22"/>
          <w:szCs w:val="22"/>
        </w:rPr>
        <w:t>Zamawiający nie przewiduje przeprowadzenia aukcji elektronicznej.</w:t>
      </w:r>
    </w:p>
    <w:p w:rsidR="008E5656" w:rsidRPr="00EA08A5" w:rsidRDefault="008E5656" w:rsidP="00BD206C">
      <w:pPr>
        <w:numPr>
          <w:ilvl w:val="0"/>
          <w:numId w:val="1"/>
        </w:numPr>
        <w:ind w:left="357" w:right="-12" w:hanging="357"/>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8E5656" w:rsidRPr="00EA08A5" w:rsidRDefault="008E5656" w:rsidP="00BD206C">
      <w:pPr>
        <w:numPr>
          <w:ilvl w:val="0"/>
          <w:numId w:val="1"/>
        </w:numPr>
        <w:ind w:left="357" w:right="-12" w:hanging="357"/>
        <w:jc w:val="both"/>
        <w:rPr>
          <w:rFonts w:ascii="Arial" w:hAnsi="Arial" w:cs="Arial"/>
          <w:sz w:val="22"/>
          <w:szCs w:val="22"/>
        </w:rPr>
      </w:pPr>
      <w:r w:rsidRPr="00031CA9">
        <w:rPr>
          <w:rFonts w:ascii="Arial" w:hAnsi="Arial" w:cs="Arial"/>
          <w:b/>
          <w:sz w:val="22"/>
          <w:szCs w:val="22"/>
        </w:rPr>
        <w:t>Zamawia</w:t>
      </w:r>
      <w:r w:rsidR="009C6173" w:rsidRPr="00031CA9">
        <w:rPr>
          <w:rFonts w:ascii="Arial" w:hAnsi="Arial" w:cs="Arial"/>
          <w:b/>
          <w:sz w:val="22"/>
          <w:szCs w:val="22"/>
        </w:rPr>
        <w:t>jący</w:t>
      </w:r>
      <w:r w:rsidR="008B3BFF" w:rsidRPr="00031CA9">
        <w:rPr>
          <w:rFonts w:ascii="Arial" w:hAnsi="Arial" w:cs="Arial"/>
          <w:b/>
          <w:sz w:val="22"/>
          <w:szCs w:val="22"/>
        </w:rPr>
        <w:t xml:space="preserve"> </w:t>
      </w:r>
      <w:r w:rsidR="00A06EE9" w:rsidRPr="00031CA9">
        <w:rPr>
          <w:rFonts w:ascii="Arial" w:hAnsi="Arial" w:cs="Arial"/>
          <w:b/>
          <w:sz w:val="22"/>
          <w:szCs w:val="22"/>
        </w:rPr>
        <w:t xml:space="preserve">nie </w:t>
      </w:r>
      <w:r w:rsidRPr="00031CA9">
        <w:rPr>
          <w:rFonts w:ascii="Arial" w:hAnsi="Arial" w:cs="Arial"/>
          <w:b/>
          <w:sz w:val="22"/>
          <w:szCs w:val="22"/>
        </w:rPr>
        <w:t>żąda wniesienia wadium</w:t>
      </w:r>
      <w:r w:rsidRPr="000C3531">
        <w:rPr>
          <w:rFonts w:ascii="Arial" w:hAnsi="Arial" w:cs="Arial"/>
          <w:b/>
          <w:sz w:val="22"/>
          <w:szCs w:val="22"/>
        </w:rPr>
        <w:t>.</w:t>
      </w:r>
    </w:p>
    <w:p w:rsidR="00B110FC" w:rsidRPr="00A150D2" w:rsidRDefault="00B72345" w:rsidP="00BD206C">
      <w:pPr>
        <w:pStyle w:val="Akapitzlist"/>
        <w:numPr>
          <w:ilvl w:val="0"/>
          <w:numId w:val="1"/>
        </w:numPr>
        <w:ind w:left="357" w:hanging="357"/>
        <w:rPr>
          <w:rFonts w:ascii="Arial" w:hAnsi="Arial" w:cs="Arial"/>
          <w:sz w:val="22"/>
          <w:szCs w:val="22"/>
        </w:rPr>
      </w:pPr>
      <w:r>
        <w:rPr>
          <w:rFonts w:ascii="Arial" w:hAnsi="Arial" w:cs="Arial"/>
          <w:b/>
          <w:sz w:val="22"/>
          <w:szCs w:val="22"/>
        </w:rPr>
        <w:t>Zamawiający</w:t>
      </w:r>
      <w:r w:rsidR="00A150D2" w:rsidRPr="00A150D2">
        <w:rPr>
          <w:rFonts w:ascii="Arial" w:hAnsi="Arial" w:cs="Arial"/>
          <w:b/>
          <w:sz w:val="22"/>
          <w:szCs w:val="22"/>
        </w:rPr>
        <w:t xml:space="preserve"> </w:t>
      </w:r>
      <w:r w:rsidR="00A06EE9">
        <w:rPr>
          <w:rFonts w:ascii="Arial" w:hAnsi="Arial" w:cs="Arial"/>
          <w:b/>
          <w:sz w:val="22"/>
          <w:szCs w:val="22"/>
        </w:rPr>
        <w:t xml:space="preserve">nie </w:t>
      </w:r>
      <w:r w:rsidR="008E5656" w:rsidRPr="00A150D2">
        <w:rPr>
          <w:rFonts w:ascii="Arial" w:hAnsi="Arial" w:cs="Arial"/>
          <w:b/>
          <w:sz w:val="22"/>
          <w:szCs w:val="22"/>
        </w:rPr>
        <w:t>żąda wniesienia zabezpieczenia należytego wykonania umowy.</w:t>
      </w:r>
    </w:p>
    <w:p w:rsidR="00BD206C" w:rsidRPr="00BD206C" w:rsidRDefault="00BD206C" w:rsidP="00BD206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pStyle w:val="Nagwek"/>
              <w:tabs>
                <w:tab w:val="left" w:pos="708"/>
              </w:tabs>
              <w:jc w:val="center"/>
              <w:rPr>
                <w:rFonts w:ascii="Arial" w:hAnsi="Arial" w:cs="Arial"/>
                <w:sz w:val="22"/>
                <w:szCs w:val="22"/>
              </w:rPr>
            </w:pPr>
            <w:r>
              <w:rPr>
                <w:rFonts w:ascii="Arial" w:hAnsi="Arial" w:cs="Arial"/>
                <w:b/>
                <w:bCs/>
                <w:sz w:val="22"/>
                <w:szCs w:val="22"/>
              </w:rPr>
              <w:t xml:space="preserve">Rozdział II. </w:t>
            </w:r>
            <w:r w:rsidRPr="00720EA5">
              <w:rPr>
                <w:rFonts w:ascii="Arial" w:hAnsi="Arial" w:cs="Arial"/>
                <w:b/>
                <w:bCs/>
                <w:sz w:val="22"/>
                <w:szCs w:val="22"/>
              </w:rPr>
              <w:t>Tryb udzielenia zamówienia</w:t>
            </w:r>
            <w:r>
              <w:rPr>
                <w:rFonts w:ascii="Arial" w:hAnsi="Arial" w:cs="Arial"/>
                <w:sz w:val="22"/>
                <w:szCs w:val="22"/>
              </w:rPr>
              <w:t xml:space="preserve"> </w:t>
            </w:r>
          </w:p>
        </w:tc>
      </w:tr>
    </w:tbl>
    <w:p w:rsidR="007C5C08" w:rsidRPr="00EA08A5" w:rsidRDefault="007C5C08" w:rsidP="00C022C4">
      <w:pPr>
        <w:numPr>
          <w:ilvl w:val="0"/>
          <w:numId w:val="30"/>
        </w:numPr>
        <w:ind w:right="540"/>
        <w:jc w:val="both"/>
        <w:rPr>
          <w:rFonts w:ascii="Arial" w:hAnsi="Arial" w:cs="Arial"/>
          <w:sz w:val="22"/>
          <w:szCs w:val="22"/>
        </w:rPr>
      </w:pPr>
      <w:r w:rsidRPr="00EA08A5">
        <w:rPr>
          <w:rFonts w:ascii="Arial" w:hAnsi="Arial" w:cs="Arial"/>
          <w:sz w:val="22"/>
          <w:szCs w:val="22"/>
        </w:rPr>
        <w:t>Podstawa prawna opracowania SIWZ:</w:t>
      </w:r>
    </w:p>
    <w:p w:rsidR="007C5C08" w:rsidRPr="00D610F9" w:rsidRDefault="00D84682" w:rsidP="00C022C4">
      <w:pPr>
        <w:numPr>
          <w:ilvl w:val="0"/>
          <w:numId w:val="31"/>
        </w:numPr>
        <w:ind w:left="426" w:right="-2" w:hanging="284"/>
        <w:jc w:val="both"/>
        <w:rPr>
          <w:rFonts w:ascii="Arial" w:hAnsi="Arial" w:cs="Arial"/>
          <w:sz w:val="22"/>
          <w:szCs w:val="22"/>
        </w:rPr>
      </w:pPr>
      <w:r>
        <w:rPr>
          <w:rFonts w:ascii="Arial" w:hAnsi="Arial" w:cs="Arial"/>
          <w:sz w:val="22"/>
          <w:szCs w:val="22"/>
        </w:rPr>
        <w:t>U</w:t>
      </w:r>
      <w:r w:rsidR="007C5C08" w:rsidRPr="00D610F9">
        <w:rPr>
          <w:rFonts w:ascii="Arial" w:hAnsi="Arial" w:cs="Arial"/>
          <w:sz w:val="22"/>
          <w:szCs w:val="22"/>
        </w:rPr>
        <w:t>stawa z dnia 29 stycznia 2004 r. Prawo zam</w:t>
      </w:r>
      <w:r w:rsidR="0090657A">
        <w:rPr>
          <w:rFonts w:ascii="Arial" w:hAnsi="Arial" w:cs="Arial"/>
          <w:sz w:val="22"/>
          <w:szCs w:val="22"/>
        </w:rPr>
        <w:t xml:space="preserve">ówień publicznych (Dz. U. z </w:t>
      </w:r>
      <w:r w:rsidR="00035AAE">
        <w:rPr>
          <w:rFonts w:ascii="Arial" w:hAnsi="Arial" w:cs="Arial"/>
          <w:sz w:val="22"/>
          <w:szCs w:val="22"/>
        </w:rPr>
        <w:t>2019</w:t>
      </w:r>
      <w:r w:rsidR="007C5C08" w:rsidRPr="00D610F9">
        <w:rPr>
          <w:rFonts w:ascii="Arial" w:hAnsi="Arial" w:cs="Arial"/>
          <w:sz w:val="22"/>
          <w:szCs w:val="22"/>
        </w:rPr>
        <w:t xml:space="preserve"> r. </w:t>
      </w:r>
      <w:r w:rsidR="00082803">
        <w:rPr>
          <w:rFonts w:ascii="Arial" w:hAnsi="Arial" w:cs="Arial"/>
          <w:sz w:val="22"/>
          <w:szCs w:val="22"/>
        </w:rPr>
        <w:t xml:space="preserve">              </w:t>
      </w:r>
      <w:r w:rsidR="007C5C08" w:rsidRPr="00D610F9">
        <w:rPr>
          <w:rFonts w:ascii="Arial" w:hAnsi="Arial" w:cs="Arial"/>
          <w:sz w:val="22"/>
          <w:szCs w:val="22"/>
        </w:rPr>
        <w:t xml:space="preserve">poz. </w:t>
      </w:r>
      <w:r w:rsidR="00035AAE">
        <w:rPr>
          <w:rFonts w:ascii="Arial" w:hAnsi="Arial" w:cs="Arial"/>
          <w:sz w:val="22"/>
          <w:szCs w:val="22"/>
        </w:rPr>
        <w:t>1843</w:t>
      </w:r>
      <w:r w:rsidR="007C5C08" w:rsidRPr="00D610F9">
        <w:rPr>
          <w:rFonts w:ascii="Arial" w:hAnsi="Arial" w:cs="Arial"/>
          <w:sz w:val="22"/>
          <w:szCs w:val="22"/>
        </w:rPr>
        <w:t>),</w:t>
      </w:r>
    </w:p>
    <w:p w:rsidR="007C5C08" w:rsidRPr="00D610F9" w:rsidRDefault="007C5C08" w:rsidP="00C022C4">
      <w:pPr>
        <w:numPr>
          <w:ilvl w:val="0"/>
          <w:numId w:val="31"/>
        </w:numPr>
        <w:ind w:left="426" w:right="52" w:hanging="284"/>
        <w:jc w:val="both"/>
        <w:rPr>
          <w:rFonts w:ascii="Arial" w:hAnsi="Arial" w:cs="Arial"/>
          <w:sz w:val="22"/>
          <w:szCs w:val="22"/>
        </w:rPr>
      </w:pPr>
      <w:r w:rsidRPr="00D610F9">
        <w:rPr>
          <w:rFonts w:ascii="Arial" w:hAnsi="Arial" w:cs="Arial"/>
          <w:sz w:val="22"/>
          <w:szCs w:val="22"/>
        </w:rPr>
        <w:t xml:space="preserve">Rozporządzenie Ministra Rozwoju z dnia 26 lipca 2016 r. w sprawie rodzajów dokumentów, jakich może żądać Zamawiający od Wykonawcy w postępowaniu </w:t>
      </w:r>
      <w:r w:rsidR="00082803">
        <w:rPr>
          <w:rFonts w:ascii="Arial" w:hAnsi="Arial" w:cs="Arial"/>
          <w:sz w:val="22"/>
          <w:szCs w:val="22"/>
        </w:rPr>
        <w:t xml:space="preserve">                     </w:t>
      </w:r>
      <w:r w:rsidRPr="00D610F9">
        <w:rPr>
          <w:rFonts w:ascii="Arial" w:hAnsi="Arial" w:cs="Arial"/>
          <w:sz w:val="22"/>
          <w:szCs w:val="22"/>
        </w:rPr>
        <w:t>o udzi</w:t>
      </w:r>
      <w:r w:rsidR="001E759F">
        <w:rPr>
          <w:rFonts w:ascii="Arial" w:hAnsi="Arial" w:cs="Arial"/>
          <w:sz w:val="22"/>
          <w:szCs w:val="22"/>
        </w:rPr>
        <w:t>elenie zamówienia (Dz. U. z 2019</w:t>
      </w:r>
      <w:r w:rsidRPr="00D610F9">
        <w:rPr>
          <w:rFonts w:ascii="Arial" w:hAnsi="Arial" w:cs="Arial"/>
          <w:sz w:val="22"/>
          <w:szCs w:val="22"/>
        </w:rPr>
        <w:t xml:space="preserve">r., poz. </w:t>
      </w:r>
      <w:r w:rsidR="001E759F">
        <w:rPr>
          <w:rFonts w:ascii="Arial" w:hAnsi="Arial" w:cs="Arial"/>
          <w:sz w:val="22"/>
          <w:szCs w:val="22"/>
        </w:rPr>
        <w:t>2447</w:t>
      </w:r>
      <w:r w:rsidRPr="00D610F9">
        <w:rPr>
          <w:rFonts w:ascii="Arial" w:hAnsi="Arial" w:cs="Arial"/>
          <w:sz w:val="22"/>
          <w:szCs w:val="22"/>
        </w:rPr>
        <w:t>),</w:t>
      </w:r>
    </w:p>
    <w:p w:rsidR="007C5C08" w:rsidRPr="004319F1" w:rsidRDefault="007C5C08" w:rsidP="00C022C4">
      <w:pPr>
        <w:numPr>
          <w:ilvl w:val="0"/>
          <w:numId w:val="31"/>
        </w:numPr>
        <w:ind w:left="426" w:right="52" w:hanging="284"/>
        <w:jc w:val="both"/>
        <w:rPr>
          <w:rFonts w:ascii="Arial" w:hAnsi="Arial" w:cs="Arial"/>
          <w:sz w:val="22"/>
          <w:szCs w:val="22"/>
        </w:rPr>
      </w:pPr>
      <w:r w:rsidRPr="00D610F9">
        <w:rPr>
          <w:rFonts w:ascii="Arial" w:hAnsi="Arial" w:cs="Arial"/>
          <w:sz w:val="22"/>
          <w:szCs w:val="22"/>
        </w:rPr>
        <w:t>Rozporządzenie  Prezesa Rady Ministr</w:t>
      </w:r>
      <w:r w:rsidR="00440E69">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sidR="00440E69">
        <w:rPr>
          <w:rFonts w:ascii="Arial" w:hAnsi="Arial" w:cs="Arial"/>
          <w:sz w:val="22"/>
          <w:szCs w:val="22"/>
        </w:rPr>
        <w:t xml:space="preserve">ówień publicznych </w:t>
      </w:r>
      <w:r w:rsidR="00440E69" w:rsidRPr="004319F1">
        <w:rPr>
          <w:rFonts w:ascii="Arial" w:hAnsi="Arial" w:cs="Arial"/>
          <w:sz w:val="22"/>
          <w:szCs w:val="22"/>
        </w:rPr>
        <w:t>(Dz. U. z 2019</w:t>
      </w:r>
      <w:r w:rsidRPr="004319F1">
        <w:rPr>
          <w:rFonts w:ascii="Arial" w:hAnsi="Arial" w:cs="Arial"/>
          <w:sz w:val="22"/>
          <w:szCs w:val="22"/>
        </w:rPr>
        <w:t xml:space="preserve"> r.  poz. </w:t>
      </w:r>
      <w:r w:rsidR="00440E69" w:rsidRPr="004319F1">
        <w:rPr>
          <w:rFonts w:ascii="Arial" w:hAnsi="Arial" w:cs="Arial"/>
          <w:sz w:val="22"/>
          <w:szCs w:val="22"/>
        </w:rPr>
        <w:t>2453</w:t>
      </w:r>
      <w:r w:rsidRPr="004319F1">
        <w:rPr>
          <w:rFonts w:ascii="Arial" w:hAnsi="Arial" w:cs="Arial"/>
          <w:sz w:val="22"/>
          <w:szCs w:val="22"/>
        </w:rPr>
        <w:t>),</w:t>
      </w:r>
    </w:p>
    <w:p w:rsidR="007C5C08" w:rsidRDefault="00D84682" w:rsidP="00C022C4">
      <w:pPr>
        <w:pStyle w:val="Akapitzlist"/>
        <w:numPr>
          <w:ilvl w:val="0"/>
          <w:numId w:val="31"/>
        </w:numPr>
        <w:ind w:left="426" w:right="52" w:hanging="284"/>
        <w:jc w:val="both"/>
        <w:rPr>
          <w:rFonts w:ascii="Arial" w:hAnsi="Arial" w:cs="Arial"/>
          <w:sz w:val="22"/>
          <w:szCs w:val="22"/>
        </w:rPr>
      </w:pPr>
      <w:r>
        <w:rPr>
          <w:rFonts w:ascii="Arial" w:hAnsi="Arial" w:cs="Arial"/>
          <w:sz w:val="22"/>
          <w:szCs w:val="22"/>
        </w:rPr>
        <w:t>U</w:t>
      </w:r>
      <w:r w:rsidR="007C5C08" w:rsidRPr="008C2098">
        <w:rPr>
          <w:rFonts w:ascii="Arial" w:hAnsi="Arial" w:cs="Arial"/>
          <w:sz w:val="22"/>
          <w:szCs w:val="22"/>
        </w:rPr>
        <w:t>stawa z dnia 5 września 2016 r. – o usługach zaufania oraz identyfikac</w:t>
      </w:r>
      <w:r w:rsidR="001D505F" w:rsidRPr="008C2098">
        <w:rPr>
          <w:rFonts w:ascii="Arial" w:hAnsi="Arial" w:cs="Arial"/>
          <w:sz w:val="22"/>
          <w:szCs w:val="22"/>
        </w:rPr>
        <w:t>ji elektronicznej (Dz. U. z 2019</w:t>
      </w:r>
      <w:r w:rsidR="007C5C08" w:rsidRPr="008C2098">
        <w:rPr>
          <w:rFonts w:ascii="Arial" w:hAnsi="Arial" w:cs="Arial"/>
          <w:sz w:val="22"/>
          <w:szCs w:val="22"/>
        </w:rPr>
        <w:t xml:space="preserve"> r. poz. </w:t>
      </w:r>
      <w:r w:rsidR="001D505F" w:rsidRPr="008C2098">
        <w:rPr>
          <w:rFonts w:ascii="Arial" w:hAnsi="Arial" w:cs="Arial"/>
          <w:sz w:val="22"/>
          <w:szCs w:val="22"/>
        </w:rPr>
        <w:t>162</w:t>
      </w:r>
      <w:r w:rsidR="007C5C08" w:rsidRPr="008C2098">
        <w:rPr>
          <w:rFonts w:ascii="Arial" w:hAnsi="Arial" w:cs="Arial"/>
          <w:sz w:val="22"/>
          <w:szCs w:val="22"/>
        </w:rPr>
        <w:t>).</w:t>
      </w:r>
    </w:p>
    <w:p w:rsidR="00D84682" w:rsidRDefault="00D84682" w:rsidP="00D84682">
      <w:pPr>
        <w:pStyle w:val="Akapitzlist"/>
        <w:numPr>
          <w:ilvl w:val="0"/>
          <w:numId w:val="31"/>
        </w:numPr>
        <w:ind w:hanging="218"/>
        <w:rPr>
          <w:rFonts w:ascii="Arial" w:hAnsi="Arial" w:cs="Arial"/>
          <w:sz w:val="22"/>
          <w:szCs w:val="22"/>
        </w:rPr>
      </w:pPr>
      <w:r>
        <w:rPr>
          <w:rFonts w:ascii="Arial" w:hAnsi="Arial" w:cs="Arial"/>
          <w:sz w:val="22"/>
          <w:szCs w:val="22"/>
        </w:rPr>
        <w:t>Ustawa</w:t>
      </w:r>
      <w:r w:rsidRPr="00D84682">
        <w:rPr>
          <w:rFonts w:ascii="Arial" w:hAnsi="Arial" w:cs="Arial"/>
          <w:sz w:val="22"/>
          <w:szCs w:val="22"/>
        </w:rPr>
        <w:t xml:space="preserve"> z dnia 14 grudnia 2012 r. o odpadach (Dz. U. z 2020 r., poz.797ze zm.).</w:t>
      </w:r>
    </w:p>
    <w:p w:rsidR="00D84682" w:rsidRPr="00941E43" w:rsidRDefault="00D84682" w:rsidP="00D84682">
      <w:pPr>
        <w:pStyle w:val="Akapitzlist"/>
        <w:numPr>
          <w:ilvl w:val="0"/>
          <w:numId w:val="31"/>
        </w:numPr>
        <w:ind w:hanging="218"/>
        <w:rPr>
          <w:rFonts w:ascii="Arial" w:hAnsi="Arial" w:cs="Arial"/>
          <w:sz w:val="22"/>
          <w:szCs w:val="22"/>
        </w:rPr>
      </w:pPr>
      <w:r w:rsidRPr="00941E43">
        <w:rPr>
          <w:rFonts w:ascii="Arial" w:hAnsi="Arial" w:cs="Arial"/>
          <w:sz w:val="22"/>
          <w:szCs w:val="22"/>
        </w:rPr>
        <w:t>Rozporządzenie Ministra Klimatu z dnia 02.01.2020 r. w sprawie katalogu odpadów  (Dz.U. 2020 poz. 10);</w:t>
      </w:r>
    </w:p>
    <w:p w:rsidR="00D84682" w:rsidRPr="00941E43" w:rsidRDefault="00D84682" w:rsidP="00D84682">
      <w:pPr>
        <w:pStyle w:val="Akapitzlist"/>
        <w:numPr>
          <w:ilvl w:val="0"/>
          <w:numId w:val="31"/>
        </w:numPr>
        <w:ind w:hanging="218"/>
        <w:rPr>
          <w:rFonts w:ascii="Arial" w:hAnsi="Arial" w:cs="Arial"/>
          <w:sz w:val="22"/>
          <w:szCs w:val="22"/>
        </w:rPr>
      </w:pPr>
      <w:r w:rsidRPr="00941E43">
        <w:rPr>
          <w:rFonts w:ascii="Arial" w:hAnsi="Arial" w:cs="Arial"/>
          <w:sz w:val="22"/>
          <w:szCs w:val="22"/>
        </w:rPr>
        <w:t>Rozporządzeniem Ministra Zdrowia z dnia 5 października 2017 r. w sprawie szczegółowego sposobu postępowania z odpadami medycznymi (Dz.U. 2017 poz. 1975)</w:t>
      </w:r>
    </w:p>
    <w:p w:rsidR="00D84682" w:rsidRPr="00941E43" w:rsidRDefault="00D84682" w:rsidP="00D84682">
      <w:pPr>
        <w:pStyle w:val="Akapitzlist"/>
        <w:numPr>
          <w:ilvl w:val="0"/>
          <w:numId w:val="31"/>
        </w:numPr>
        <w:ind w:hanging="218"/>
        <w:rPr>
          <w:rFonts w:ascii="Arial" w:hAnsi="Arial" w:cs="Arial"/>
          <w:sz w:val="22"/>
          <w:szCs w:val="22"/>
        </w:rPr>
      </w:pPr>
      <w:r w:rsidRPr="00941E43">
        <w:rPr>
          <w:rFonts w:ascii="Arial" w:hAnsi="Arial" w:cs="Arial"/>
          <w:sz w:val="22"/>
          <w:szCs w:val="22"/>
        </w:rPr>
        <w:t>Rozporządzeniem Ministra Zdrowia z dnia 21 października 2016 r. w sprawie wymagań i sposobów unieszkodliwiania odpadów medycznych i weterynaryjnych (Dz.U. 2016 poz. 1819)</w:t>
      </w:r>
    </w:p>
    <w:p w:rsidR="00D84682" w:rsidRPr="008C2098" w:rsidRDefault="00D84682" w:rsidP="00D84682">
      <w:pPr>
        <w:pStyle w:val="Akapitzlist"/>
        <w:ind w:left="426" w:right="52"/>
        <w:jc w:val="both"/>
        <w:rPr>
          <w:rFonts w:ascii="Arial" w:hAnsi="Arial" w:cs="Arial"/>
          <w:sz w:val="22"/>
          <w:szCs w:val="22"/>
        </w:rPr>
      </w:pPr>
    </w:p>
    <w:p w:rsidR="007C5C08" w:rsidRPr="00EA08A5" w:rsidRDefault="007C5C08" w:rsidP="00C022C4">
      <w:pPr>
        <w:numPr>
          <w:ilvl w:val="0"/>
          <w:numId w:val="30"/>
        </w:numPr>
        <w:ind w:right="52"/>
        <w:jc w:val="both"/>
        <w:rPr>
          <w:rFonts w:ascii="Arial" w:hAnsi="Arial" w:cs="Arial"/>
          <w:sz w:val="22"/>
          <w:szCs w:val="22"/>
        </w:rPr>
      </w:pPr>
      <w:r w:rsidRPr="00EA08A5">
        <w:rPr>
          <w:rFonts w:ascii="Arial" w:hAnsi="Arial" w:cs="Arial"/>
          <w:sz w:val="22"/>
          <w:szCs w:val="22"/>
        </w:rPr>
        <w:t>W sprawach nieuregulowanych w niniejszej specyfikacji istotnych warunków zamówienia mają zastosowanie przepisy ustawy Prawo zamówień publicznych oraz odpowiednie przepisy Kodeksu Cywilnego.</w:t>
      </w:r>
    </w:p>
    <w:p w:rsidR="0068361D" w:rsidRPr="007C5C08" w:rsidRDefault="0068361D" w:rsidP="0068361D">
      <w:pPr>
        <w:pStyle w:val="Akapitzlist"/>
        <w:ind w:left="720"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1B148D" w:rsidTr="00B1402F">
        <w:trPr>
          <w:jc w:val="center"/>
        </w:trPr>
        <w:tc>
          <w:tcPr>
            <w:tcW w:w="9210" w:type="dxa"/>
            <w:tcBorders>
              <w:top w:val="single" w:sz="4" w:space="0" w:color="auto"/>
              <w:left w:val="single" w:sz="4" w:space="0" w:color="auto"/>
              <w:bottom w:val="single" w:sz="4" w:space="0" w:color="auto"/>
              <w:right w:val="single" w:sz="4" w:space="0" w:color="auto"/>
            </w:tcBorders>
            <w:hideMark/>
          </w:tcPr>
          <w:p w:rsidR="001B148D" w:rsidRDefault="001B148D">
            <w:pPr>
              <w:pStyle w:val="Nagwek2"/>
              <w:spacing w:line="240" w:lineRule="auto"/>
              <w:rPr>
                <w:rFonts w:ascii="Arial" w:hAnsi="Arial" w:cs="Arial"/>
                <w:bCs/>
                <w:sz w:val="22"/>
                <w:szCs w:val="22"/>
              </w:rPr>
            </w:pPr>
            <w:r>
              <w:rPr>
                <w:rFonts w:ascii="Arial" w:hAnsi="Arial" w:cs="Arial"/>
                <w:bCs/>
                <w:sz w:val="22"/>
                <w:szCs w:val="22"/>
              </w:rPr>
              <w:t xml:space="preserve">Rozdział III. </w:t>
            </w:r>
            <w:r w:rsidRPr="00720EA5">
              <w:rPr>
                <w:rFonts w:ascii="Arial" w:hAnsi="Arial" w:cs="Arial"/>
                <w:bCs/>
                <w:sz w:val="22"/>
                <w:szCs w:val="22"/>
              </w:rPr>
              <w:t>Opis p</w:t>
            </w:r>
            <w:r w:rsidRPr="00720EA5">
              <w:rPr>
                <w:rFonts w:ascii="Arial" w:hAnsi="Arial" w:cs="Arial"/>
                <w:sz w:val="22"/>
                <w:szCs w:val="22"/>
              </w:rPr>
              <w:t xml:space="preserve">rzedmiotu zamówienia (art. 29-31 </w:t>
            </w:r>
            <w:proofErr w:type="spellStart"/>
            <w:r w:rsidRPr="00720EA5">
              <w:rPr>
                <w:rFonts w:ascii="Arial" w:hAnsi="Arial" w:cs="Arial"/>
                <w:sz w:val="22"/>
                <w:szCs w:val="22"/>
              </w:rPr>
              <w:t>uPzp</w:t>
            </w:r>
            <w:proofErr w:type="spellEnd"/>
            <w:r w:rsidRPr="00720EA5">
              <w:rPr>
                <w:rFonts w:ascii="Arial" w:hAnsi="Arial" w:cs="Arial"/>
                <w:sz w:val="22"/>
                <w:szCs w:val="22"/>
              </w:rPr>
              <w:t>)</w:t>
            </w:r>
          </w:p>
        </w:tc>
      </w:tr>
    </w:tbl>
    <w:p w:rsidR="001E759F" w:rsidRDefault="001E759F" w:rsidP="001E759F">
      <w:pPr>
        <w:pStyle w:val="Akapitzlist"/>
        <w:ind w:left="426"/>
        <w:jc w:val="both"/>
        <w:rPr>
          <w:rFonts w:ascii="Arial" w:eastAsiaTheme="minorHAnsi" w:hAnsi="Arial" w:cs="Arial"/>
          <w:sz w:val="22"/>
          <w:szCs w:val="22"/>
          <w:lang w:eastAsia="en-US"/>
        </w:rPr>
      </w:pPr>
    </w:p>
    <w:p w:rsidR="00A06EE9" w:rsidRPr="00875912" w:rsidRDefault="00D77C65" w:rsidP="00875912">
      <w:pPr>
        <w:jc w:val="both"/>
        <w:rPr>
          <w:rFonts w:ascii="Arial" w:eastAsia="Arial" w:hAnsi="Arial" w:cs="Arial"/>
          <w:b/>
          <w:iCs/>
          <w:kern w:val="2"/>
          <w:sz w:val="22"/>
          <w:szCs w:val="22"/>
          <w:lang w:eastAsia="zh-CN"/>
        </w:rPr>
      </w:pPr>
      <w:r w:rsidRPr="00875912">
        <w:rPr>
          <w:rFonts w:ascii="Arial" w:hAnsi="Arial" w:cs="Arial"/>
          <w:sz w:val="22"/>
          <w:szCs w:val="22"/>
        </w:rPr>
        <w:t>Przedmiotem zamówienia jest:</w:t>
      </w:r>
      <w:r w:rsidRPr="00875912">
        <w:rPr>
          <w:rFonts w:ascii="Arial" w:hAnsi="Arial" w:cs="Arial"/>
          <w:b/>
          <w:sz w:val="22"/>
          <w:szCs w:val="22"/>
        </w:rPr>
        <w:t xml:space="preserve"> </w:t>
      </w:r>
      <w:r w:rsidR="00A06EE9" w:rsidRPr="00875912">
        <w:rPr>
          <w:rFonts w:ascii="Arial" w:hAnsi="Arial" w:cs="Arial"/>
          <w:b/>
          <w:sz w:val="22"/>
          <w:szCs w:val="22"/>
        </w:rPr>
        <w:t>Usługa</w:t>
      </w:r>
      <w:r w:rsidRPr="00875912">
        <w:rPr>
          <w:rFonts w:ascii="Arial" w:hAnsi="Arial" w:cs="Arial"/>
          <w:b/>
          <w:sz w:val="22"/>
          <w:szCs w:val="22"/>
        </w:rPr>
        <w:t xml:space="preserve"> </w:t>
      </w:r>
      <w:r w:rsidR="00A06EE9" w:rsidRPr="00875912">
        <w:rPr>
          <w:rFonts w:ascii="Arial" w:hAnsi="Arial" w:cs="Arial"/>
          <w:b/>
          <w:sz w:val="22"/>
          <w:szCs w:val="22"/>
        </w:rPr>
        <w:t>– odbiór, transport i utylizacja odpadów medycznych</w:t>
      </w:r>
      <w:r w:rsidR="00A06EE9" w:rsidRPr="00875912">
        <w:rPr>
          <w:rFonts w:ascii="Arial" w:eastAsia="Arial" w:hAnsi="Arial" w:cs="Arial"/>
          <w:b/>
          <w:iCs/>
          <w:kern w:val="2"/>
          <w:sz w:val="22"/>
          <w:szCs w:val="22"/>
          <w:lang w:eastAsia="zh-CN"/>
        </w:rPr>
        <w:t xml:space="preserve"> </w:t>
      </w:r>
      <w:r w:rsidR="00A06EE9" w:rsidRPr="00875912">
        <w:rPr>
          <w:rFonts w:ascii="Arial" w:hAnsi="Arial" w:cs="Arial"/>
          <w:sz w:val="22"/>
          <w:szCs w:val="22"/>
        </w:rPr>
        <w:t>ze 107 Szpitala Wojskowego z     Przychodnią Samodzielnym  Publicznym Zakładem Opieki Zdrowotnej ul. Kołobrzeska 44 78-600 Wałcz do miejsca ich unieszkodliwiania.</w:t>
      </w:r>
    </w:p>
    <w:p w:rsidR="00A06EE9" w:rsidRDefault="00A06EE9" w:rsidP="00B3545B">
      <w:pPr>
        <w:pStyle w:val="Akapitzlist"/>
        <w:numPr>
          <w:ilvl w:val="0"/>
          <w:numId w:val="45"/>
        </w:numPr>
        <w:jc w:val="both"/>
        <w:rPr>
          <w:rFonts w:ascii="Arial" w:hAnsi="Arial" w:cs="Arial"/>
          <w:sz w:val="22"/>
          <w:szCs w:val="22"/>
        </w:rPr>
      </w:pPr>
      <w:r w:rsidRPr="00875912">
        <w:rPr>
          <w:rFonts w:ascii="Arial" w:hAnsi="Arial" w:cs="Arial"/>
          <w:sz w:val="22"/>
          <w:szCs w:val="22"/>
        </w:rPr>
        <w:t>Usługa odbioru, transportu i unieszkodliwiania odpadów medycznych będących przedmiotem zamówienia , będzie odbywać się zgodnie z obowiązującymi przepisami prawa w tym zakresie, szczególnie z ustawą z dnia 14 grudnia 2012 r. o odpadach (Dz. U. z 2020 r., poz.797ze zm.).</w:t>
      </w:r>
    </w:p>
    <w:p w:rsidR="00A06EE9" w:rsidRDefault="00A06EE9" w:rsidP="00B3545B">
      <w:pPr>
        <w:pStyle w:val="Akapitzlist"/>
        <w:numPr>
          <w:ilvl w:val="0"/>
          <w:numId w:val="45"/>
        </w:numPr>
        <w:jc w:val="both"/>
        <w:rPr>
          <w:rFonts w:ascii="Arial" w:hAnsi="Arial" w:cs="Arial"/>
          <w:sz w:val="22"/>
          <w:szCs w:val="22"/>
        </w:rPr>
      </w:pPr>
      <w:r w:rsidRPr="00875912">
        <w:rPr>
          <w:rFonts w:ascii="Arial" w:hAnsi="Arial" w:cs="Arial"/>
          <w:sz w:val="22"/>
          <w:szCs w:val="22"/>
        </w:rPr>
        <w:t>Zamawiający zastrzega, iż ilość odpadów stanowiących przedmiot zamówienia, stanowi wielkość szacunkową i może ulec zmianie zgodnie z wynikającym bieżącym zapotrzebowaniem Zamawiającego na usługę uzależnionym od ilości wykonywanych świadczeń medycznych.</w:t>
      </w:r>
    </w:p>
    <w:p w:rsidR="00A06EE9" w:rsidRPr="00875912" w:rsidRDefault="00A06EE9" w:rsidP="00B3545B">
      <w:pPr>
        <w:pStyle w:val="Akapitzlist"/>
        <w:numPr>
          <w:ilvl w:val="0"/>
          <w:numId w:val="45"/>
        </w:numPr>
        <w:jc w:val="both"/>
        <w:rPr>
          <w:rFonts w:ascii="Arial" w:hAnsi="Arial" w:cs="Arial"/>
          <w:sz w:val="22"/>
          <w:szCs w:val="22"/>
        </w:rPr>
      </w:pPr>
      <w:r w:rsidRPr="00875912">
        <w:rPr>
          <w:rFonts w:ascii="Arial" w:hAnsi="Arial" w:cs="Arial"/>
          <w:sz w:val="22"/>
          <w:szCs w:val="22"/>
        </w:rPr>
        <w:t>Odbiorowi, transportowi i utylizacji podlegać będzie następujący rodzaj i ilość  odpadów  medycznych:</w:t>
      </w:r>
    </w:p>
    <w:p w:rsidR="00A06EE9" w:rsidRDefault="00A06EE9" w:rsidP="00B3545B">
      <w:pPr>
        <w:pStyle w:val="Akapitzlist"/>
        <w:numPr>
          <w:ilvl w:val="0"/>
          <w:numId w:val="44"/>
        </w:numPr>
        <w:suppressAutoHyphens/>
        <w:jc w:val="both"/>
        <w:rPr>
          <w:rFonts w:ascii="Arial" w:hAnsi="Arial" w:cs="Arial"/>
          <w:sz w:val="22"/>
          <w:szCs w:val="22"/>
        </w:rPr>
      </w:pPr>
      <w:r w:rsidRPr="00A06EE9">
        <w:rPr>
          <w:rFonts w:ascii="Arial" w:hAnsi="Arial" w:cs="Arial"/>
          <w:sz w:val="22"/>
          <w:szCs w:val="22"/>
        </w:rPr>
        <w:t xml:space="preserve">kod 18 01 01 – narzędzia chirurgiczne i zabiegowe oraz ich resztki (z wyłączeniem 18 01 03) </w:t>
      </w:r>
      <w:r w:rsidRPr="004752DF">
        <w:rPr>
          <w:rFonts w:ascii="Arial" w:hAnsi="Arial" w:cs="Arial"/>
          <w:b/>
          <w:sz w:val="22"/>
          <w:szCs w:val="22"/>
        </w:rPr>
        <w:t>w i</w:t>
      </w:r>
      <w:r w:rsidR="004752DF" w:rsidRPr="004752DF">
        <w:rPr>
          <w:rFonts w:ascii="Arial" w:hAnsi="Arial" w:cs="Arial"/>
          <w:b/>
          <w:sz w:val="22"/>
          <w:szCs w:val="22"/>
        </w:rPr>
        <w:t>lości 0,118 Mg</w:t>
      </w:r>
    </w:p>
    <w:p w:rsidR="00A06EE9" w:rsidRDefault="00A06EE9" w:rsidP="00B3545B">
      <w:pPr>
        <w:pStyle w:val="Akapitzlist"/>
        <w:numPr>
          <w:ilvl w:val="0"/>
          <w:numId w:val="44"/>
        </w:numPr>
        <w:suppressAutoHyphens/>
        <w:jc w:val="both"/>
        <w:rPr>
          <w:rFonts w:ascii="Arial" w:hAnsi="Arial" w:cs="Arial"/>
          <w:sz w:val="22"/>
          <w:szCs w:val="22"/>
        </w:rPr>
      </w:pPr>
      <w:r w:rsidRPr="00875912">
        <w:rPr>
          <w:rFonts w:ascii="Arial" w:hAnsi="Arial" w:cs="Arial"/>
          <w:sz w:val="22"/>
          <w:szCs w:val="22"/>
        </w:rPr>
        <w:t>kod 18 01 02 - części ciała i organy oraz pojemniki na krew i konserwanty służące do jej przechowywania (z wyłącze</w:t>
      </w:r>
      <w:r w:rsidR="004752DF">
        <w:rPr>
          <w:rFonts w:ascii="Arial" w:hAnsi="Arial" w:cs="Arial"/>
          <w:sz w:val="22"/>
          <w:szCs w:val="22"/>
        </w:rPr>
        <w:t xml:space="preserve">niem 18 01 03) </w:t>
      </w:r>
      <w:r w:rsidR="004752DF" w:rsidRPr="004752DF">
        <w:rPr>
          <w:rFonts w:ascii="Arial" w:hAnsi="Arial" w:cs="Arial"/>
          <w:b/>
          <w:sz w:val="22"/>
          <w:szCs w:val="22"/>
        </w:rPr>
        <w:t>w ilości 0,126 Mg</w:t>
      </w:r>
      <w:r w:rsidRPr="00875912">
        <w:rPr>
          <w:rFonts w:ascii="Arial" w:hAnsi="Arial" w:cs="Arial"/>
          <w:sz w:val="22"/>
          <w:szCs w:val="22"/>
        </w:rPr>
        <w:t>;</w:t>
      </w:r>
    </w:p>
    <w:p w:rsidR="00A06EE9" w:rsidRDefault="00A06EE9" w:rsidP="00B3545B">
      <w:pPr>
        <w:pStyle w:val="Akapitzlist"/>
        <w:numPr>
          <w:ilvl w:val="0"/>
          <w:numId w:val="44"/>
        </w:numPr>
        <w:suppressAutoHyphens/>
        <w:jc w:val="both"/>
        <w:rPr>
          <w:rFonts w:ascii="Arial" w:hAnsi="Arial" w:cs="Arial"/>
          <w:sz w:val="22"/>
          <w:szCs w:val="22"/>
        </w:rPr>
      </w:pPr>
      <w:r w:rsidRPr="00875912">
        <w:rPr>
          <w:rFonts w:ascii="Arial" w:hAnsi="Arial" w:cs="Arial"/>
          <w:sz w:val="22"/>
          <w:szCs w:val="22"/>
        </w:rPr>
        <w:lastRenderedPageBreak/>
        <w:t xml:space="preserve">kod 18 01 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875912">
        <w:rPr>
          <w:rFonts w:ascii="Arial" w:hAnsi="Arial" w:cs="Arial"/>
          <w:sz w:val="22"/>
          <w:szCs w:val="22"/>
        </w:rPr>
        <w:t>pieluchomajtki</w:t>
      </w:r>
      <w:proofErr w:type="spellEnd"/>
      <w:r w:rsidRPr="00875912">
        <w:rPr>
          <w:rFonts w:ascii="Arial" w:hAnsi="Arial" w:cs="Arial"/>
          <w:sz w:val="22"/>
          <w:szCs w:val="22"/>
        </w:rPr>
        <w:t>, podpaski, podkłady) z wyłączeniem 18 0</w:t>
      </w:r>
      <w:r w:rsidR="004752DF">
        <w:rPr>
          <w:rFonts w:ascii="Arial" w:hAnsi="Arial" w:cs="Arial"/>
          <w:sz w:val="22"/>
          <w:szCs w:val="22"/>
        </w:rPr>
        <w:t xml:space="preserve">1 80  i 18 01 82 </w:t>
      </w:r>
      <w:r w:rsidR="004752DF" w:rsidRPr="004752DF">
        <w:rPr>
          <w:rFonts w:ascii="Arial" w:hAnsi="Arial" w:cs="Arial"/>
          <w:b/>
          <w:sz w:val="22"/>
          <w:szCs w:val="22"/>
        </w:rPr>
        <w:t>w ilości 41,9 Mg</w:t>
      </w:r>
      <w:r w:rsidRPr="004752DF">
        <w:rPr>
          <w:rFonts w:ascii="Arial" w:hAnsi="Arial" w:cs="Arial"/>
          <w:b/>
          <w:sz w:val="22"/>
          <w:szCs w:val="22"/>
        </w:rPr>
        <w:t>;</w:t>
      </w:r>
    </w:p>
    <w:p w:rsidR="00A06EE9" w:rsidRDefault="00A06EE9" w:rsidP="00B3545B">
      <w:pPr>
        <w:pStyle w:val="Akapitzlist"/>
        <w:numPr>
          <w:ilvl w:val="0"/>
          <w:numId w:val="44"/>
        </w:numPr>
        <w:suppressAutoHyphens/>
        <w:jc w:val="both"/>
        <w:rPr>
          <w:rFonts w:ascii="Arial" w:hAnsi="Arial" w:cs="Arial"/>
          <w:sz w:val="22"/>
          <w:szCs w:val="22"/>
        </w:rPr>
      </w:pPr>
      <w:r w:rsidRPr="00875912">
        <w:rPr>
          <w:rFonts w:ascii="Arial" w:hAnsi="Arial" w:cs="Arial"/>
          <w:sz w:val="22"/>
          <w:szCs w:val="22"/>
        </w:rPr>
        <w:t xml:space="preserve">kod 18 01 06 - chemikalia, w tym odczynniki chemiczne, zawierające substancje </w:t>
      </w:r>
      <w:r w:rsidR="004752DF">
        <w:rPr>
          <w:rFonts w:ascii="Arial" w:hAnsi="Arial" w:cs="Arial"/>
          <w:sz w:val="22"/>
          <w:szCs w:val="22"/>
        </w:rPr>
        <w:t xml:space="preserve">niebezpieczne </w:t>
      </w:r>
      <w:r w:rsidR="004752DF" w:rsidRPr="004752DF">
        <w:rPr>
          <w:rFonts w:ascii="Arial" w:hAnsi="Arial" w:cs="Arial"/>
          <w:b/>
          <w:sz w:val="22"/>
          <w:szCs w:val="22"/>
        </w:rPr>
        <w:t>w ilości 0,144 Mg</w:t>
      </w:r>
      <w:r w:rsidRPr="004752DF">
        <w:rPr>
          <w:rFonts w:ascii="Arial" w:hAnsi="Arial" w:cs="Arial"/>
          <w:b/>
          <w:sz w:val="22"/>
          <w:szCs w:val="22"/>
        </w:rPr>
        <w:t>;</w:t>
      </w:r>
    </w:p>
    <w:p w:rsidR="00A06EE9" w:rsidRDefault="00A06EE9" w:rsidP="00B3545B">
      <w:pPr>
        <w:pStyle w:val="Akapitzlist"/>
        <w:numPr>
          <w:ilvl w:val="0"/>
          <w:numId w:val="44"/>
        </w:numPr>
        <w:suppressAutoHyphens/>
        <w:jc w:val="both"/>
        <w:rPr>
          <w:rFonts w:ascii="Arial" w:hAnsi="Arial" w:cs="Arial"/>
          <w:sz w:val="22"/>
          <w:szCs w:val="22"/>
        </w:rPr>
      </w:pPr>
      <w:r w:rsidRPr="00875912">
        <w:rPr>
          <w:rFonts w:ascii="Arial" w:hAnsi="Arial" w:cs="Arial"/>
          <w:sz w:val="22"/>
          <w:szCs w:val="22"/>
        </w:rPr>
        <w:t>kod 18 01 82 – pozostałości z żywienia pacjentów od</w:t>
      </w:r>
      <w:r w:rsidR="004752DF">
        <w:rPr>
          <w:rFonts w:ascii="Arial" w:hAnsi="Arial" w:cs="Arial"/>
          <w:sz w:val="22"/>
          <w:szCs w:val="22"/>
        </w:rPr>
        <w:t xml:space="preserve">działów zakaźnych w </w:t>
      </w:r>
      <w:r w:rsidR="004752DF" w:rsidRPr="004752DF">
        <w:rPr>
          <w:rFonts w:ascii="Arial" w:hAnsi="Arial" w:cs="Arial"/>
          <w:b/>
          <w:sz w:val="22"/>
          <w:szCs w:val="22"/>
        </w:rPr>
        <w:t>ilości 0,194 Mg</w:t>
      </w:r>
      <w:r w:rsidRPr="004752DF">
        <w:rPr>
          <w:rFonts w:ascii="Arial" w:hAnsi="Arial" w:cs="Arial"/>
          <w:b/>
          <w:sz w:val="22"/>
          <w:szCs w:val="22"/>
        </w:rPr>
        <w:t>;</w:t>
      </w:r>
    </w:p>
    <w:p w:rsidR="00A06EE9" w:rsidRPr="00875912" w:rsidRDefault="00A06EE9" w:rsidP="00B3545B">
      <w:pPr>
        <w:pStyle w:val="Akapitzlist"/>
        <w:numPr>
          <w:ilvl w:val="0"/>
          <w:numId w:val="44"/>
        </w:numPr>
        <w:suppressAutoHyphens/>
        <w:jc w:val="both"/>
        <w:rPr>
          <w:rFonts w:ascii="Arial" w:hAnsi="Arial" w:cs="Arial"/>
          <w:sz w:val="22"/>
          <w:szCs w:val="22"/>
        </w:rPr>
      </w:pPr>
      <w:r w:rsidRPr="00875912">
        <w:rPr>
          <w:rFonts w:ascii="Arial" w:hAnsi="Arial" w:cs="Arial"/>
          <w:sz w:val="22"/>
          <w:szCs w:val="22"/>
        </w:rPr>
        <w:t>kod 18 01 09 – leki inne niż wymieni</w:t>
      </w:r>
      <w:r w:rsidR="004752DF">
        <w:rPr>
          <w:rFonts w:ascii="Arial" w:hAnsi="Arial" w:cs="Arial"/>
          <w:sz w:val="22"/>
          <w:szCs w:val="22"/>
        </w:rPr>
        <w:t xml:space="preserve">one w 18 01 08 </w:t>
      </w:r>
      <w:r w:rsidR="004752DF" w:rsidRPr="004752DF">
        <w:rPr>
          <w:rFonts w:ascii="Arial" w:hAnsi="Arial" w:cs="Arial"/>
          <w:b/>
          <w:sz w:val="22"/>
          <w:szCs w:val="22"/>
        </w:rPr>
        <w:t>w ilości 0,119 Mg</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Każdy odbiór odpadów medycznych musi być potwierdzony kartą przekazania  odpadów;</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Kartę przekazania odpadów Zamawiający  będzie wystawiał uwzględniając kod odpadu  w systemie elektronicznym BDO.</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Zgodnie z art. 24 ust. 5 ustawy z dnia 14 grudnia 2012 r. o odpadach  (Dz. U. 2020 r., poz. 797) wykonujący usługę transportu odpadów z chwilą nadania numeru rejestrowego, o którym mowa  w art. 54 przywołanej ustawy oraz w oparciu rozporządzenie ministra właściwego do spraw środowiska dotyczącym sposobu nadawania numeru rejestrowego, będzie umieszczał numer</w:t>
      </w:r>
      <w:r w:rsidR="00875912">
        <w:rPr>
          <w:rFonts w:ascii="Arial" w:hAnsi="Arial" w:cs="Arial"/>
          <w:sz w:val="22"/>
          <w:szCs w:val="22"/>
        </w:rPr>
        <w:t xml:space="preserve"> </w:t>
      </w:r>
      <w:r w:rsidRPr="00875912">
        <w:rPr>
          <w:rFonts w:ascii="Arial" w:hAnsi="Arial" w:cs="Arial"/>
          <w:sz w:val="22"/>
          <w:szCs w:val="22"/>
        </w:rPr>
        <w:t>rejestrowy  na dokumentach związanych z tą usługą.</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Odpady będą ważone przy każdym odbiorze w obecności pracownika Zamawiającego. Ważenie  odpadów odbywać  się będzie przed zabraniem do utylizacji pod nadzorem pracownika Zamawiającego na legalizowanej wadze Wykonawcy, przy czym Zamawiający zastrzega sobie prawo przeprowadzenia kontroli przekazywanej ilości odpadów za pomocą własnego</w:t>
      </w:r>
      <w:r w:rsidR="00875912">
        <w:rPr>
          <w:rFonts w:ascii="Arial" w:hAnsi="Arial" w:cs="Arial"/>
          <w:sz w:val="22"/>
          <w:szCs w:val="22"/>
        </w:rPr>
        <w:t xml:space="preserve"> </w:t>
      </w:r>
      <w:r w:rsidRPr="00875912">
        <w:rPr>
          <w:rFonts w:ascii="Arial" w:hAnsi="Arial" w:cs="Arial"/>
          <w:sz w:val="22"/>
          <w:szCs w:val="22"/>
        </w:rPr>
        <w:t>legalizowanego urządzenia.</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Odpady będą transportowane zgodnie z przepisami o transporcie towarów niebezpiecznych,</w:t>
      </w:r>
      <w:r w:rsidR="00875912">
        <w:rPr>
          <w:rFonts w:ascii="Arial" w:hAnsi="Arial" w:cs="Arial"/>
          <w:sz w:val="22"/>
          <w:szCs w:val="22"/>
        </w:rPr>
        <w:t xml:space="preserve"> </w:t>
      </w:r>
      <w:r w:rsidRPr="00875912">
        <w:rPr>
          <w:rFonts w:ascii="Arial" w:hAnsi="Arial" w:cs="Arial"/>
          <w:sz w:val="22"/>
          <w:szCs w:val="22"/>
        </w:rPr>
        <w:t xml:space="preserve">specjalistycznymi, środkami transportu o ładowności zapewniającej systematyczny odbiór </w:t>
      </w:r>
      <w:r w:rsidR="00875912" w:rsidRPr="00875912">
        <w:rPr>
          <w:rFonts w:ascii="Arial" w:hAnsi="Arial" w:cs="Arial"/>
          <w:sz w:val="22"/>
          <w:szCs w:val="22"/>
        </w:rPr>
        <w:t xml:space="preserve"> </w:t>
      </w:r>
      <w:r w:rsidRPr="00875912">
        <w:rPr>
          <w:rFonts w:ascii="Arial" w:hAnsi="Arial" w:cs="Arial"/>
          <w:sz w:val="22"/>
          <w:szCs w:val="22"/>
        </w:rPr>
        <w:t>odpadów od Zamawiającego obsługiwanymi przez wykwalifikowany personel.</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Odbiór odpadów medycznych będzie odbywał się bezpośrednio z miejsca  ich składowania minimum raz na tydzień  w zależności od potrzeb Zamawiającego.</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Odbiór odpadów medycznych  będzie  realizowany w dniach roboczych (od poniedziałku do</w:t>
      </w:r>
      <w:r w:rsidR="00875912">
        <w:rPr>
          <w:rFonts w:ascii="Arial" w:hAnsi="Arial" w:cs="Arial"/>
          <w:sz w:val="22"/>
          <w:szCs w:val="22"/>
        </w:rPr>
        <w:t xml:space="preserve"> </w:t>
      </w:r>
      <w:r w:rsidRPr="00875912">
        <w:rPr>
          <w:rFonts w:ascii="Arial" w:hAnsi="Arial" w:cs="Arial"/>
          <w:sz w:val="22"/>
          <w:szCs w:val="22"/>
        </w:rPr>
        <w:t>piątku), w godzinach pracy Zamawiającego, tj. od godz. 7,00 do godz. 14,00</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Odbiór odpadów będzie następował po otrzymaniu od Zamawiającego informacji w formie zlecenia faksowego lub przesłanego pocztą elektroniczną minimum 24 godziny przed oczekiwanym odbiorem.</w:t>
      </w:r>
    </w:p>
    <w:p w:rsidR="001027C1" w:rsidRPr="001027C1" w:rsidRDefault="001027C1" w:rsidP="00B3545B">
      <w:pPr>
        <w:pStyle w:val="Akapitzlist"/>
        <w:numPr>
          <w:ilvl w:val="0"/>
          <w:numId w:val="45"/>
        </w:numPr>
        <w:rPr>
          <w:rFonts w:ascii="Arial" w:hAnsi="Arial" w:cs="Arial"/>
          <w:sz w:val="22"/>
          <w:szCs w:val="22"/>
        </w:rPr>
      </w:pPr>
      <w:r w:rsidRPr="001027C1">
        <w:rPr>
          <w:rFonts w:ascii="Arial" w:hAnsi="Arial" w:cs="Arial"/>
          <w:sz w:val="22"/>
          <w:szCs w:val="22"/>
        </w:rPr>
        <w:t xml:space="preserve">Wykonawca jest zobowiązany odebrać od Zamawiającego odpady w terminie 24 godzin od dnia otrzymania zlecenia. </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Zamawiający zastrzega sobie możliwość okresowego zwiększenia częstotliwości odbioru</w:t>
      </w:r>
      <w:r w:rsidR="00875912">
        <w:rPr>
          <w:rFonts w:ascii="Arial" w:hAnsi="Arial" w:cs="Arial"/>
          <w:sz w:val="22"/>
          <w:szCs w:val="22"/>
        </w:rPr>
        <w:t xml:space="preserve"> </w:t>
      </w:r>
      <w:r w:rsidRPr="00875912">
        <w:rPr>
          <w:rFonts w:ascii="Arial" w:hAnsi="Arial" w:cs="Arial"/>
          <w:sz w:val="22"/>
          <w:szCs w:val="22"/>
        </w:rPr>
        <w:t>odpadów w razie konieczności wykonywania zwiększonej ilości badań.</w:t>
      </w:r>
    </w:p>
    <w:p w:rsidR="00A06EE9" w:rsidRPr="004A0F8B" w:rsidRDefault="00A06EE9" w:rsidP="00B3545B">
      <w:pPr>
        <w:pStyle w:val="Akapitzlist"/>
        <w:numPr>
          <w:ilvl w:val="0"/>
          <w:numId w:val="45"/>
        </w:numPr>
        <w:tabs>
          <w:tab w:val="num" w:pos="284"/>
        </w:tabs>
        <w:jc w:val="both"/>
        <w:rPr>
          <w:rFonts w:ascii="Arial" w:hAnsi="Arial" w:cs="Arial"/>
          <w:b/>
          <w:sz w:val="22"/>
          <w:szCs w:val="22"/>
        </w:rPr>
      </w:pPr>
      <w:r w:rsidRPr="004A0F8B">
        <w:rPr>
          <w:rFonts w:ascii="Arial" w:hAnsi="Arial" w:cs="Arial"/>
          <w:b/>
          <w:sz w:val="22"/>
          <w:szCs w:val="22"/>
        </w:rPr>
        <w:t>Wymagania dotyczące realizacji przedmiotowej usługi:</w:t>
      </w:r>
    </w:p>
    <w:p w:rsidR="00A06EE9" w:rsidRDefault="00A06EE9" w:rsidP="00B3545B">
      <w:pPr>
        <w:pStyle w:val="Akapitzlist"/>
        <w:numPr>
          <w:ilvl w:val="0"/>
          <w:numId w:val="46"/>
        </w:numPr>
        <w:tabs>
          <w:tab w:val="num" w:pos="709"/>
        </w:tabs>
        <w:ind w:hanging="11"/>
        <w:jc w:val="both"/>
        <w:rPr>
          <w:rFonts w:ascii="Arial" w:hAnsi="Arial" w:cs="Arial"/>
          <w:sz w:val="22"/>
          <w:szCs w:val="22"/>
        </w:rPr>
      </w:pPr>
      <w:r w:rsidRPr="00875912">
        <w:rPr>
          <w:rFonts w:ascii="Arial" w:hAnsi="Arial" w:cs="Arial"/>
          <w:sz w:val="22"/>
          <w:szCs w:val="22"/>
        </w:rPr>
        <w:t>Zasada bliskości: zgodnie art. 20 ust. 3 i art. 6 ustawy z dnia 14 grudnia 2012 roku o odpadach (tj. Dz. U. z 2020 r. poz. 797 ze zm.)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w:t>
      </w:r>
      <w:r w:rsidR="00F95178">
        <w:rPr>
          <w:rFonts w:ascii="Arial" w:hAnsi="Arial" w:cs="Arial"/>
          <w:sz w:val="22"/>
          <w:szCs w:val="22"/>
        </w:rPr>
        <w:t xml:space="preserve"> mają wolnych mocy przerobowych</w:t>
      </w:r>
      <w:r w:rsidR="00577CDB">
        <w:rPr>
          <w:rFonts w:ascii="Arial" w:hAnsi="Arial" w:cs="Arial"/>
          <w:sz w:val="22"/>
          <w:szCs w:val="22"/>
        </w:rPr>
        <w:t>.</w:t>
      </w:r>
      <w:r w:rsidR="00F95178">
        <w:rPr>
          <w:rFonts w:ascii="Arial" w:hAnsi="Arial" w:cs="Arial"/>
          <w:sz w:val="22"/>
          <w:szCs w:val="22"/>
        </w:rPr>
        <w:t xml:space="preserve"> </w:t>
      </w:r>
    </w:p>
    <w:p w:rsidR="00A06EE9" w:rsidRPr="00875912" w:rsidRDefault="00A06EE9" w:rsidP="00B3545B">
      <w:pPr>
        <w:pStyle w:val="Akapitzlist"/>
        <w:numPr>
          <w:ilvl w:val="0"/>
          <w:numId w:val="46"/>
        </w:numPr>
        <w:ind w:hanging="11"/>
        <w:jc w:val="both"/>
        <w:rPr>
          <w:rFonts w:ascii="Arial" w:hAnsi="Arial" w:cs="Arial"/>
          <w:sz w:val="22"/>
          <w:szCs w:val="22"/>
        </w:rPr>
      </w:pPr>
      <w:r w:rsidRPr="00875912">
        <w:rPr>
          <w:rFonts w:ascii="Arial" w:hAnsi="Arial" w:cs="Arial"/>
          <w:sz w:val="22"/>
          <w:szCs w:val="22"/>
        </w:rPr>
        <w:t xml:space="preserve">Metoda unieszkodliwiania odpadów: zgodnie z art. 95 ust. 2-3 ustawy z dnia 14 grudnia 2012  roku o odpadach (tj. Dz. U. z 2020 r. poz. 797 ze zm.) – zakaźne odpady medyczne unieszkodliwia się przez termiczne przekształcanie w spalarniach odpadów niebezpiecznych. Zakazuje się ich unieszkodliwianie we </w:t>
      </w:r>
      <w:proofErr w:type="spellStart"/>
      <w:r w:rsidRPr="00875912">
        <w:rPr>
          <w:rFonts w:ascii="Arial" w:hAnsi="Arial" w:cs="Arial"/>
          <w:sz w:val="22"/>
          <w:szCs w:val="22"/>
        </w:rPr>
        <w:t>współspalarniach</w:t>
      </w:r>
      <w:proofErr w:type="spellEnd"/>
      <w:r w:rsidRPr="00875912">
        <w:rPr>
          <w:rFonts w:ascii="Arial" w:hAnsi="Arial" w:cs="Arial"/>
          <w:sz w:val="22"/>
          <w:szCs w:val="22"/>
        </w:rPr>
        <w:t xml:space="preserve"> odpadów.</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 xml:space="preserve">Wykonawca jest zobowiązany zapewnić bezpieczeństwo wykonywania usługi na wszystkich etapach  postępowania z odpadami medycznymi (odbiór, transport i utylizacja) zgodnie z aktualnie obowiązującymi przepisami prawa. </w:t>
      </w:r>
    </w:p>
    <w:p w:rsidR="00A06EE9" w:rsidRPr="00F95178" w:rsidRDefault="00A06EE9" w:rsidP="00B3545B">
      <w:pPr>
        <w:pStyle w:val="Akapitzlist"/>
        <w:numPr>
          <w:ilvl w:val="0"/>
          <w:numId w:val="45"/>
        </w:numPr>
        <w:tabs>
          <w:tab w:val="num" w:pos="284"/>
        </w:tabs>
        <w:jc w:val="both"/>
        <w:rPr>
          <w:rStyle w:val="StrongEmphasis"/>
          <w:rFonts w:ascii="Arial" w:hAnsi="Arial" w:cs="Arial"/>
          <w:sz w:val="22"/>
          <w:szCs w:val="22"/>
        </w:rPr>
      </w:pPr>
      <w:r w:rsidRPr="00F95178">
        <w:rPr>
          <w:rFonts w:ascii="Arial" w:hAnsi="Arial" w:cs="Arial"/>
          <w:b/>
          <w:color w:val="000000"/>
          <w:sz w:val="22"/>
          <w:szCs w:val="22"/>
        </w:rPr>
        <w:t>Wykonawca zobowiązany jest wskazać w złożonej ofercie instal</w:t>
      </w:r>
      <w:r w:rsidR="00F2596D">
        <w:rPr>
          <w:rFonts w:ascii="Arial" w:hAnsi="Arial" w:cs="Arial"/>
          <w:b/>
          <w:color w:val="000000"/>
          <w:sz w:val="22"/>
          <w:szCs w:val="22"/>
        </w:rPr>
        <w:t xml:space="preserve">ację unieszkodliwiania </w:t>
      </w:r>
      <w:r w:rsidRPr="00F95178">
        <w:rPr>
          <w:rFonts w:ascii="Arial" w:hAnsi="Arial" w:cs="Arial"/>
          <w:b/>
          <w:color w:val="000000"/>
          <w:sz w:val="22"/>
          <w:szCs w:val="22"/>
        </w:rPr>
        <w:t xml:space="preserve"> odpadów medycznych odebranych od Zamawiającego (miejscowość, adres położenia </w:t>
      </w:r>
      <w:r w:rsidRPr="00F95178">
        <w:rPr>
          <w:rFonts w:ascii="Arial" w:hAnsi="Arial" w:cs="Arial"/>
          <w:b/>
          <w:color w:val="000000"/>
          <w:sz w:val="22"/>
          <w:szCs w:val="22"/>
        </w:rPr>
        <w:lastRenderedPageBreak/>
        <w:t xml:space="preserve">instalacji) </w:t>
      </w:r>
      <w:r w:rsidR="00F2596D">
        <w:rPr>
          <w:rStyle w:val="StrongEmphasis"/>
          <w:rFonts w:ascii="Arial" w:hAnsi="Arial" w:cs="Arial"/>
          <w:color w:val="000000"/>
          <w:sz w:val="22"/>
          <w:szCs w:val="22"/>
        </w:rPr>
        <w:t xml:space="preserve">oraz  oświadczyć iż  instalacja posiada wolne moce przerobowe </w:t>
      </w:r>
      <w:r w:rsidRPr="00F95178">
        <w:rPr>
          <w:rStyle w:val="StrongEmphasis"/>
          <w:rFonts w:ascii="Arial" w:hAnsi="Arial" w:cs="Arial"/>
          <w:color w:val="000000"/>
          <w:sz w:val="22"/>
          <w:szCs w:val="22"/>
        </w:rPr>
        <w:t xml:space="preserve"> </w:t>
      </w:r>
      <w:r w:rsidR="00734086">
        <w:rPr>
          <w:rStyle w:val="StrongEmphasis"/>
          <w:rFonts w:ascii="Arial" w:hAnsi="Arial" w:cs="Arial"/>
          <w:color w:val="000000"/>
          <w:sz w:val="22"/>
          <w:szCs w:val="22"/>
        </w:rPr>
        <w:t>w zakresie unieszkodliwiania</w:t>
      </w:r>
      <w:r w:rsidR="00F95178" w:rsidRPr="00F95178">
        <w:rPr>
          <w:rStyle w:val="StrongEmphasis"/>
          <w:rFonts w:ascii="Arial" w:hAnsi="Arial" w:cs="Arial"/>
          <w:color w:val="000000"/>
          <w:sz w:val="22"/>
          <w:szCs w:val="22"/>
        </w:rPr>
        <w:t xml:space="preserve"> odpadów medycznych</w:t>
      </w:r>
      <w:r w:rsidRPr="00F95178">
        <w:rPr>
          <w:rStyle w:val="StrongEmphasis"/>
          <w:rFonts w:ascii="Arial" w:hAnsi="Arial" w:cs="Arial"/>
          <w:color w:val="000000"/>
          <w:sz w:val="22"/>
          <w:szCs w:val="22"/>
        </w:rPr>
        <w:t>.</w:t>
      </w:r>
    </w:p>
    <w:p w:rsidR="00A06EE9"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 xml:space="preserve">W przypadku konieczności zmiany zakładu utylizacji </w:t>
      </w:r>
      <w:r w:rsidR="00875912">
        <w:rPr>
          <w:rFonts w:ascii="Arial" w:hAnsi="Arial" w:cs="Arial"/>
          <w:sz w:val="22"/>
          <w:szCs w:val="22"/>
        </w:rPr>
        <w:t>odpadów medycznych wynikające</w:t>
      </w:r>
      <w:r w:rsidRPr="00875912">
        <w:rPr>
          <w:rFonts w:ascii="Arial" w:hAnsi="Arial" w:cs="Arial"/>
          <w:sz w:val="22"/>
          <w:szCs w:val="22"/>
        </w:rPr>
        <w:t xml:space="preserve"> m.in. z przerw technologicznych, przeglądów, braków m</w:t>
      </w:r>
      <w:r w:rsidR="00875912">
        <w:rPr>
          <w:rFonts w:ascii="Arial" w:hAnsi="Arial" w:cs="Arial"/>
          <w:sz w:val="22"/>
          <w:szCs w:val="22"/>
        </w:rPr>
        <w:t xml:space="preserve">ocy przerobowej, itp. Wykonawca </w:t>
      </w:r>
      <w:r w:rsidRPr="00875912">
        <w:rPr>
          <w:rFonts w:ascii="Arial" w:hAnsi="Arial" w:cs="Arial"/>
          <w:sz w:val="22"/>
          <w:szCs w:val="22"/>
        </w:rPr>
        <w:t>zobowiązany jest powiadomić Zamawiającego o tym fakcie z odpowiednim wyprzedzeniem,</w:t>
      </w:r>
      <w:r w:rsidR="00875912">
        <w:rPr>
          <w:rFonts w:ascii="Arial" w:hAnsi="Arial" w:cs="Arial"/>
          <w:sz w:val="22"/>
          <w:szCs w:val="22"/>
        </w:rPr>
        <w:t xml:space="preserve"> </w:t>
      </w:r>
      <w:r w:rsidRPr="00875912">
        <w:rPr>
          <w:rFonts w:ascii="Arial" w:hAnsi="Arial" w:cs="Arial"/>
          <w:sz w:val="22"/>
          <w:szCs w:val="22"/>
        </w:rPr>
        <w:t>z podaniem nazwy i miejsca prowadzenia działalności tej s</w:t>
      </w:r>
      <w:r w:rsidR="00875912">
        <w:rPr>
          <w:rFonts w:ascii="Arial" w:hAnsi="Arial" w:cs="Arial"/>
          <w:sz w:val="22"/>
          <w:szCs w:val="22"/>
        </w:rPr>
        <w:t xml:space="preserve">palarni oraz złożyć odpowiednie </w:t>
      </w:r>
      <w:r w:rsidRPr="00875912">
        <w:rPr>
          <w:rFonts w:ascii="Arial" w:hAnsi="Arial" w:cs="Arial"/>
          <w:sz w:val="22"/>
          <w:szCs w:val="22"/>
        </w:rPr>
        <w:t>oświadczenie, że ta spalarnia funkcjonuje zgodnie z obowiązującymi przepisami prawa.</w:t>
      </w:r>
    </w:p>
    <w:p w:rsidR="00A06EE9" w:rsidRPr="00875912"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 xml:space="preserve">Przedmiot zamówienia  obejmuje również wstawienie kontenera chłodniczego do </w:t>
      </w:r>
    </w:p>
    <w:p w:rsidR="00875912" w:rsidRDefault="00A06EE9" w:rsidP="00875912">
      <w:pPr>
        <w:tabs>
          <w:tab w:val="num" w:pos="284"/>
        </w:tabs>
        <w:ind w:left="284" w:hanging="284"/>
        <w:jc w:val="both"/>
        <w:rPr>
          <w:rFonts w:ascii="Arial" w:hAnsi="Arial" w:cs="Arial"/>
          <w:sz w:val="22"/>
          <w:szCs w:val="22"/>
        </w:rPr>
      </w:pPr>
      <w:r w:rsidRPr="00A06EE9">
        <w:rPr>
          <w:rFonts w:ascii="Arial" w:hAnsi="Arial" w:cs="Arial"/>
          <w:sz w:val="22"/>
          <w:szCs w:val="22"/>
        </w:rPr>
        <w:t xml:space="preserve">        </w:t>
      </w:r>
      <w:r w:rsidR="00875912">
        <w:rPr>
          <w:rFonts w:ascii="Arial" w:hAnsi="Arial" w:cs="Arial"/>
          <w:sz w:val="22"/>
          <w:szCs w:val="22"/>
        </w:rPr>
        <w:t xml:space="preserve">    </w:t>
      </w:r>
      <w:r w:rsidRPr="00A06EE9">
        <w:rPr>
          <w:rFonts w:ascii="Arial" w:hAnsi="Arial" w:cs="Arial"/>
          <w:sz w:val="22"/>
          <w:szCs w:val="22"/>
        </w:rPr>
        <w:t>przechowywania odpadów  medycznych o pojemności mi</w:t>
      </w:r>
      <w:r w:rsidR="00875912">
        <w:rPr>
          <w:rFonts w:ascii="Arial" w:hAnsi="Arial" w:cs="Arial"/>
          <w:sz w:val="22"/>
          <w:szCs w:val="22"/>
        </w:rPr>
        <w:t>nimum 6 m³ w miejscu</w:t>
      </w:r>
    </w:p>
    <w:p w:rsidR="00875912" w:rsidRPr="00A06EE9" w:rsidRDefault="00875912" w:rsidP="00875912">
      <w:pPr>
        <w:tabs>
          <w:tab w:val="num" w:pos="284"/>
        </w:tabs>
        <w:ind w:left="284" w:hanging="284"/>
        <w:jc w:val="both"/>
        <w:rPr>
          <w:rFonts w:ascii="Arial" w:hAnsi="Arial" w:cs="Arial"/>
          <w:sz w:val="22"/>
          <w:szCs w:val="22"/>
        </w:rPr>
      </w:pPr>
      <w:r>
        <w:rPr>
          <w:rFonts w:ascii="Arial" w:hAnsi="Arial" w:cs="Arial"/>
          <w:sz w:val="22"/>
          <w:szCs w:val="22"/>
        </w:rPr>
        <w:t xml:space="preserve">            wskazanym </w:t>
      </w:r>
      <w:r w:rsidR="00A06EE9" w:rsidRPr="00A06EE9">
        <w:rPr>
          <w:rFonts w:ascii="Arial" w:hAnsi="Arial" w:cs="Arial"/>
          <w:sz w:val="22"/>
          <w:szCs w:val="22"/>
        </w:rPr>
        <w:t xml:space="preserve">przez Zamawiającego.  </w:t>
      </w:r>
    </w:p>
    <w:p w:rsidR="007F6342" w:rsidRDefault="00A06EE9" w:rsidP="00B3545B">
      <w:pPr>
        <w:pStyle w:val="Akapitzlist"/>
        <w:numPr>
          <w:ilvl w:val="0"/>
          <w:numId w:val="45"/>
        </w:numPr>
        <w:tabs>
          <w:tab w:val="num" w:pos="284"/>
        </w:tabs>
        <w:jc w:val="both"/>
        <w:rPr>
          <w:rFonts w:ascii="Arial" w:hAnsi="Arial" w:cs="Arial"/>
          <w:sz w:val="22"/>
          <w:szCs w:val="22"/>
        </w:rPr>
      </w:pPr>
      <w:r w:rsidRPr="00875912">
        <w:rPr>
          <w:rFonts w:ascii="Arial" w:hAnsi="Arial" w:cs="Arial"/>
          <w:sz w:val="22"/>
          <w:szCs w:val="22"/>
        </w:rPr>
        <w:t>Warunki realizacji zamówienia zawarte zostały również w projekcie umowy stanowiącym integralną cześć niniejszej SIWZ.</w:t>
      </w:r>
    </w:p>
    <w:p w:rsidR="00875912" w:rsidRPr="00875912" w:rsidRDefault="00875912" w:rsidP="001027C1">
      <w:pPr>
        <w:pStyle w:val="Akapitzlist"/>
        <w:ind w:left="720"/>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69"/>
      </w:tblGrid>
      <w:tr w:rsidR="001B148D" w:rsidTr="001B148D">
        <w:trPr>
          <w:jc w:val="center"/>
        </w:trPr>
        <w:tc>
          <w:tcPr>
            <w:tcW w:w="8769" w:type="dxa"/>
            <w:tcBorders>
              <w:top w:val="single" w:sz="4" w:space="0" w:color="auto"/>
              <w:left w:val="single" w:sz="4" w:space="0" w:color="auto"/>
              <w:bottom w:val="single" w:sz="4" w:space="0" w:color="auto"/>
              <w:right w:val="single" w:sz="4" w:space="0" w:color="auto"/>
            </w:tcBorders>
            <w:hideMark/>
          </w:tcPr>
          <w:p w:rsidR="001B148D" w:rsidRPr="00720EA5" w:rsidRDefault="001B148D">
            <w:pPr>
              <w:ind w:right="52"/>
              <w:jc w:val="center"/>
              <w:rPr>
                <w:rFonts w:ascii="Arial" w:hAnsi="Arial" w:cs="Arial"/>
                <w:b/>
                <w:sz w:val="22"/>
                <w:szCs w:val="22"/>
              </w:rPr>
            </w:pPr>
            <w:r w:rsidRPr="00720EA5">
              <w:rPr>
                <w:rFonts w:ascii="Arial" w:hAnsi="Arial" w:cs="Arial"/>
                <w:b/>
                <w:bCs/>
                <w:sz w:val="22"/>
                <w:szCs w:val="22"/>
              </w:rPr>
              <w:t xml:space="preserve">Rozdział IV. </w:t>
            </w:r>
            <w:r w:rsidRPr="00720EA5">
              <w:rPr>
                <w:rFonts w:ascii="Arial" w:hAnsi="Arial" w:cs="Arial"/>
                <w:b/>
                <w:sz w:val="22"/>
                <w:szCs w:val="22"/>
              </w:rPr>
              <w:t xml:space="preserve">Termin wykonania zamówienia (art. 36 ust.1 pkt 4 </w:t>
            </w:r>
            <w:proofErr w:type="spellStart"/>
            <w:r w:rsidRPr="00720EA5">
              <w:rPr>
                <w:rFonts w:ascii="Arial" w:hAnsi="Arial" w:cs="Arial"/>
                <w:b/>
                <w:sz w:val="22"/>
                <w:szCs w:val="22"/>
              </w:rPr>
              <w:t>uPzp</w:t>
            </w:r>
            <w:proofErr w:type="spellEnd"/>
            <w:r w:rsidRPr="00720EA5">
              <w:rPr>
                <w:rFonts w:ascii="Arial" w:hAnsi="Arial" w:cs="Arial"/>
                <w:b/>
                <w:sz w:val="22"/>
                <w:szCs w:val="22"/>
              </w:rPr>
              <w:t>)</w:t>
            </w:r>
          </w:p>
        </w:tc>
      </w:tr>
    </w:tbl>
    <w:p w:rsidR="009E3B84" w:rsidRPr="009E3B84" w:rsidRDefault="009E3B84" w:rsidP="009E3B84">
      <w:pPr>
        <w:pStyle w:val="Tekstpodstawowywcity"/>
        <w:ind w:left="426" w:firstLine="0"/>
        <w:jc w:val="both"/>
        <w:rPr>
          <w:rFonts w:ascii="Arial" w:hAnsi="Arial" w:cs="Arial"/>
          <w:b/>
          <w:sz w:val="22"/>
          <w:szCs w:val="22"/>
        </w:rPr>
      </w:pPr>
    </w:p>
    <w:p w:rsidR="00875912" w:rsidRPr="004A0F8B" w:rsidRDefault="00875912" w:rsidP="00B3545B">
      <w:pPr>
        <w:pStyle w:val="Tekstpodstawowywcity"/>
        <w:numPr>
          <w:ilvl w:val="0"/>
          <w:numId w:val="42"/>
        </w:numPr>
        <w:autoSpaceDE w:val="0"/>
        <w:autoSpaceDN w:val="0"/>
        <w:adjustRightInd w:val="0"/>
        <w:ind w:left="426" w:hanging="426"/>
        <w:jc w:val="both"/>
        <w:rPr>
          <w:rFonts w:ascii="Arial" w:hAnsi="Arial" w:cs="Arial"/>
          <w:sz w:val="22"/>
          <w:szCs w:val="22"/>
        </w:rPr>
      </w:pPr>
      <w:r w:rsidRPr="004A0F8B">
        <w:rPr>
          <w:rFonts w:ascii="Arial" w:hAnsi="Arial" w:cs="Arial"/>
          <w:sz w:val="22"/>
          <w:szCs w:val="22"/>
        </w:rPr>
        <w:t>Termin wykonania zamówienia będzie wynosił 12 mc-y od</w:t>
      </w:r>
      <w:r w:rsidR="00031CA9" w:rsidRPr="004A0F8B">
        <w:rPr>
          <w:rFonts w:ascii="Arial" w:hAnsi="Arial" w:cs="Arial"/>
          <w:sz w:val="22"/>
          <w:szCs w:val="22"/>
          <w:lang w:val="pl-PL"/>
        </w:rPr>
        <w:t xml:space="preserve"> </w:t>
      </w:r>
      <w:r w:rsidRPr="004A0F8B">
        <w:rPr>
          <w:rFonts w:ascii="Arial" w:hAnsi="Arial" w:cs="Arial"/>
          <w:sz w:val="22"/>
          <w:szCs w:val="22"/>
        </w:rPr>
        <w:t>dnia podpisania umowy.</w:t>
      </w:r>
    </w:p>
    <w:p w:rsidR="00875912" w:rsidRPr="00875912" w:rsidRDefault="00875912" w:rsidP="009E77BB">
      <w:pPr>
        <w:pStyle w:val="Tekstpodstawowywcity"/>
        <w:autoSpaceDE w:val="0"/>
        <w:autoSpaceDN w:val="0"/>
        <w:adjustRightInd w:val="0"/>
        <w:ind w:left="0" w:firstLine="0"/>
        <w:jc w:val="both"/>
        <w:rPr>
          <w:rFonts w:ascii="Arial" w:hAnsi="Arial" w:cs="Arial"/>
          <w:b/>
          <w:sz w:val="22"/>
          <w:szCs w:val="22"/>
        </w:rPr>
      </w:pPr>
    </w:p>
    <w:p w:rsidR="007A7F7F" w:rsidRPr="00E176A7" w:rsidRDefault="007A7F7F" w:rsidP="008520BB">
      <w:pPr>
        <w:pStyle w:val="Akapitzlist"/>
        <w:autoSpaceDE w:val="0"/>
        <w:autoSpaceDN w:val="0"/>
        <w:adjustRightInd w:val="0"/>
        <w:ind w:left="426"/>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9"/>
      </w:tblGrid>
      <w:tr w:rsidR="001B148D" w:rsidTr="001B148D">
        <w:trPr>
          <w:jc w:val="center"/>
        </w:trPr>
        <w:tc>
          <w:tcPr>
            <w:tcW w:w="8839" w:type="dxa"/>
            <w:tcBorders>
              <w:top w:val="single" w:sz="4" w:space="0" w:color="auto"/>
              <w:left w:val="single" w:sz="4" w:space="0" w:color="auto"/>
              <w:bottom w:val="single" w:sz="4" w:space="0" w:color="auto"/>
              <w:right w:val="single" w:sz="4" w:space="0" w:color="auto"/>
            </w:tcBorders>
            <w:hideMark/>
          </w:tcPr>
          <w:p w:rsidR="001B148D" w:rsidRDefault="001B148D">
            <w:pPr>
              <w:pStyle w:val="Nagwek2"/>
              <w:spacing w:line="240" w:lineRule="auto"/>
              <w:ind w:right="52"/>
              <w:rPr>
                <w:rFonts w:ascii="Arial" w:hAnsi="Arial" w:cs="Arial"/>
                <w:bCs/>
                <w:sz w:val="22"/>
                <w:szCs w:val="22"/>
              </w:rPr>
            </w:pPr>
            <w:r>
              <w:rPr>
                <w:rFonts w:ascii="Arial" w:hAnsi="Arial" w:cs="Arial"/>
                <w:bCs/>
                <w:sz w:val="22"/>
                <w:szCs w:val="22"/>
              </w:rPr>
              <w:t xml:space="preserve">Rozdział V.  </w:t>
            </w:r>
            <w:r w:rsidRPr="00720EA5">
              <w:rPr>
                <w:rFonts w:ascii="Arial" w:hAnsi="Arial" w:cs="Arial"/>
                <w:bCs/>
                <w:sz w:val="22"/>
                <w:szCs w:val="22"/>
              </w:rPr>
              <w:t>Opis warunków udziału w postępowaniu oraz braku podstaw wykluczenia</w:t>
            </w:r>
            <w:r>
              <w:rPr>
                <w:rFonts w:ascii="Arial" w:hAnsi="Arial" w:cs="Arial"/>
                <w:b w:val="0"/>
                <w:bCs/>
                <w:sz w:val="22"/>
                <w:szCs w:val="22"/>
              </w:rPr>
              <w:t xml:space="preserve"> </w:t>
            </w:r>
          </w:p>
        </w:tc>
      </w:tr>
    </w:tbl>
    <w:p w:rsidR="009E77BB" w:rsidRDefault="009E77BB" w:rsidP="009E77BB">
      <w:pPr>
        <w:autoSpaceDE w:val="0"/>
        <w:autoSpaceDN w:val="0"/>
        <w:adjustRightInd w:val="0"/>
        <w:ind w:left="426"/>
        <w:rPr>
          <w:rFonts w:ascii="Arial" w:hAnsi="Arial" w:cs="Arial"/>
          <w:sz w:val="22"/>
          <w:szCs w:val="22"/>
        </w:rPr>
      </w:pPr>
    </w:p>
    <w:p w:rsidR="008E5C58" w:rsidRPr="00AE112E" w:rsidRDefault="008E5C58" w:rsidP="00C022C4">
      <w:pPr>
        <w:numPr>
          <w:ilvl w:val="0"/>
          <w:numId w:val="32"/>
        </w:numPr>
        <w:autoSpaceDE w:val="0"/>
        <w:autoSpaceDN w:val="0"/>
        <w:adjustRightInd w:val="0"/>
        <w:ind w:left="426" w:hanging="426"/>
        <w:rPr>
          <w:rFonts w:ascii="Arial" w:hAnsi="Arial" w:cs="Arial"/>
          <w:sz w:val="22"/>
          <w:szCs w:val="22"/>
        </w:rPr>
      </w:pPr>
      <w:r w:rsidRPr="00AE112E">
        <w:rPr>
          <w:rFonts w:ascii="Arial" w:hAnsi="Arial" w:cs="Arial"/>
          <w:sz w:val="22"/>
          <w:szCs w:val="22"/>
        </w:rPr>
        <w:t>O udzielenie zamówienia mogą ubiegać się wykonawcy, którzy:</w:t>
      </w:r>
    </w:p>
    <w:p w:rsidR="008E5C58" w:rsidRPr="00AE112E" w:rsidRDefault="008E5C58" w:rsidP="00AE112E">
      <w:pPr>
        <w:autoSpaceDE w:val="0"/>
        <w:autoSpaceDN w:val="0"/>
        <w:adjustRightInd w:val="0"/>
        <w:ind w:left="426" w:hanging="284"/>
        <w:rPr>
          <w:rFonts w:ascii="Arial" w:hAnsi="Arial" w:cs="Arial"/>
          <w:sz w:val="22"/>
          <w:szCs w:val="22"/>
        </w:rPr>
      </w:pPr>
      <w:r w:rsidRPr="00AE112E">
        <w:rPr>
          <w:rFonts w:ascii="Arial" w:hAnsi="Arial" w:cs="Arial"/>
          <w:sz w:val="22"/>
          <w:szCs w:val="22"/>
        </w:rPr>
        <w:t>1) nie podlegają wykluczeniu;</w:t>
      </w:r>
    </w:p>
    <w:p w:rsidR="008E5C58" w:rsidRPr="00AE112E" w:rsidRDefault="008E5C58" w:rsidP="00AE112E">
      <w:pPr>
        <w:autoSpaceDE w:val="0"/>
        <w:autoSpaceDN w:val="0"/>
        <w:adjustRightInd w:val="0"/>
        <w:ind w:left="426" w:hanging="284"/>
        <w:rPr>
          <w:rFonts w:ascii="Arial" w:hAnsi="Arial" w:cs="Arial"/>
          <w:sz w:val="22"/>
          <w:szCs w:val="22"/>
        </w:rPr>
      </w:pPr>
      <w:r w:rsidRPr="00AE112E">
        <w:rPr>
          <w:rFonts w:ascii="Arial" w:hAnsi="Arial" w:cs="Arial"/>
          <w:sz w:val="22"/>
          <w:szCs w:val="22"/>
        </w:rPr>
        <w:t>2) spełniają określone w SIWZ oraz ogłoszeniu</w:t>
      </w:r>
      <w:r w:rsidR="00C275D7" w:rsidRPr="00AE112E">
        <w:rPr>
          <w:rFonts w:ascii="Arial" w:hAnsi="Arial" w:cs="Arial"/>
          <w:sz w:val="22"/>
          <w:szCs w:val="22"/>
        </w:rPr>
        <w:t xml:space="preserve"> o zamówieniu warunki udziału w </w:t>
      </w:r>
      <w:r w:rsidRPr="00AE112E">
        <w:rPr>
          <w:rFonts w:ascii="Arial" w:hAnsi="Arial" w:cs="Arial"/>
          <w:sz w:val="22"/>
          <w:szCs w:val="22"/>
        </w:rPr>
        <w:t>postępowaniu.</w:t>
      </w:r>
    </w:p>
    <w:p w:rsidR="008E5C58" w:rsidRPr="00AE112E" w:rsidRDefault="008E5C58" w:rsidP="00C022C4">
      <w:pPr>
        <w:numPr>
          <w:ilvl w:val="0"/>
          <w:numId w:val="32"/>
        </w:numPr>
        <w:autoSpaceDE w:val="0"/>
        <w:autoSpaceDN w:val="0"/>
        <w:adjustRightInd w:val="0"/>
        <w:ind w:left="426" w:hanging="426"/>
        <w:rPr>
          <w:rFonts w:ascii="Arial" w:hAnsi="Arial" w:cs="Arial"/>
          <w:sz w:val="22"/>
          <w:szCs w:val="22"/>
        </w:rPr>
      </w:pPr>
      <w:r w:rsidRPr="00AE112E">
        <w:rPr>
          <w:rFonts w:ascii="Arial" w:hAnsi="Arial" w:cs="Arial"/>
          <w:sz w:val="22"/>
          <w:szCs w:val="22"/>
        </w:rPr>
        <w:t xml:space="preserve">Z postępowania o udzielenie </w:t>
      </w:r>
      <w:r w:rsidRPr="00AE112E">
        <w:rPr>
          <w:rStyle w:val="Uwydatnienie"/>
          <w:rFonts w:ascii="Arial" w:hAnsi="Arial" w:cs="Arial"/>
          <w:i w:val="0"/>
          <w:sz w:val="22"/>
          <w:szCs w:val="22"/>
        </w:rPr>
        <w:t>zamówienia</w:t>
      </w:r>
      <w:r w:rsidRPr="00AE112E">
        <w:rPr>
          <w:rFonts w:ascii="Arial" w:hAnsi="Arial" w:cs="Arial"/>
          <w:sz w:val="22"/>
          <w:szCs w:val="22"/>
        </w:rPr>
        <w:t xml:space="preserve"> wyklucza się:</w:t>
      </w:r>
    </w:p>
    <w:p w:rsidR="008E5C58" w:rsidRPr="00AE112E" w:rsidRDefault="008E5C58" w:rsidP="00C275D7">
      <w:pPr>
        <w:numPr>
          <w:ilvl w:val="0"/>
          <w:numId w:val="33"/>
        </w:numPr>
        <w:ind w:left="426" w:hanging="284"/>
        <w:jc w:val="both"/>
        <w:rPr>
          <w:rFonts w:ascii="Arial" w:hAnsi="Arial" w:cs="Arial"/>
          <w:sz w:val="22"/>
          <w:szCs w:val="22"/>
        </w:rPr>
      </w:pPr>
      <w:r w:rsidRPr="00AE112E">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8E5C58" w:rsidRPr="00AE112E" w:rsidRDefault="008E5C58" w:rsidP="00C275D7">
      <w:pPr>
        <w:numPr>
          <w:ilvl w:val="0"/>
          <w:numId w:val="33"/>
        </w:numPr>
        <w:ind w:left="426" w:hanging="284"/>
        <w:jc w:val="both"/>
        <w:rPr>
          <w:rFonts w:ascii="Arial" w:hAnsi="Arial" w:cs="Arial"/>
          <w:sz w:val="22"/>
          <w:szCs w:val="22"/>
        </w:rPr>
      </w:pPr>
      <w:r w:rsidRPr="00AE112E">
        <w:rPr>
          <w:rFonts w:ascii="Arial" w:hAnsi="Arial" w:cs="Arial"/>
          <w:sz w:val="22"/>
          <w:szCs w:val="22"/>
        </w:rPr>
        <w:t>wykonawcę będącego osobą fizyczną, którego prawomocnie skazano za przestępstwo:</w:t>
      </w:r>
    </w:p>
    <w:p w:rsidR="008E5C58" w:rsidRPr="00AE112E" w:rsidRDefault="008E5C58" w:rsidP="00C275D7">
      <w:pPr>
        <w:ind w:left="426" w:hanging="284"/>
        <w:jc w:val="both"/>
        <w:rPr>
          <w:rFonts w:ascii="Arial" w:hAnsi="Arial" w:cs="Arial"/>
          <w:sz w:val="22"/>
          <w:szCs w:val="22"/>
        </w:rPr>
      </w:pPr>
      <w:r w:rsidRPr="00AE112E">
        <w:rPr>
          <w:rStyle w:val="alb"/>
          <w:rFonts w:ascii="Arial" w:hAnsi="Arial" w:cs="Arial"/>
          <w:sz w:val="22"/>
          <w:szCs w:val="22"/>
        </w:rPr>
        <w:t xml:space="preserve">a) </w:t>
      </w:r>
      <w:r w:rsidRPr="00AE112E">
        <w:rPr>
          <w:rFonts w:ascii="Arial" w:hAnsi="Arial" w:cs="Arial"/>
          <w:sz w:val="22"/>
          <w:szCs w:val="22"/>
        </w:rPr>
        <w:t xml:space="preserve">o którym mowa w </w:t>
      </w:r>
      <w:hyperlink r:id="rId9" w:anchor="/dokument/16798683#art%28165%28a%29%29" w:history="1">
        <w:r w:rsidRPr="00AE112E">
          <w:rPr>
            <w:rStyle w:val="Hipercze"/>
            <w:rFonts w:ascii="Arial" w:hAnsi="Arial" w:cs="Arial"/>
            <w:sz w:val="22"/>
            <w:szCs w:val="22"/>
          </w:rPr>
          <w:t>art. 165a</w:t>
        </w:r>
      </w:hyperlink>
      <w:r w:rsidRPr="00AE112E">
        <w:rPr>
          <w:rFonts w:ascii="Arial" w:hAnsi="Arial" w:cs="Arial"/>
          <w:sz w:val="22"/>
          <w:szCs w:val="22"/>
        </w:rPr>
        <w:t xml:space="preserve">, </w:t>
      </w:r>
      <w:hyperlink r:id="rId10" w:anchor="/dokument/16798683#art%28181%29" w:history="1">
        <w:r w:rsidRPr="00AE112E">
          <w:rPr>
            <w:rStyle w:val="Hipercze"/>
            <w:rFonts w:ascii="Arial" w:hAnsi="Arial" w:cs="Arial"/>
            <w:sz w:val="22"/>
            <w:szCs w:val="22"/>
          </w:rPr>
          <w:t>art. 181-188</w:t>
        </w:r>
      </w:hyperlink>
      <w:r w:rsidRPr="00AE112E">
        <w:rPr>
          <w:rFonts w:ascii="Arial" w:hAnsi="Arial" w:cs="Arial"/>
          <w:sz w:val="22"/>
          <w:szCs w:val="22"/>
        </w:rPr>
        <w:t xml:space="preserve">, </w:t>
      </w:r>
      <w:hyperlink r:id="rId11" w:anchor="/dokument/16798683#art%28189%28a%29%29" w:history="1">
        <w:r w:rsidRPr="00AE112E">
          <w:rPr>
            <w:rStyle w:val="Hipercze"/>
            <w:rFonts w:ascii="Arial" w:hAnsi="Arial" w:cs="Arial"/>
            <w:sz w:val="22"/>
            <w:szCs w:val="22"/>
          </w:rPr>
          <w:t>art. 189a</w:t>
        </w:r>
      </w:hyperlink>
      <w:r w:rsidRPr="00AE112E">
        <w:rPr>
          <w:rFonts w:ascii="Arial" w:hAnsi="Arial" w:cs="Arial"/>
          <w:sz w:val="22"/>
          <w:szCs w:val="22"/>
        </w:rPr>
        <w:t xml:space="preserve">, </w:t>
      </w:r>
      <w:hyperlink r:id="rId12" w:anchor="/dokument/16798683#art%28218%29" w:history="1">
        <w:r w:rsidRPr="00AE112E">
          <w:rPr>
            <w:rStyle w:val="Hipercze"/>
            <w:rFonts w:ascii="Arial" w:hAnsi="Arial" w:cs="Arial"/>
            <w:sz w:val="22"/>
            <w:szCs w:val="22"/>
          </w:rPr>
          <w:t>art. 218-221</w:t>
        </w:r>
      </w:hyperlink>
      <w:r w:rsidRPr="00AE112E">
        <w:rPr>
          <w:rFonts w:ascii="Arial" w:hAnsi="Arial" w:cs="Arial"/>
          <w:sz w:val="22"/>
          <w:szCs w:val="22"/>
        </w:rPr>
        <w:t xml:space="preserve">, </w:t>
      </w:r>
      <w:hyperlink r:id="rId13" w:anchor="/dokument/16798683#art%28228%29" w:history="1">
        <w:r w:rsidRPr="00AE112E">
          <w:rPr>
            <w:rStyle w:val="Hipercze"/>
            <w:rFonts w:ascii="Arial" w:hAnsi="Arial" w:cs="Arial"/>
            <w:sz w:val="22"/>
            <w:szCs w:val="22"/>
          </w:rPr>
          <w:t>art. 228-230a</w:t>
        </w:r>
      </w:hyperlink>
      <w:r w:rsidRPr="00AE112E">
        <w:rPr>
          <w:rFonts w:ascii="Arial" w:hAnsi="Arial" w:cs="Arial"/>
          <w:sz w:val="22"/>
          <w:szCs w:val="22"/>
        </w:rPr>
        <w:t xml:space="preserve">, </w:t>
      </w:r>
      <w:hyperlink r:id="rId14" w:anchor="/dokument/16798683#art%28250%28a%29%29" w:history="1">
        <w:r w:rsidRPr="00AE112E">
          <w:rPr>
            <w:rStyle w:val="Hipercze"/>
            <w:rFonts w:ascii="Arial" w:hAnsi="Arial" w:cs="Arial"/>
            <w:sz w:val="22"/>
            <w:szCs w:val="22"/>
          </w:rPr>
          <w:t>art. 250a</w:t>
        </w:r>
      </w:hyperlink>
      <w:r w:rsidRPr="00AE112E">
        <w:rPr>
          <w:rFonts w:ascii="Arial" w:hAnsi="Arial" w:cs="Arial"/>
          <w:sz w:val="22"/>
          <w:szCs w:val="22"/>
        </w:rPr>
        <w:t xml:space="preserve">, </w:t>
      </w:r>
      <w:hyperlink r:id="rId15" w:anchor="/dokument/16798683#art%28258%29" w:history="1">
        <w:r w:rsidRPr="00AE112E">
          <w:rPr>
            <w:rStyle w:val="Hipercze"/>
            <w:rFonts w:ascii="Arial" w:hAnsi="Arial" w:cs="Arial"/>
            <w:sz w:val="22"/>
            <w:szCs w:val="22"/>
          </w:rPr>
          <w:t>art. 258</w:t>
        </w:r>
      </w:hyperlink>
      <w:r w:rsidRPr="00AE112E">
        <w:rPr>
          <w:rFonts w:ascii="Arial" w:hAnsi="Arial" w:cs="Arial"/>
          <w:sz w:val="22"/>
          <w:szCs w:val="22"/>
        </w:rPr>
        <w:t xml:space="preserve"> lub </w:t>
      </w:r>
      <w:hyperlink r:id="rId16" w:anchor="/dokument/16798683#art%28270%29" w:history="1">
        <w:r w:rsidRPr="00AE112E">
          <w:rPr>
            <w:rStyle w:val="Hipercze"/>
            <w:rFonts w:ascii="Arial" w:hAnsi="Arial" w:cs="Arial"/>
            <w:sz w:val="22"/>
            <w:szCs w:val="22"/>
          </w:rPr>
          <w:t>art. 270-309</w:t>
        </w:r>
      </w:hyperlink>
      <w:r w:rsidRPr="00AE112E">
        <w:rPr>
          <w:rFonts w:ascii="Arial" w:hAnsi="Arial" w:cs="Arial"/>
          <w:sz w:val="22"/>
          <w:szCs w:val="22"/>
        </w:rPr>
        <w:t xml:space="preserve"> ustawy z dnia 6 czerwca 1997 r. - Kodeks karny (Dz. U. </w:t>
      </w:r>
      <w:r w:rsidR="00787365" w:rsidRPr="00AE112E">
        <w:rPr>
          <w:rFonts w:ascii="Arial" w:hAnsi="Arial" w:cs="Arial"/>
          <w:sz w:val="22"/>
          <w:szCs w:val="22"/>
        </w:rPr>
        <w:t>z 2019</w:t>
      </w:r>
      <w:r w:rsidRPr="00AE112E">
        <w:rPr>
          <w:rFonts w:ascii="Arial" w:hAnsi="Arial" w:cs="Arial"/>
          <w:sz w:val="22"/>
          <w:szCs w:val="22"/>
        </w:rPr>
        <w:t xml:space="preserve">r. poz. </w:t>
      </w:r>
      <w:r w:rsidR="00787365" w:rsidRPr="00AE112E">
        <w:rPr>
          <w:rFonts w:ascii="Arial" w:hAnsi="Arial" w:cs="Arial"/>
          <w:sz w:val="22"/>
          <w:szCs w:val="22"/>
        </w:rPr>
        <w:t>1950</w:t>
      </w:r>
      <w:r w:rsidRPr="00AE112E">
        <w:rPr>
          <w:rFonts w:ascii="Arial" w:hAnsi="Arial" w:cs="Arial"/>
          <w:sz w:val="22"/>
          <w:szCs w:val="22"/>
        </w:rPr>
        <w:t xml:space="preserve">) lub </w:t>
      </w:r>
      <w:hyperlink r:id="rId17" w:anchor="/dokument/17631344#art%2846%29" w:history="1">
        <w:r w:rsidRPr="00AE112E">
          <w:rPr>
            <w:rStyle w:val="Hipercze"/>
            <w:rFonts w:ascii="Arial" w:hAnsi="Arial" w:cs="Arial"/>
            <w:sz w:val="22"/>
            <w:szCs w:val="22"/>
          </w:rPr>
          <w:t>art. 46</w:t>
        </w:r>
      </w:hyperlink>
      <w:r w:rsidRPr="00AE112E">
        <w:rPr>
          <w:rFonts w:ascii="Arial" w:hAnsi="Arial" w:cs="Arial"/>
          <w:sz w:val="22"/>
          <w:szCs w:val="22"/>
        </w:rPr>
        <w:t xml:space="preserve"> lub </w:t>
      </w:r>
      <w:hyperlink r:id="rId18" w:anchor="/dokument/17631344#art%2848%29" w:history="1">
        <w:r w:rsidRPr="00AE112E">
          <w:rPr>
            <w:rStyle w:val="Hipercze"/>
            <w:rFonts w:ascii="Arial" w:hAnsi="Arial" w:cs="Arial"/>
            <w:sz w:val="22"/>
            <w:szCs w:val="22"/>
          </w:rPr>
          <w:t>art. 48</w:t>
        </w:r>
      </w:hyperlink>
      <w:r w:rsidRPr="00AE112E">
        <w:rPr>
          <w:rFonts w:ascii="Arial" w:hAnsi="Arial" w:cs="Arial"/>
          <w:sz w:val="22"/>
          <w:szCs w:val="22"/>
        </w:rPr>
        <w:t xml:space="preserve"> ustawy z dnia 25 czerwca </w:t>
      </w:r>
      <w:r w:rsidR="00282C54" w:rsidRPr="00AE112E">
        <w:rPr>
          <w:rFonts w:ascii="Arial" w:hAnsi="Arial" w:cs="Arial"/>
          <w:sz w:val="22"/>
          <w:szCs w:val="22"/>
        </w:rPr>
        <w:t xml:space="preserve">2010 r. o sporcie (Dz. U. </w:t>
      </w:r>
      <w:r w:rsidR="00AE112E">
        <w:rPr>
          <w:rFonts w:ascii="Arial" w:hAnsi="Arial" w:cs="Arial"/>
          <w:sz w:val="22"/>
          <w:szCs w:val="22"/>
        </w:rPr>
        <w:t xml:space="preserve">               </w:t>
      </w:r>
      <w:r w:rsidR="00282C54" w:rsidRPr="00AE112E">
        <w:rPr>
          <w:rFonts w:ascii="Arial" w:hAnsi="Arial" w:cs="Arial"/>
          <w:sz w:val="22"/>
          <w:szCs w:val="22"/>
        </w:rPr>
        <w:t>z 2019 r. poz. 1468</w:t>
      </w:r>
      <w:r w:rsidRPr="00AE112E">
        <w:rPr>
          <w:rFonts w:ascii="Arial" w:hAnsi="Arial" w:cs="Arial"/>
          <w:sz w:val="22"/>
          <w:szCs w:val="22"/>
        </w:rPr>
        <w:t>),</w:t>
      </w:r>
    </w:p>
    <w:p w:rsidR="008E5C58" w:rsidRPr="00AE112E" w:rsidRDefault="008E5C58" w:rsidP="00C275D7">
      <w:pPr>
        <w:ind w:left="426" w:hanging="284"/>
        <w:jc w:val="both"/>
        <w:rPr>
          <w:rFonts w:ascii="Arial" w:hAnsi="Arial" w:cs="Arial"/>
          <w:sz w:val="22"/>
          <w:szCs w:val="22"/>
        </w:rPr>
      </w:pPr>
      <w:r w:rsidRPr="00AE112E">
        <w:rPr>
          <w:rStyle w:val="alb"/>
          <w:rFonts w:ascii="Arial" w:hAnsi="Arial" w:cs="Arial"/>
          <w:sz w:val="22"/>
          <w:szCs w:val="22"/>
        </w:rPr>
        <w:t xml:space="preserve">b) </w:t>
      </w:r>
      <w:r w:rsidRPr="00AE112E">
        <w:rPr>
          <w:rFonts w:ascii="Arial" w:hAnsi="Arial" w:cs="Arial"/>
          <w:sz w:val="22"/>
          <w:szCs w:val="22"/>
        </w:rPr>
        <w:t xml:space="preserve">o charakterze terrorystycznym, o którym mowa w </w:t>
      </w:r>
      <w:hyperlink r:id="rId19" w:anchor="/dokument/16798683#art%28115%29par%2820%29" w:history="1">
        <w:r w:rsidRPr="00AE112E">
          <w:rPr>
            <w:rStyle w:val="Hipercze"/>
            <w:rFonts w:ascii="Arial" w:hAnsi="Arial" w:cs="Arial"/>
            <w:sz w:val="22"/>
            <w:szCs w:val="22"/>
          </w:rPr>
          <w:t>art. 115 § 20</w:t>
        </w:r>
      </w:hyperlink>
      <w:r w:rsidR="00C275D7" w:rsidRPr="00AE112E">
        <w:rPr>
          <w:rFonts w:ascii="Arial" w:hAnsi="Arial" w:cs="Arial"/>
          <w:sz w:val="22"/>
          <w:szCs w:val="22"/>
        </w:rPr>
        <w:t xml:space="preserve"> ustawy z dnia</w:t>
      </w:r>
      <w:r w:rsidR="004827C2" w:rsidRPr="00AE112E">
        <w:rPr>
          <w:rFonts w:ascii="Arial" w:hAnsi="Arial" w:cs="Arial"/>
          <w:sz w:val="22"/>
          <w:szCs w:val="22"/>
        </w:rPr>
        <w:t xml:space="preserve"> </w:t>
      </w:r>
      <w:r w:rsidRPr="00AE112E">
        <w:rPr>
          <w:rFonts w:ascii="Arial" w:hAnsi="Arial" w:cs="Arial"/>
          <w:sz w:val="22"/>
          <w:szCs w:val="22"/>
        </w:rPr>
        <w:t>6 czerwca 1997 r. - Kodeks karny,</w:t>
      </w:r>
    </w:p>
    <w:p w:rsidR="008E5C58" w:rsidRPr="00AE112E" w:rsidRDefault="008E5C58" w:rsidP="00C275D7">
      <w:pPr>
        <w:ind w:left="426" w:hanging="284"/>
        <w:jc w:val="both"/>
        <w:rPr>
          <w:rFonts w:ascii="Arial" w:hAnsi="Arial" w:cs="Arial"/>
          <w:sz w:val="22"/>
          <w:szCs w:val="22"/>
        </w:rPr>
      </w:pPr>
      <w:r w:rsidRPr="00AE112E">
        <w:rPr>
          <w:rStyle w:val="alb"/>
          <w:rFonts w:ascii="Arial" w:hAnsi="Arial" w:cs="Arial"/>
          <w:sz w:val="22"/>
          <w:szCs w:val="22"/>
        </w:rPr>
        <w:t xml:space="preserve">c) </w:t>
      </w:r>
      <w:r w:rsidRPr="00AE112E">
        <w:rPr>
          <w:rFonts w:ascii="Arial" w:hAnsi="Arial" w:cs="Arial"/>
          <w:sz w:val="22"/>
          <w:szCs w:val="22"/>
        </w:rPr>
        <w:t>skarbowe,</w:t>
      </w:r>
    </w:p>
    <w:p w:rsidR="008E5C58" w:rsidRPr="00AE112E" w:rsidRDefault="008E5C58" w:rsidP="00C275D7">
      <w:pPr>
        <w:ind w:left="426" w:hanging="284"/>
        <w:jc w:val="both"/>
        <w:rPr>
          <w:rFonts w:ascii="Arial" w:hAnsi="Arial" w:cs="Arial"/>
          <w:sz w:val="22"/>
          <w:szCs w:val="22"/>
        </w:rPr>
      </w:pPr>
      <w:r w:rsidRPr="00AE112E">
        <w:rPr>
          <w:rStyle w:val="alb"/>
          <w:rFonts w:ascii="Arial" w:hAnsi="Arial" w:cs="Arial"/>
          <w:sz w:val="22"/>
          <w:szCs w:val="22"/>
        </w:rPr>
        <w:t xml:space="preserve">d) </w:t>
      </w:r>
      <w:r w:rsidRPr="00AE112E">
        <w:rPr>
          <w:rFonts w:ascii="Arial" w:hAnsi="Arial" w:cs="Arial"/>
          <w:sz w:val="22"/>
          <w:szCs w:val="22"/>
        </w:rPr>
        <w:t xml:space="preserve">o którym mowa w </w:t>
      </w:r>
      <w:hyperlink r:id="rId20" w:anchor="/dokument/17896506#art%289%29" w:history="1">
        <w:r w:rsidRPr="00AE112E">
          <w:rPr>
            <w:rStyle w:val="Hipercze"/>
            <w:rFonts w:ascii="Arial" w:hAnsi="Arial" w:cs="Arial"/>
            <w:sz w:val="22"/>
            <w:szCs w:val="22"/>
          </w:rPr>
          <w:t>art. 9</w:t>
        </w:r>
      </w:hyperlink>
      <w:r w:rsidRPr="00AE112E">
        <w:rPr>
          <w:rFonts w:ascii="Arial" w:hAnsi="Arial" w:cs="Arial"/>
          <w:sz w:val="22"/>
          <w:szCs w:val="22"/>
        </w:rPr>
        <w:t xml:space="preserve"> lub </w:t>
      </w:r>
      <w:hyperlink r:id="rId21" w:anchor="/dokument/17896506#art%2810%29" w:history="1">
        <w:r w:rsidRPr="00AE112E">
          <w:rPr>
            <w:rStyle w:val="Hipercze"/>
            <w:rFonts w:ascii="Arial" w:hAnsi="Arial" w:cs="Arial"/>
            <w:sz w:val="22"/>
            <w:szCs w:val="22"/>
          </w:rPr>
          <w:t>art. 10</w:t>
        </w:r>
      </w:hyperlink>
      <w:r w:rsidRPr="00AE112E">
        <w:rPr>
          <w:rFonts w:ascii="Arial" w:hAnsi="Arial" w:cs="Arial"/>
          <w:sz w:val="22"/>
          <w:szCs w:val="22"/>
        </w:rPr>
        <w:t xml:space="preserve"> ustawy z dnia 15 czerwca 2012 r. o skutkach powierzania wykonywania pracy cudzoziemcom przebywającym wbrew przepisom na terytorium Rzeczypospolitej Polskiej (Dz. U. z 2012r. poz. 769);</w:t>
      </w:r>
    </w:p>
    <w:p w:rsidR="008E5C58" w:rsidRPr="00AE112E" w:rsidRDefault="008E5C58" w:rsidP="00C275D7">
      <w:pPr>
        <w:numPr>
          <w:ilvl w:val="0"/>
          <w:numId w:val="33"/>
        </w:numPr>
        <w:ind w:left="426" w:hanging="284"/>
        <w:jc w:val="both"/>
        <w:rPr>
          <w:rFonts w:ascii="Arial" w:hAnsi="Arial" w:cs="Arial"/>
          <w:sz w:val="22"/>
          <w:szCs w:val="22"/>
        </w:rPr>
      </w:pPr>
      <w:r w:rsidRPr="00AE112E">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E5C58" w:rsidRPr="00AE112E" w:rsidRDefault="008E5C58" w:rsidP="00C275D7">
      <w:pPr>
        <w:numPr>
          <w:ilvl w:val="0"/>
          <w:numId w:val="33"/>
        </w:numPr>
        <w:ind w:left="426" w:hanging="284"/>
        <w:jc w:val="both"/>
        <w:rPr>
          <w:rFonts w:ascii="Arial" w:hAnsi="Arial" w:cs="Arial"/>
          <w:sz w:val="22"/>
          <w:szCs w:val="22"/>
        </w:rPr>
      </w:pPr>
      <w:r w:rsidRPr="00AE112E">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E5C58" w:rsidRPr="00EA08A5" w:rsidRDefault="008E5C58" w:rsidP="00611963">
      <w:pPr>
        <w:numPr>
          <w:ilvl w:val="0"/>
          <w:numId w:val="33"/>
        </w:numPr>
        <w:ind w:left="426" w:hanging="284"/>
        <w:jc w:val="both"/>
        <w:rPr>
          <w:rFonts w:ascii="Arial" w:hAnsi="Arial" w:cs="Arial"/>
          <w:sz w:val="22"/>
          <w:szCs w:val="22"/>
        </w:rPr>
      </w:pPr>
      <w:r w:rsidRPr="00EA08A5">
        <w:rPr>
          <w:rFonts w:ascii="Arial" w:hAnsi="Arial" w:cs="Arial"/>
          <w:sz w:val="22"/>
          <w:szCs w:val="22"/>
        </w:rPr>
        <w:t>wykonawcę, który w wyniku zamierzonego działania lub rażącego niedbalstwa wprowadził zamawiającego w błąd przy przedstawieniu informacji, że nie podlega wykluczeniu, spełnia warunki udział</w:t>
      </w:r>
      <w:r w:rsidR="00611963">
        <w:rPr>
          <w:rFonts w:ascii="Arial" w:hAnsi="Arial" w:cs="Arial"/>
          <w:sz w:val="22"/>
          <w:szCs w:val="22"/>
        </w:rPr>
        <w:t>u w postępowaniu lub obiektywne</w:t>
      </w:r>
      <w:r w:rsidR="004827C2">
        <w:rPr>
          <w:rFonts w:ascii="Arial" w:hAnsi="Arial" w:cs="Arial"/>
          <w:sz w:val="22"/>
          <w:szCs w:val="22"/>
        </w:rPr>
        <w:t xml:space="preserve"> </w:t>
      </w:r>
      <w:r w:rsidRPr="00EA08A5">
        <w:rPr>
          <w:rFonts w:ascii="Arial" w:hAnsi="Arial" w:cs="Arial"/>
          <w:sz w:val="22"/>
          <w:szCs w:val="22"/>
        </w:rPr>
        <w:t>i niedyskryminacyjne kryteria, zwane dalej "kryteriami selekcji", lub który zataił te informacje lub nie jest w stanie przedstawić wymaganych dokumentów;</w:t>
      </w:r>
    </w:p>
    <w:p w:rsidR="008E5C58" w:rsidRPr="00EA08A5" w:rsidRDefault="008E5C58" w:rsidP="00611963">
      <w:pPr>
        <w:numPr>
          <w:ilvl w:val="0"/>
          <w:numId w:val="33"/>
        </w:numPr>
        <w:ind w:left="426" w:hanging="284"/>
        <w:jc w:val="both"/>
        <w:rPr>
          <w:rFonts w:ascii="Arial" w:hAnsi="Arial" w:cs="Arial"/>
          <w:sz w:val="22"/>
          <w:szCs w:val="22"/>
        </w:rPr>
      </w:pPr>
      <w:r w:rsidRPr="00EA08A5">
        <w:rPr>
          <w:rFonts w:ascii="Arial" w:hAnsi="Arial" w:cs="Arial"/>
          <w:sz w:val="22"/>
          <w:szCs w:val="22"/>
        </w:rPr>
        <w:lastRenderedPageBreak/>
        <w:t xml:space="preserve">wykonawcę, który w wyniku lekkomyślności lub niedbalstwa przedstawił informacje wprowadzające w błąd zamawiającego, mogące mieć istotny wpływ na decyzje podejmowane przez zamawiającego w postępowaniu o udzielenie </w:t>
      </w:r>
      <w:r w:rsidRPr="00EA08A5">
        <w:rPr>
          <w:rStyle w:val="Uwydatnienie"/>
          <w:rFonts w:ascii="Arial" w:hAnsi="Arial" w:cs="Arial"/>
          <w:sz w:val="22"/>
          <w:szCs w:val="22"/>
        </w:rPr>
        <w:t>zamówienia</w:t>
      </w:r>
      <w:r w:rsidRPr="00EA08A5">
        <w:rPr>
          <w:rFonts w:ascii="Arial" w:hAnsi="Arial" w:cs="Arial"/>
          <w:sz w:val="22"/>
          <w:szCs w:val="22"/>
        </w:rPr>
        <w:t>;</w:t>
      </w:r>
    </w:p>
    <w:p w:rsidR="008E5C58" w:rsidRPr="00EA08A5" w:rsidRDefault="008E5C58" w:rsidP="00611963">
      <w:pPr>
        <w:numPr>
          <w:ilvl w:val="0"/>
          <w:numId w:val="33"/>
        </w:numPr>
        <w:ind w:left="426" w:hanging="284"/>
        <w:jc w:val="both"/>
        <w:rPr>
          <w:rFonts w:ascii="Arial" w:hAnsi="Arial" w:cs="Arial"/>
          <w:sz w:val="22"/>
          <w:szCs w:val="22"/>
        </w:rPr>
      </w:pPr>
      <w:r w:rsidRPr="00EA08A5">
        <w:rPr>
          <w:rFonts w:ascii="Arial" w:hAnsi="Arial" w:cs="Arial"/>
          <w:sz w:val="22"/>
          <w:szCs w:val="22"/>
        </w:rPr>
        <w:t>wykonawcę, który bezprawnie wpływał lub próbował wpłynąć na czynności zamawiającego lub pozyskać informacje</w:t>
      </w:r>
      <w:r w:rsidR="00611963">
        <w:rPr>
          <w:rFonts w:ascii="Arial" w:hAnsi="Arial" w:cs="Arial"/>
          <w:sz w:val="22"/>
          <w:szCs w:val="22"/>
        </w:rPr>
        <w:t xml:space="preserve"> poufne, mogące dać mu przewagę</w:t>
      </w:r>
      <w:r w:rsidR="004827C2">
        <w:rPr>
          <w:rFonts w:ascii="Arial" w:hAnsi="Arial" w:cs="Arial"/>
          <w:sz w:val="22"/>
          <w:szCs w:val="22"/>
        </w:rPr>
        <w:t xml:space="preserve"> </w:t>
      </w:r>
      <w:r w:rsidR="00611963">
        <w:rPr>
          <w:rFonts w:ascii="Arial" w:hAnsi="Arial" w:cs="Arial"/>
          <w:sz w:val="22"/>
          <w:szCs w:val="22"/>
        </w:rPr>
        <w:t xml:space="preserve">                             </w:t>
      </w:r>
      <w:r w:rsidRPr="00EA08A5">
        <w:rPr>
          <w:rFonts w:ascii="Arial" w:hAnsi="Arial" w:cs="Arial"/>
          <w:sz w:val="22"/>
          <w:szCs w:val="22"/>
        </w:rPr>
        <w:t xml:space="preserve">w postępowaniu o udzielenie </w:t>
      </w:r>
      <w:r w:rsidRPr="00EA08A5">
        <w:rPr>
          <w:rStyle w:val="Uwydatnienie"/>
          <w:rFonts w:ascii="Arial" w:hAnsi="Arial" w:cs="Arial"/>
          <w:sz w:val="22"/>
          <w:szCs w:val="22"/>
        </w:rPr>
        <w:t>zamówienia</w:t>
      </w:r>
      <w:r w:rsidRPr="00EA08A5">
        <w:rPr>
          <w:rFonts w:ascii="Arial" w:hAnsi="Arial" w:cs="Arial"/>
          <w:sz w:val="22"/>
          <w:szCs w:val="22"/>
        </w:rPr>
        <w:t>;</w:t>
      </w:r>
    </w:p>
    <w:p w:rsidR="008E5C58" w:rsidRPr="00EA08A5" w:rsidRDefault="008E5C58" w:rsidP="00611963">
      <w:pPr>
        <w:numPr>
          <w:ilvl w:val="0"/>
          <w:numId w:val="33"/>
        </w:numPr>
        <w:ind w:left="426" w:hanging="284"/>
        <w:jc w:val="both"/>
        <w:rPr>
          <w:rFonts w:ascii="Arial" w:hAnsi="Arial" w:cs="Arial"/>
          <w:sz w:val="22"/>
          <w:szCs w:val="22"/>
        </w:rPr>
      </w:pPr>
      <w:r w:rsidRPr="00EA08A5">
        <w:rPr>
          <w:rFonts w:ascii="Arial" w:hAnsi="Arial" w:cs="Arial"/>
          <w:sz w:val="22"/>
          <w:szCs w:val="22"/>
        </w:rPr>
        <w:t xml:space="preserve">wykonawcę, który brał udział w przygotowaniu postępowania o udzielenie </w:t>
      </w:r>
      <w:r w:rsidRPr="00EA08A5">
        <w:rPr>
          <w:rStyle w:val="Uwydatnienie"/>
          <w:rFonts w:ascii="Arial" w:hAnsi="Arial" w:cs="Arial"/>
          <w:sz w:val="22"/>
          <w:szCs w:val="22"/>
        </w:rPr>
        <w:t>zamówienia</w:t>
      </w:r>
      <w:r w:rsidRPr="00EA08A5">
        <w:rPr>
          <w:rFonts w:ascii="Arial" w:hAnsi="Arial" w:cs="Arial"/>
          <w:sz w:val="22"/>
          <w:szCs w:val="22"/>
        </w:rPr>
        <w:t xml:space="preserve"> lub którego pracownik, a także osoba wykonująca pracę na podstawie umowy zlecenia, </w:t>
      </w:r>
      <w:r w:rsidR="00611963">
        <w:rPr>
          <w:rFonts w:ascii="Arial" w:hAnsi="Arial" w:cs="Arial"/>
          <w:sz w:val="22"/>
          <w:szCs w:val="22"/>
        </w:rPr>
        <w:t xml:space="preserve">            </w:t>
      </w:r>
      <w:r w:rsidRPr="00EA08A5">
        <w:rPr>
          <w:rFonts w:ascii="Arial" w:hAnsi="Arial" w:cs="Arial"/>
          <w:sz w:val="22"/>
          <w:szCs w:val="22"/>
        </w:rPr>
        <w:t>o dzieło, agencyjnej lub innej umowy o</w:t>
      </w:r>
      <w:r w:rsidR="00611963">
        <w:rPr>
          <w:rFonts w:ascii="Arial" w:hAnsi="Arial" w:cs="Arial"/>
          <w:sz w:val="22"/>
          <w:szCs w:val="22"/>
        </w:rPr>
        <w:t xml:space="preserve"> świadczenie usług, brał udział</w:t>
      </w:r>
      <w:r w:rsidR="004827C2">
        <w:rPr>
          <w:rFonts w:ascii="Arial" w:hAnsi="Arial" w:cs="Arial"/>
          <w:sz w:val="22"/>
          <w:szCs w:val="22"/>
        </w:rPr>
        <w:t xml:space="preserve"> </w:t>
      </w:r>
      <w:r w:rsidRPr="00EA08A5">
        <w:rPr>
          <w:rFonts w:ascii="Arial" w:hAnsi="Arial" w:cs="Arial"/>
          <w:sz w:val="22"/>
          <w:szCs w:val="22"/>
        </w:rPr>
        <w:t xml:space="preserve">w przygotowaniu takiego postępowania, chyba że spowodowane tym zakłócenie konkurencji może być wyeliminowane w inny sposób niż przez wykluczenie wykonawcy z udziału </w:t>
      </w:r>
      <w:r w:rsidR="006F1E67">
        <w:rPr>
          <w:rFonts w:ascii="Arial" w:hAnsi="Arial" w:cs="Arial"/>
          <w:sz w:val="22"/>
          <w:szCs w:val="22"/>
        </w:rPr>
        <w:t xml:space="preserve">                              </w:t>
      </w:r>
      <w:r w:rsidRPr="00EA08A5">
        <w:rPr>
          <w:rFonts w:ascii="Arial" w:hAnsi="Arial" w:cs="Arial"/>
          <w:sz w:val="22"/>
          <w:szCs w:val="22"/>
        </w:rPr>
        <w:t>w postępowaniu;</w:t>
      </w:r>
    </w:p>
    <w:p w:rsidR="008E5C58" w:rsidRPr="00EA08A5" w:rsidRDefault="008E5C58" w:rsidP="006F1E67">
      <w:pPr>
        <w:numPr>
          <w:ilvl w:val="0"/>
          <w:numId w:val="33"/>
        </w:numPr>
        <w:ind w:left="567" w:hanging="425"/>
        <w:jc w:val="both"/>
        <w:rPr>
          <w:rFonts w:ascii="Arial" w:hAnsi="Arial" w:cs="Arial"/>
          <w:sz w:val="22"/>
          <w:szCs w:val="22"/>
        </w:rPr>
      </w:pPr>
      <w:r w:rsidRPr="00EA08A5">
        <w:rPr>
          <w:rFonts w:ascii="Arial" w:hAnsi="Arial" w:cs="Arial"/>
          <w:sz w:val="22"/>
          <w:szCs w:val="22"/>
        </w:rPr>
        <w:t xml:space="preserve">wykonawcę, który z innymi wykonawcami zawarł porozumienie mające na celu zakłócenie konkurencji między wykonawcami w postępowaniu o udzielenie </w:t>
      </w:r>
      <w:r w:rsidRPr="00EA08A5">
        <w:rPr>
          <w:rStyle w:val="Uwydatnienie"/>
          <w:rFonts w:ascii="Arial" w:hAnsi="Arial" w:cs="Arial"/>
          <w:sz w:val="22"/>
          <w:szCs w:val="22"/>
        </w:rPr>
        <w:t>zamówienia</w:t>
      </w:r>
      <w:r w:rsidRPr="00EA08A5">
        <w:rPr>
          <w:rFonts w:ascii="Arial" w:hAnsi="Arial" w:cs="Arial"/>
          <w:sz w:val="22"/>
          <w:szCs w:val="22"/>
        </w:rPr>
        <w:t>, co zamawiający jest w stanie wykazać za pomocą stosownych środków dowodowych;</w:t>
      </w:r>
    </w:p>
    <w:p w:rsidR="008E5C58" w:rsidRPr="00EA08A5" w:rsidRDefault="008E5C58" w:rsidP="006F1E67">
      <w:pPr>
        <w:numPr>
          <w:ilvl w:val="0"/>
          <w:numId w:val="33"/>
        </w:numPr>
        <w:ind w:left="567" w:hanging="425"/>
        <w:jc w:val="both"/>
        <w:rPr>
          <w:rFonts w:ascii="Arial" w:hAnsi="Arial" w:cs="Arial"/>
          <w:sz w:val="22"/>
          <w:szCs w:val="22"/>
        </w:rPr>
      </w:pPr>
      <w:r w:rsidRPr="00EA08A5">
        <w:rPr>
          <w:rFonts w:ascii="Arial" w:hAnsi="Arial" w:cs="Arial"/>
          <w:sz w:val="22"/>
          <w:szCs w:val="22"/>
        </w:rPr>
        <w:t xml:space="preserve">wykonawcę będącego podmiotem zbiorowym, wobec którego sąd orzekł zakaz ubiegania się o </w:t>
      </w:r>
      <w:r w:rsidRPr="00EA08A5">
        <w:rPr>
          <w:rStyle w:val="Uwydatnienie"/>
          <w:rFonts w:ascii="Arial" w:hAnsi="Arial" w:cs="Arial"/>
          <w:sz w:val="22"/>
          <w:szCs w:val="22"/>
        </w:rPr>
        <w:t>zamówienia publiczne</w:t>
      </w:r>
      <w:r w:rsidRPr="00EA08A5">
        <w:rPr>
          <w:rFonts w:ascii="Arial" w:hAnsi="Arial" w:cs="Arial"/>
          <w:sz w:val="22"/>
          <w:szCs w:val="22"/>
        </w:rPr>
        <w:t xml:space="preserve"> na podstawie </w:t>
      </w:r>
      <w:hyperlink r:id="rId22" w:anchor="/dokument/16991855" w:history="1">
        <w:r w:rsidRPr="00EA08A5">
          <w:rPr>
            <w:rStyle w:val="Hipercze"/>
            <w:rFonts w:ascii="Arial" w:hAnsi="Arial" w:cs="Arial"/>
            <w:sz w:val="22"/>
            <w:szCs w:val="22"/>
          </w:rPr>
          <w:t>ustawy</w:t>
        </w:r>
      </w:hyperlink>
      <w:r w:rsidRPr="00EA08A5">
        <w:rPr>
          <w:rFonts w:ascii="Arial" w:hAnsi="Arial" w:cs="Arial"/>
          <w:sz w:val="22"/>
          <w:szCs w:val="22"/>
        </w:rPr>
        <w:t xml:space="preserve"> z dnia 28 października </w:t>
      </w:r>
      <w:r w:rsidR="006F1E67">
        <w:rPr>
          <w:rFonts w:ascii="Arial" w:hAnsi="Arial" w:cs="Arial"/>
          <w:sz w:val="22"/>
          <w:szCs w:val="22"/>
        </w:rPr>
        <w:t xml:space="preserve">    </w:t>
      </w:r>
      <w:r w:rsidRPr="00EA08A5">
        <w:rPr>
          <w:rFonts w:ascii="Arial" w:hAnsi="Arial" w:cs="Arial"/>
          <w:sz w:val="22"/>
          <w:szCs w:val="22"/>
        </w:rPr>
        <w:t>2002 r. o odpowiedzialności podmiotów zbiorowych za czyny zabron</w:t>
      </w:r>
      <w:r w:rsidR="008102C7">
        <w:rPr>
          <w:rFonts w:ascii="Arial" w:hAnsi="Arial" w:cs="Arial"/>
          <w:sz w:val="22"/>
          <w:szCs w:val="22"/>
        </w:rPr>
        <w:t xml:space="preserve">ione pod groźbą </w:t>
      </w:r>
      <w:r w:rsidR="006F1E67">
        <w:rPr>
          <w:rFonts w:ascii="Arial" w:hAnsi="Arial" w:cs="Arial"/>
          <w:sz w:val="22"/>
          <w:szCs w:val="22"/>
        </w:rPr>
        <w:t xml:space="preserve">kary </w:t>
      </w:r>
      <w:r w:rsidR="006F4EB3" w:rsidRPr="006F4EB3">
        <w:rPr>
          <w:rFonts w:ascii="Arial" w:hAnsi="Arial" w:cs="Arial"/>
          <w:sz w:val="22"/>
          <w:szCs w:val="22"/>
        </w:rPr>
        <w:t>(Dz. U. z 2019 r. poz. 628);</w:t>
      </w:r>
    </w:p>
    <w:p w:rsidR="008E5C58" w:rsidRPr="00EA08A5" w:rsidRDefault="008E5C58" w:rsidP="006F1E67">
      <w:pPr>
        <w:numPr>
          <w:ilvl w:val="0"/>
          <w:numId w:val="33"/>
        </w:numPr>
        <w:ind w:left="567" w:hanging="425"/>
        <w:jc w:val="both"/>
        <w:rPr>
          <w:rFonts w:ascii="Arial" w:hAnsi="Arial" w:cs="Arial"/>
          <w:sz w:val="22"/>
          <w:szCs w:val="22"/>
        </w:rPr>
      </w:pPr>
      <w:r w:rsidRPr="00EA08A5">
        <w:rPr>
          <w:rFonts w:ascii="Arial" w:hAnsi="Arial" w:cs="Arial"/>
          <w:sz w:val="22"/>
          <w:szCs w:val="22"/>
        </w:rPr>
        <w:t xml:space="preserve">wykonawcę, wobec którego orzeczono tytułem środka zapobiegawczego zakaz ubiegania się o </w:t>
      </w:r>
      <w:r w:rsidRPr="00EA08A5">
        <w:rPr>
          <w:rStyle w:val="Uwydatnienie"/>
          <w:rFonts w:ascii="Arial" w:hAnsi="Arial" w:cs="Arial"/>
          <w:sz w:val="22"/>
          <w:szCs w:val="22"/>
        </w:rPr>
        <w:t>zamówienia publiczne</w:t>
      </w:r>
      <w:r w:rsidRPr="00EA08A5">
        <w:rPr>
          <w:rFonts w:ascii="Arial" w:hAnsi="Arial" w:cs="Arial"/>
          <w:sz w:val="22"/>
          <w:szCs w:val="22"/>
        </w:rPr>
        <w:t>;</w:t>
      </w:r>
    </w:p>
    <w:p w:rsidR="008E5C58" w:rsidRPr="00EA08A5" w:rsidRDefault="008E5C58" w:rsidP="006F1E67">
      <w:pPr>
        <w:numPr>
          <w:ilvl w:val="0"/>
          <w:numId w:val="33"/>
        </w:numPr>
        <w:ind w:left="567" w:hanging="425"/>
        <w:jc w:val="both"/>
        <w:rPr>
          <w:rFonts w:ascii="Arial" w:hAnsi="Arial" w:cs="Arial"/>
          <w:sz w:val="22"/>
          <w:szCs w:val="22"/>
        </w:rPr>
      </w:pPr>
      <w:r w:rsidRPr="00EA08A5">
        <w:rPr>
          <w:rFonts w:ascii="Arial" w:hAnsi="Arial" w:cs="Arial"/>
          <w:sz w:val="22"/>
          <w:szCs w:val="22"/>
        </w:rPr>
        <w:t xml:space="preserve">wykonawców, którzy należąc do tej samej grupy kapitałowej, w rozumieniu </w:t>
      </w:r>
      <w:hyperlink r:id="rId23" w:anchor="/dokument/17337528" w:history="1">
        <w:r w:rsidRPr="00EA08A5">
          <w:rPr>
            <w:rStyle w:val="Hipercze"/>
            <w:rFonts w:ascii="Arial" w:hAnsi="Arial" w:cs="Arial"/>
            <w:sz w:val="22"/>
            <w:szCs w:val="22"/>
          </w:rPr>
          <w:t>ustawy</w:t>
        </w:r>
      </w:hyperlink>
      <w:r w:rsidRPr="00EA08A5">
        <w:rPr>
          <w:rFonts w:ascii="Arial" w:hAnsi="Arial" w:cs="Arial"/>
          <w:sz w:val="22"/>
          <w:szCs w:val="22"/>
        </w:rPr>
        <w:t xml:space="preserve"> </w:t>
      </w:r>
      <w:r w:rsidR="004827C2">
        <w:rPr>
          <w:rFonts w:ascii="Arial" w:hAnsi="Arial" w:cs="Arial"/>
          <w:sz w:val="22"/>
          <w:szCs w:val="22"/>
        </w:rPr>
        <w:t xml:space="preserve">        </w:t>
      </w:r>
      <w:r w:rsidR="006F1E67">
        <w:rPr>
          <w:rFonts w:ascii="Arial" w:hAnsi="Arial" w:cs="Arial"/>
          <w:sz w:val="22"/>
          <w:szCs w:val="22"/>
        </w:rPr>
        <w:t xml:space="preserve">     </w:t>
      </w:r>
      <w:r w:rsidRPr="00EA08A5">
        <w:rPr>
          <w:rFonts w:ascii="Arial" w:hAnsi="Arial" w:cs="Arial"/>
          <w:sz w:val="22"/>
          <w:szCs w:val="22"/>
        </w:rPr>
        <w:t xml:space="preserve">z dnia 16 lutego 2007 r. o ochronie konkurencji i konsumentów </w:t>
      </w:r>
      <w:r w:rsidR="006F4EB3" w:rsidRPr="006F4EB3">
        <w:rPr>
          <w:rFonts w:ascii="Arial" w:hAnsi="Arial" w:cs="Arial"/>
          <w:sz w:val="22"/>
          <w:szCs w:val="22"/>
        </w:rPr>
        <w:t xml:space="preserve">(Dz. U. z 2019 r. </w:t>
      </w:r>
      <w:r w:rsidR="006F1E67">
        <w:rPr>
          <w:rFonts w:ascii="Arial" w:hAnsi="Arial" w:cs="Arial"/>
          <w:sz w:val="22"/>
          <w:szCs w:val="22"/>
        </w:rPr>
        <w:t xml:space="preserve">             </w:t>
      </w:r>
      <w:r w:rsidR="006F4EB3" w:rsidRPr="006F4EB3">
        <w:rPr>
          <w:rFonts w:ascii="Arial" w:hAnsi="Arial" w:cs="Arial"/>
          <w:sz w:val="22"/>
          <w:szCs w:val="22"/>
        </w:rPr>
        <w:t>poz. 369),</w:t>
      </w:r>
      <w:r w:rsidR="006F4EB3" w:rsidRPr="00C8264A">
        <w:rPr>
          <w:rFonts w:ascii="Arial" w:hAnsi="Arial" w:cs="Arial"/>
          <w:sz w:val="20"/>
          <w:szCs w:val="20"/>
        </w:rPr>
        <w:t xml:space="preserve"> </w:t>
      </w:r>
      <w:r w:rsidRPr="00EA08A5">
        <w:rPr>
          <w:rFonts w:ascii="Arial" w:hAnsi="Arial" w:cs="Arial"/>
          <w:sz w:val="22"/>
          <w:szCs w:val="22"/>
        </w:rPr>
        <w:t xml:space="preserve"> złożyli odrębne oferty, oferty częściowe lub wnioski o dopuszczenie do udziału w postępowaniu, chyba że wykażą, że istniejące między nimi powiązania nie prowadzą do zakłócenia konkurencji w postępowaniu o udzielenie </w:t>
      </w:r>
      <w:r w:rsidRPr="00EA08A5">
        <w:rPr>
          <w:rStyle w:val="Uwydatnienie"/>
          <w:rFonts w:ascii="Arial" w:hAnsi="Arial" w:cs="Arial"/>
          <w:sz w:val="22"/>
          <w:szCs w:val="22"/>
        </w:rPr>
        <w:t>zamówienia</w:t>
      </w:r>
      <w:r w:rsidRPr="00EA08A5">
        <w:rPr>
          <w:rFonts w:ascii="Arial" w:hAnsi="Arial" w:cs="Arial"/>
          <w:sz w:val="22"/>
          <w:szCs w:val="22"/>
        </w:rPr>
        <w:t>.</w:t>
      </w:r>
    </w:p>
    <w:p w:rsidR="008E5C58" w:rsidRPr="00C77DE4" w:rsidRDefault="008E5C58" w:rsidP="00C022C4">
      <w:pPr>
        <w:numPr>
          <w:ilvl w:val="0"/>
          <w:numId w:val="32"/>
        </w:numPr>
        <w:ind w:left="426" w:hanging="426"/>
        <w:jc w:val="both"/>
        <w:rPr>
          <w:rFonts w:ascii="Arial" w:hAnsi="Arial" w:cs="Arial"/>
          <w:sz w:val="22"/>
          <w:szCs w:val="22"/>
        </w:rPr>
      </w:pPr>
      <w:r w:rsidRPr="00C77DE4">
        <w:rPr>
          <w:rFonts w:ascii="Arial" w:hAnsi="Arial" w:cs="Arial"/>
          <w:sz w:val="22"/>
          <w:szCs w:val="22"/>
        </w:rPr>
        <w:t xml:space="preserve">Z postępowania o udzielenie </w:t>
      </w:r>
      <w:r w:rsidRPr="00C77DE4">
        <w:rPr>
          <w:rFonts w:ascii="Arial" w:hAnsi="Arial" w:cs="Arial"/>
          <w:iCs/>
          <w:sz w:val="22"/>
          <w:szCs w:val="22"/>
        </w:rPr>
        <w:t>zamówienia</w:t>
      </w:r>
      <w:r w:rsidRPr="00C77DE4">
        <w:rPr>
          <w:rFonts w:ascii="Arial" w:hAnsi="Arial" w:cs="Arial"/>
          <w:sz w:val="22"/>
          <w:szCs w:val="22"/>
        </w:rPr>
        <w:t xml:space="preserve"> zamawiający wykluczy także wykonawcę </w:t>
      </w:r>
    </w:p>
    <w:p w:rsidR="008E5C58" w:rsidRPr="00C77DE4" w:rsidRDefault="008E5C58" w:rsidP="006C7449">
      <w:pPr>
        <w:numPr>
          <w:ilvl w:val="0"/>
          <w:numId w:val="34"/>
        </w:numPr>
        <w:jc w:val="both"/>
        <w:rPr>
          <w:rFonts w:ascii="Arial" w:hAnsi="Arial" w:cs="Arial"/>
          <w:sz w:val="22"/>
          <w:szCs w:val="22"/>
        </w:rPr>
      </w:pPr>
      <w:r w:rsidRPr="00C77DE4">
        <w:rPr>
          <w:rFonts w:ascii="Arial" w:hAnsi="Arial" w:cs="Arial"/>
          <w:sz w:val="22"/>
          <w:szCs w:val="22"/>
        </w:rPr>
        <w:t xml:space="preserve">w stosunku do którego otwarto likwidację, w zatwierdzonym przez sąd układzie </w:t>
      </w:r>
      <w:r w:rsidRPr="00C77DE4">
        <w:rPr>
          <w:rFonts w:ascii="Arial" w:hAnsi="Arial" w:cs="Arial"/>
          <w:sz w:val="22"/>
          <w:szCs w:val="22"/>
        </w:rPr>
        <w:br/>
        <w:t xml:space="preserve">w postępowaniu restrukturyzacyjnym jest przewidziane zaspokojenie wierzycieli przez likwidację jego majątku lub sąd zarządził likwidację jego majątku w trybie </w:t>
      </w:r>
      <w:hyperlink r:id="rId24" w:anchor="/dokument/18208902#art%28332%29ust%281%29" w:history="1">
        <w:r w:rsidRPr="00C77DE4">
          <w:rPr>
            <w:rFonts w:ascii="Arial" w:hAnsi="Arial" w:cs="Arial"/>
            <w:sz w:val="22"/>
            <w:szCs w:val="22"/>
          </w:rPr>
          <w:t>art. 332 ust. 1</w:t>
        </w:r>
      </w:hyperlink>
      <w:r w:rsidRPr="00C77DE4">
        <w:rPr>
          <w:rFonts w:ascii="Arial" w:hAnsi="Arial" w:cs="Arial"/>
          <w:sz w:val="22"/>
          <w:szCs w:val="22"/>
        </w:rPr>
        <w:t xml:space="preserve"> ustawy z dnia 15 maja 2015 r. - </w:t>
      </w:r>
      <w:r w:rsidRPr="00C77DE4">
        <w:rPr>
          <w:rFonts w:ascii="Arial" w:hAnsi="Arial" w:cs="Arial"/>
          <w:iCs/>
          <w:sz w:val="22"/>
          <w:szCs w:val="22"/>
        </w:rPr>
        <w:t>Prawo</w:t>
      </w:r>
      <w:r w:rsidRPr="00C77DE4">
        <w:rPr>
          <w:rFonts w:ascii="Arial" w:hAnsi="Arial" w:cs="Arial"/>
          <w:sz w:val="22"/>
          <w:szCs w:val="22"/>
        </w:rPr>
        <w:t xml:space="preserve"> </w:t>
      </w:r>
      <w:r w:rsidRPr="006F4EB3">
        <w:rPr>
          <w:rFonts w:ascii="Arial" w:hAnsi="Arial" w:cs="Arial"/>
          <w:sz w:val="22"/>
          <w:szCs w:val="22"/>
        </w:rPr>
        <w:t xml:space="preserve">restrukturyzacyjne </w:t>
      </w:r>
      <w:r w:rsidR="006F4EB3" w:rsidRPr="006F4EB3">
        <w:rPr>
          <w:rFonts w:ascii="Arial" w:hAnsi="Arial" w:cs="Arial"/>
          <w:bCs/>
          <w:sz w:val="22"/>
          <w:szCs w:val="22"/>
        </w:rPr>
        <w:t>(Dz. U. z 2019 r. poz. 243)</w:t>
      </w:r>
      <w:r w:rsidR="006F4EB3" w:rsidRPr="00C8264A">
        <w:rPr>
          <w:rFonts w:ascii="Arial" w:hAnsi="Arial" w:cs="Arial"/>
          <w:bCs/>
          <w:sz w:val="20"/>
          <w:szCs w:val="20"/>
        </w:rPr>
        <w:t xml:space="preserve"> </w:t>
      </w:r>
      <w:r w:rsidRPr="00C77DE4">
        <w:rPr>
          <w:rFonts w:ascii="Arial" w:hAnsi="Arial" w:cs="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5" w:anchor="/dokument/17021464#art%28366%29ust%281%29" w:history="1">
        <w:r w:rsidRPr="00C77DE4">
          <w:rPr>
            <w:rFonts w:ascii="Arial" w:hAnsi="Arial" w:cs="Arial"/>
            <w:sz w:val="22"/>
            <w:szCs w:val="22"/>
          </w:rPr>
          <w:t>art. 366 ust. 1</w:t>
        </w:r>
      </w:hyperlink>
      <w:r w:rsidRPr="00C77DE4">
        <w:rPr>
          <w:rFonts w:ascii="Arial" w:hAnsi="Arial" w:cs="Arial"/>
          <w:sz w:val="22"/>
          <w:szCs w:val="22"/>
        </w:rPr>
        <w:t xml:space="preserve"> ustawy      </w:t>
      </w:r>
      <w:r w:rsidR="008E0970">
        <w:rPr>
          <w:rFonts w:ascii="Arial" w:hAnsi="Arial" w:cs="Arial"/>
          <w:sz w:val="22"/>
          <w:szCs w:val="22"/>
        </w:rPr>
        <w:t xml:space="preserve">              </w:t>
      </w:r>
      <w:r w:rsidRPr="00C77DE4">
        <w:rPr>
          <w:rFonts w:ascii="Arial" w:hAnsi="Arial" w:cs="Arial"/>
          <w:sz w:val="22"/>
          <w:szCs w:val="22"/>
        </w:rPr>
        <w:t xml:space="preserve">z dnia 28 lutego 2003 r. - </w:t>
      </w:r>
      <w:r w:rsidRPr="00C77DE4">
        <w:rPr>
          <w:rFonts w:ascii="Arial" w:hAnsi="Arial" w:cs="Arial"/>
          <w:iCs/>
          <w:sz w:val="22"/>
          <w:szCs w:val="22"/>
        </w:rPr>
        <w:t>Prawo</w:t>
      </w:r>
      <w:r w:rsidRPr="00C77DE4">
        <w:rPr>
          <w:rFonts w:ascii="Arial" w:hAnsi="Arial" w:cs="Arial"/>
          <w:sz w:val="22"/>
          <w:szCs w:val="22"/>
        </w:rPr>
        <w:t xml:space="preserve"> </w:t>
      </w:r>
      <w:r w:rsidRPr="006F4EB3">
        <w:rPr>
          <w:rFonts w:ascii="Arial" w:hAnsi="Arial" w:cs="Arial"/>
          <w:sz w:val="22"/>
          <w:szCs w:val="22"/>
        </w:rPr>
        <w:t xml:space="preserve">upadłościowe </w:t>
      </w:r>
      <w:r w:rsidR="006F4EB3" w:rsidRPr="006F4EB3">
        <w:rPr>
          <w:rFonts w:ascii="Arial" w:hAnsi="Arial" w:cs="Arial"/>
          <w:bCs/>
          <w:sz w:val="22"/>
          <w:szCs w:val="22"/>
        </w:rPr>
        <w:t>(Dz. U. z 2019 r. poz. 498);</w:t>
      </w:r>
    </w:p>
    <w:p w:rsidR="008E5C58" w:rsidRPr="00EA08A5" w:rsidRDefault="008E5C58" w:rsidP="003D0846">
      <w:pPr>
        <w:autoSpaceDE w:val="0"/>
        <w:autoSpaceDN w:val="0"/>
        <w:adjustRightInd w:val="0"/>
        <w:rPr>
          <w:rFonts w:ascii="Arial" w:hAnsi="Arial" w:cs="Arial"/>
          <w:sz w:val="22"/>
          <w:szCs w:val="22"/>
        </w:rPr>
      </w:pPr>
    </w:p>
    <w:p w:rsidR="008E5C58" w:rsidRPr="00EA08A5" w:rsidRDefault="008E5C58" w:rsidP="003D0846">
      <w:pPr>
        <w:autoSpaceDE w:val="0"/>
        <w:autoSpaceDN w:val="0"/>
        <w:adjustRightInd w:val="0"/>
        <w:ind w:left="360" w:hanging="360"/>
        <w:rPr>
          <w:rFonts w:ascii="Arial" w:hAnsi="Arial" w:cs="Arial"/>
          <w:sz w:val="22"/>
          <w:szCs w:val="22"/>
        </w:rPr>
      </w:pPr>
      <w:r w:rsidRPr="00EA08A5">
        <w:rPr>
          <w:rFonts w:ascii="Arial" w:hAnsi="Arial" w:cs="Arial"/>
          <w:b/>
          <w:sz w:val="22"/>
          <w:szCs w:val="22"/>
        </w:rPr>
        <w:t>4.   Warunki udziału w postępowaniu</w:t>
      </w:r>
      <w:r w:rsidRPr="00EA08A5">
        <w:rPr>
          <w:rFonts w:ascii="Arial" w:hAnsi="Arial" w:cs="Arial"/>
          <w:sz w:val="22"/>
          <w:szCs w:val="22"/>
        </w:rPr>
        <w:t>.</w:t>
      </w:r>
    </w:p>
    <w:p w:rsidR="008E5C58" w:rsidRPr="00EA08A5" w:rsidRDefault="008E5C58" w:rsidP="00E601AB">
      <w:pPr>
        <w:autoSpaceDE w:val="0"/>
        <w:autoSpaceDN w:val="0"/>
        <w:adjustRightInd w:val="0"/>
        <w:ind w:left="426"/>
        <w:jc w:val="both"/>
        <w:rPr>
          <w:rFonts w:ascii="Arial" w:hAnsi="Arial" w:cs="Arial"/>
          <w:sz w:val="22"/>
          <w:szCs w:val="22"/>
        </w:rPr>
      </w:pPr>
      <w:r w:rsidRPr="00EA08A5">
        <w:rPr>
          <w:rFonts w:ascii="Arial" w:hAnsi="Arial" w:cs="Arial"/>
          <w:sz w:val="22"/>
          <w:szCs w:val="22"/>
        </w:rPr>
        <w:t>O udzielenie zamówienia mogą ubiegać się wykonawcy, którzy spełniają warunki udz</w:t>
      </w:r>
      <w:r w:rsidR="00E601AB">
        <w:rPr>
          <w:rFonts w:ascii="Arial" w:hAnsi="Arial" w:cs="Arial"/>
          <w:sz w:val="22"/>
          <w:szCs w:val="22"/>
        </w:rPr>
        <w:t>iału w postępowaniu, dotyczące:</w:t>
      </w:r>
    </w:p>
    <w:p w:rsidR="008E5C58" w:rsidRPr="00EA08A5" w:rsidRDefault="008E5C58" w:rsidP="00C022C4">
      <w:pPr>
        <w:numPr>
          <w:ilvl w:val="0"/>
          <w:numId w:val="24"/>
        </w:numPr>
        <w:autoSpaceDE w:val="0"/>
        <w:autoSpaceDN w:val="0"/>
        <w:adjustRightInd w:val="0"/>
        <w:rPr>
          <w:rFonts w:ascii="Arial" w:hAnsi="Arial" w:cs="Arial"/>
          <w:sz w:val="22"/>
          <w:szCs w:val="22"/>
          <w:u w:val="single"/>
        </w:rPr>
      </w:pPr>
      <w:r w:rsidRPr="00EA08A5">
        <w:rPr>
          <w:rFonts w:ascii="Arial" w:hAnsi="Arial" w:cs="Arial"/>
          <w:sz w:val="22"/>
          <w:szCs w:val="22"/>
          <w:u w:val="single"/>
        </w:rPr>
        <w:t>kompetencji lub uprawnień do prowadzenia określonej działalności zawodowej, o ile wynika to z odrębnych przepisów,</w:t>
      </w:r>
    </w:p>
    <w:p w:rsidR="009E77BB" w:rsidRPr="009E77BB" w:rsidRDefault="009E77BB" w:rsidP="009E77BB">
      <w:pPr>
        <w:tabs>
          <w:tab w:val="left" w:pos="993"/>
        </w:tabs>
        <w:ind w:right="-110"/>
        <w:jc w:val="both"/>
        <w:rPr>
          <w:rFonts w:ascii="Arial" w:hAnsi="Arial" w:cs="Arial"/>
          <w:b/>
          <w:bCs/>
          <w:sz w:val="22"/>
          <w:szCs w:val="22"/>
        </w:rPr>
      </w:pPr>
      <w:r>
        <w:rPr>
          <w:rFonts w:ascii="Arial" w:hAnsi="Arial" w:cs="Arial"/>
          <w:b/>
          <w:bCs/>
          <w:sz w:val="22"/>
          <w:szCs w:val="22"/>
        </w:rPr>
        <w:t xml:space="preserve">       </w:t>
      </w:r>
      <w:r w:rsidRPr="009E77BB">
        <w:rPr>
          <w:rFonts w:ascii="Arial" w:hAnsi="Arial" w:cs="Arial"/>
          <w:b/>
          <w:bCs/>
          <w:sz w:val="22"/>
          <w:szCs w:val="22"/>
        </w:rPr>
        <w:t>Warunek zostanie spełniony, jeżeli Wykonawca wykaże, że posiada:</w:t>
      </w:r>
    </w:p>
    <w:p w:rsidR="009E77BB" w:rsidRDefault="009E77BB" w:rsidP="00B3545B">
      <w:pPr>
        <w:pStyle w:val="Akapitzlist"/>
        <w:numPr>
          <w:ilvl w:val="0"/>
          <w:numId w:val="47"/>
        </w:numPr>
        <w:tabs>
          <w:tab w:val="left" w:pos="993"/>
        </w:tabs>
        <w:ind w:right="-110"/>
        <w:jc w:val="both"/>
        <w:rPr>
          <w:rFonts w:ascii="Arial" w:hAnsi="Arial" w:cs="Arial"/>
          <w:bCs/>
          <w:sz w:val="22"/>
          <w:szCs w:val="22"/>
        </w:rPr>
      </w:pPr>
      <w:r w:rsidRPr="009E77BB">
        <w:rPr>
          <w:rFonts w:ascii="Arial" w:hAnsi="Arial" w:cs="Arial"/>
          <w:bCs/>
          <w:sz w:val="22"/>
          <w:szCs w:val="22"/>
        </w:rPr>
        <w:t xml:space="preserve">zezwolenie (decyzję) na prowadzenie działalności  w zakresie zbierania,  </w:t>
      </w:r>
      <w:r>
        <w:rPr>
          <w:rFonts w:ascii="Arial" w:hAnsi="Arial" w:cs="Arial"/>
          <w:bCs/>
          <w:sz w:val="22"/>
          <w:szCs w:val="22"/>
        </w:rPr>
        <w:t>,</w:t>
      </w:r>
      <w:r w:rsidRPr="009E77BB">
        <w:rPr>
          <w:rFonts w:ascii="Arial" w:hAnsi="Arial" w:cs="Arial"/>
          <w:bCs/>
          <w:sz w:val="22"/>
          <w:szCs w:val="22"/>
        </w:rPr>
        <w:t>transportu  odpadów których kody podano w Opisie</w:t>
      </w:r>
      <w:r>
        <w:rPr>
          <w:rFonts w:ascii="Arial" w:hAnsi="Arial" w:cs="Arial"/>
          <w:bCs/>
          <w:sz w:val="22"/>
          <w:szCs w:val="22"/>
        </w:rPr>
        <w:t xml:space="preserve"> Przedmiotu Zamówienia- Rozdział 3</w:t>
      </w:r>
      <w:r w:rsidRPr="009E77BB">
        <w:rPr>
          <w:rFonts w:ascii="Arial" w:hAnsi="Arial" w:cs="Arial"/>
          <w:bCs/>
          <w:sz w:val="22"/>
          <w:szCs w:val="22"/>
        </w:rPr>
        <w:t>;</w:t>
      </w:r>
    </w:p>
    <w:p w:rsidR="008E5C58" w:rsidRPr="009E77BB" w:rsidRDefault="009E77BB" w:rsidP="00B3545B">
      <w:pPr>
        <w:pStyle w:val="Akapitzlist"/>
        <w:numPr>
          <w:ilvl w:val="0"/>
          <w:numId w:val="47"/>
        </w:numPr>
        <w:tabs>
          <w:tab w:val="left" w:pos="993"/>
        </w:tabs>
        <w:ind w:right="-110"/>
        <w:jc w:val="both"/>
        <w:rPr>
          <w:rFonts w:ascii="Arial" w:hAnsi="Arial" w:cs="Arial"/>
          <w:bCs/>
          <w:sz w:val="22"/>
          <w:szCs w:val="22"/>
        </w:rPr>
      </w:pPr>
      <w:r w:rsidRPr="009E77BB">
        <w:rPr>
          <w:rFonts w:ascii="Arial" w:hAnsi="Arial" w:cs="Arial"/>
          <w:bCs/>
          <w:sz w:val="22"/>
          <w:szCs w:val="22"/>
        </w:rPr>
        <w:t>zezwolenie na prowadzenie działalności w zakresie gospodarki odpadami dotyczące termicznego unieszkodliwiania odpadów przy zachowaniu warunków bliskości określonych w art.20 Ustawy z dnia 14 grudnia 2012r. o odpadach (Dz.U.2020r. poz.797 ze zm.).W przypadku gdy Wykonawca nie posiada zezwolenia o którym mowa wyżej, zobowiązany jest przedłożyć dokument  (np. Umowę) stwierdzający, iż może unieszkodliwiać odpady u innego podmiotu, który posiada stosowne zezwolenie.</w:t>
      </w:r>
    </w:p>
    <w:p w:rsidR="009E77BB" w:rsidRPr="00002F5E" w:rsidRDefault="009E77BB" w:rsidP="009E77BB">
      <w:pPr>
        <w:tabs>
          <w:tab w:val="left" w:pos="993"/>
        </w:tabs>
        <w:ind w:right="-110"/>
        <w:jc w:val="both"/>
        <w:rPr>
          <w:rFonts w:ascii="Arial" w:hAnsi="Arial" w:cs="Arial"/>
          <w:bCs/>
          <w:sz w:val="22"/>
          <w:szCs w:val="22"/>
        </w:rPr>
      </w:pPr>
    </w:p>
    <w:p w:rsidR="003E2141" w:rsidRPr="00EA08A5" w:rsidRDefault="003E2141" w:rsidP="00C022C4">
      <w:pPr>
        <w:numPr>
          <w:ilvl w:val="0"/>
          <w:numId w:val="24"/>
        </w:numPr>
        <w:ind w:right="52"/>
        <w:jc w:val="both"/>
        <w:rPr>
          <w:rFonts w:ascii="Arial" w:hAnsi="Arial" w:cs="Arial"/>
          <w:b/>
          <w:i/>
          <w:iCs/>
          <w:sz w:val="22"/>
          <w:szCs w:val="22"/>
          <w:u w:val="single"/>
        </w:rPr>
      </w:pPr>
      <w:r>
        <w:rPr>
          <w:rFonts w:ascii="Arial" w:hAnsi="Arial" w:cs="Arial"/>
          <w:sz w:val="22"/>
          <w:szCs w:val="22"/>
          <w:u w:val="single"/>
        </w:rPr>
        <w:t xml:space="preserve"> </w:t>
      </w:r>
      <w:r w:rsidRPr="00EA08A5">
        <w:rPr>
          <w:rFonts w:ascii="Arial" w:hAnsi="Arial" w:cs="Arial"/>
          <w:sz w:val="22"/>
          <w:szCs w:val="22"/>
          <w:u w:val="single"/>
        </w:rPr>
        <w:t>sytuacji ekonomicznej lub finansowej</w:t>
      </w:r>
    </w:p>
    <w:p w:rsidR="00665A49" w:rsidRPr="00571D2A" w:rsidRDefault="009E77BB" w:rsidP="00665A49">
      <w:pPr>
        <w:pStyle w:val="Tekstpodstawowy3"/>
        <w:ind w:left="720" w:right="52"/>
        <w:rPr>
          <w:rFonts w:ascii="Arial" w:hAnsi="Arial" w:cs="Arial"/>
          <w:b/>
          <w:iCs/>
          <w:sz w:val="22"/>
          <w:szCs w:val="22"/>
        </w:rPr>
      </w:pPr>
      <w:r w:rsidRPr="008F6086">
        <w:rPr>
          <w:rFonts w:ascii="Arial" w:hAnsi="Arial" w:cs="Arial"/>
          <w:b/>
          <w:i/>
          <w:iCs/>
          <w:sz w:val="22"/>
          <w:szCs w:val="22"/>
        </w:rPr>
        <w:lastRenderedPageBreak/>
        <w:t>Zamawiający nie stawia szczególnych wymagań w zakresie spełniania tego warunku.</w:t>
      </w:r>
    </w:p>
    <w:p w:rsidR="005438A0" w:rsidRPr="00787365" w:rsidRDefault="005438A0" w:rsidP="00665A49">
      <w:pPr>
        <w:ind w:right="52"/>
        <w:jc w:val="both"/>
        <w:rPr>
          <w:rFonts w:ascii="Arial" w:hAnsi="Arial" w:cs="Arial"/>
          <w:iCs/>
          <w:sz w:val="22"/>
          <w:szCs w:val="22"/>
        </w:rPr>
      </w:pPr>
    </w:p>
    <w:p w:rsidR="003E2141" w:rsidRPr="00EA08A5" w:rsidRDefault="003E2141" w:rsidP="00C022C4">
      <w:pPr>
        <w:numPr>
          <w:ilvl w:val="0"/>
          <w:numId w:val="24"/>
        </w:numPr>
        <w:autoSpaceDE w:val="0"/>
        <w:autoSpaceDN w:val="0"/>
        <w:adjustRightInd w:val="0"/>
        <w:rPr>
          <w:rFonts w:ascii="Arial" w:hAnsi="Arial" w:cs="Arial"/>
          <w:sz w:val="22"/>
          <w:szCs w:val="22"/>
          <w:u w:val="single"/>
        </w:rPr>
      </w:pPr>
      <w:r w:rsidRPr="00EA08A5">
        <w:rPr>
          <w:rFonts w:ascii="Arial" w:hAnsi="Arial" w:cs="Arial"/>
          <w:sz w:val="22"/>
          <w:szCs w:val="22"/>
          <w:u w:val="single"/>
        </w:rPr>
        <w:t>zdolności technicznej lub zawodowej</w:t>
      </w:r>
    </w:p>
    <w:p w:rsidR="002546BF" w:rsidRDefault="003E2141" w:rsidP="009E77BB">
      <w:pPr>
        <w:autoSpaceDE w:val="0"/>
        <w:autoSpaceDN w:val="0"/>
        <w:adjustRightInd w:val="0"/>
        <w:ind w:left="720"/>
        <w:jc w:val="both"/>
        <w:rPr>
          <w:rFonts w:ascii="Arial" w:hAnsi="Arial" w:cs="Arial"/>
          <w:sz w:val="22"/>
          <w:szCs w:val="22"/>
        </w:rPr>
      </w:pPr>
      <w:r w:rsidRPr="00EA08A5">
        <w:rPr>
          <w:rFonts w:ascii="Arial" w:hAnsi="Arial" w:cs="Arial"/>
          <w:iCs/>
          <w:sz w:val="22"/>
          <w:szCs w:val="22"/>
        </w:rPr>
        <w:t xml:space="preserve">Zamawiający uzna, że Wykonawca spełnił ww. warunek jeżeli wykaże, że wykonał, </w:t>
      </w:r>
      <w:r>
        <w:rPr>
          <w:rFonts w:ascii="Arial" w:hAnsi="Arial" w:cs="Arial"/>
          <w:iCs/>
          <w:sz w:val="22"/>
          <w:szCs w:val="22"/>
        </w:rPr>
        <w:t xml:space="preserve">        </w:t>
      </w:r>
      <w:r w:rsidRPr="00EA08A5">
        <w:rPr>
          <w:rFonts w:ascii="Arial" w:hAnsi="Arial" w:cs="Arial"/>
          <w:iCs/>
          <w:sz w:val="22"/>
          <w:szCs w:val="22"/>
        </w:rPr>
        <w:t xml:space="preserve">a w przypadku świadczeń okresowych lub ciągłych wykonuje </w:t>
      </w:r>
      <w:r w:rsidRPr="00EA08A5">
        <w:rPr>
          <w:rFonts w:ascii="Arial" w:hAnsi="Arial" w:cs="Arial"/>
          <w:sz w:val="22"/>
          <w:szCs w:val="22"/>
        </w:rPr>
        <w:t>w okresie ostatnich trzech lat przed upływem terminu składania ofert</w:t>
      </w:r>
      <w:r w:rsidR="005B1CD4">
        <w:rPr>
          <w:rFonts w:ascii="Arial" w:hAnsi="Arial" w:cs="Arial"/>
          <w:sz w:val="22"/>
          <w:szCs w:val="22"/>
        </w:rPr>
        <w:t xml:space="preserve"> i aktualnych </w:t>
      </w:r>
      <w:r w:rsidR="005B1CD4">
        <w:rPr>
          <w:rFonts w:ascii="Arial" w:hAnsi="Arial" w:cs="Arial"/>
          <w:bCs/>
          <w:sz w:val="22"/>
          <w:szCs w:val="22"/>
        </w:rPr>
        <w:t>na dzień wezwania do złożenia dokumentów i oświadczeń</w:t>
      </w:r>
      <w:r w:rsidRPr="00EA08A5">
        <w:rPr>
          <w:rFonts w:ascii="Arial" w:hAnsi="Arial" w:cs="Arial"/>
          <w:sz w:val="22"/>
          <w:szCs w:val="22"/>
        </w:rPr>
        <w:t xml:space="preserve">, a jeżeli okres prowadzenia działalności jest krótszy - w tym </w:t>
      </w:r>
      <w:r w:rsidRPr="00CA5182">
        <w:rPr>
          <w:rFonts w:ascii="Arial" w:hAnsi="Arial" w:cs="Arial"/>
          <w:sz w:val="22"/>
          <w:szCs w:val="22"/>
        </w:rPr>
        <w:t xml:space="preserve">okresie, co najmniej </w:t>
      </w:r>
      <w:r w:rsidR="009E77BB" w:rsidRPr="00156BE0">
        <w:rPr>
          <w:rFonts w:eastAsiaTheme="minorHAnsi" w:cs="Arial"/>
          <w:b/>
          <w:lang w:eastAsia="en-US"/>
        </w:rPr>
        <w:t xml:space="preserve">dwie usługi odbioru </w:t>
      </w:r>
      <w:r w:rsidR="004A0F8B">
        <w:rPr>
          <w:rFonts w:eastAsiaTheme="minorHAnsi" w:cs="Arial"/>
          <w:b/>
          <w:lang w:eastAsia="en-US"/>
        </w:rPr>
        <w:t xml:space="preserve">odpadów medycznych o wartości 100 </w:t>
      </w:r>
      <w:r w:rsidR="009E77BB" w:rsidRPr="00156BE0">
        <w:rPr>
          <w:rFonts w:eastAsiaTheme="minorHAnsi" w:cs="Arial"/>
          <w:b/>
          <w:lang w:eastAsia="en-US"/>
        </w:rPr>
        <w:t>000,00 zł brutto</w:t>
      </w:r>
    </w:p>
    <w:p w:rsidR="009E77BB" w:rsidRPr="00CA5182" w:rsidRDefault="009E77BB" w:rsidP="009E77BB">
      <w:pPr>
        <w:autoSpaceDE w:val="0"/>
        <w:autoSpaceDN w:val="0"/>
        <w:adjustRightInd w:val="0"/>
        <w:ind w:left="720"/>
        <w:jc w:val="both"/>
        <w:rPr>
          <w:rFonts w:ascii="Arial" w:hAnsi="Arial" w:cs="Arial"/>
          <w:b/>
          <w:sz w:val="22"/>
          <w:szCs w:val="22"/>
        </w:rPr>
      </w:pPr>
    </w:p>
    <w:p w:rsidR="008E5C58" w:rsidRPr="00EA08A5" w:rsidRDefault="008E5C58" w:rsidP="003D0846">
      <w:pPr>
        <w:autoSpaceDE w:val="0"/>
        <w:autoSpaceDN w:val="0"/>
        <w:adjustRightInd w:val="0"/>
        <w:ind w:left="421" w:right="52" w:hanging="421"/>
        <w:jc w:val="both"/>
        <w:rPr>
          <w:rFonts w:ascii="Arial" w:hAnsi="Arial" w:cs="Arial"/>
          <w:b/>
          <w:i/>
          <w:iCs/>
          <w:sz w:val="22"/>
          <w:szCs w:val="22"/>
        </w:rPr>
      </w:pPr>
      <w:r w:rsidRPr="00EA08A5">
        <w:rPr>
          <w:rFonts w:ascii="Arial" w:hAnsi="Arial" w:cs="Arial"/>
          <w:sz w:val="22"/>
          <w:szCs w:val="22"/>
        </w:rPr>
        <w:t xml:space="preserve">5.   Wykonawca może w celu potwierdzenia spełniania warunków udziału w postępowaniu, </w:t>
      </w:r>
      <w:r w:rsidR="00B8555A">
        <w:rPr>
          <w:rFonts w:ascii="Arial" w:hAnsi="Arial" w:cs="Arial"/>
          <w:sz w:val="22"/>
          <w:szCs w:val="22"/>
        </w:rPr>
        <w:t xml:space="preserve">     </w:t>
      </w:r>
      <w:r w:rsidRPr="00EA08A5">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w:t>
      </w:r>
      <w:r w:rsidRPr="00EA08A5">
        <w:rPr>
          <w:rFonts w:ascii="Arial" w:hAnsi="Arial" w:cs="Arial"/>
          <w:b/>
          <w:sz w:val="22"/>
          <w:szCs w:val="22"/>
          <w:u w:val="single"/>
        </w:rPr>
        <w:t xml:space="preserve">przedstawiając pisemne zobowiązanie (oryginał) tych podmiotów </w:t>
      </w:r>
      <w:r w:rsidRPr="00EA08A5">
        <w:rPr>
          <w:rFonts w:ascii="Arial" w:hAnsi="Arial" w:cs="Arial"/>
          <w:sz w:val="22"/>
          <w:szCs w:val="22"/>
        </w:rPr>
        <w:t xml:space="preserve">do oddania mu do dyspozycji niezbędnych zasobów na potrzeby realizacji zamówienia. </w:t>
      </w:r>
    </w:p>
    <w:p w:rsidR="008E5C58" w:rsidRPr="00B47B8B" w:rsidRDefault="008E5C58" w:rsidP="00B3545B">
      <w:pPr>
        <w:pStyle w:val="Akapitzlist"/>
        <w:numPr>
          <w:ilvl w:val="0"/>
          <w:numId w:val="40"/>
        </w:numPr>
        <w:autoSpaceDE w:val="0"/>
        <w:autoSpaceDN w:val="0"/>
        <w:adjustRightInd w:val="0"/>
        <w:ind w:left="426" w:hanging="426"/>
        <w:jc w:val="both"/>
        <w:rPr>
          <w:rFonts w:ascii="Arial" w:hAnsi="Arial" w:cs="Arial"/>
          <w:sz w:val="22"/>
          <w:szCs w:val="22"/>
        </w:rPr>
      </w:pPr>
      <w:r w:rsidRPr="00B47B8B">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B47B8B">
        <w:rPr>
          <w:rFonts w:ascii="Arial" w:hAnsi="Arial" w:cs="Arial"/>
          <w:sz w:val="22"/>
          <w:szCs w:val="22"/>
        </w:rPr>
        <w:t>uPzp</w:t>
      </w:r>
      <w:proofErr w:type="spellEnd"/>
      <w:r w:rsidRPr="00B47B8B">
        <w:rPr>
          <w:rFonts w:ascii="Arial" w:hAnsi="Arial" w:cs="Arial"/>
          <w:sz w:val="22"/>
          <w:szCs w:val="22"/>
        </w:rPr>
        <w:t>.</w:t>
      </w:r>
    </w:p>
    <w:p w:rsidR="008E5C58" w:rsidRPr="00EE7F6A" w:rsidRDefault="008E5C58" w:rsidP="00B3545B">
      <w:pPr>
        <w:pStyle w:val="Akapitzlist"/>
        <w:numPr>
          <w:ilvl w:val="0"/>
          <w:numId w:val="40"/>
        </w:numPr>
        <w:autoSpaceDE w:val="0"/>
        <w:autoSpaceDN w:val="0"/>
        <w:adjustRightInd w:val="0"/>
        <w:ind w:left="426" w:hanging="426"/>
        <w:jc w:val="both"/>
        <w:rPr>
          <w:rFonts w:ascii="Arial" w:hAnsi="Arial" w:cs="Arial"/>
          <w:sz w:val="22"/>
          <w:szCs w:val="22"/>
        </w:rPr>
      </w:pPr>
      <w:r w:rsidRPr="00EE7F6A">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E5C58" w:rsidRPr="00EA08A5" w:rsidRDefault="008E5C58" w:rsidP="00B3545B">
      <w:pPr>
        <w:numPr>
          <w:ilvl w:val="0"/>
          <w:numId w:val="40"/>
        </w:numPr>
        <w:autoSpaceDE w:val="0"/>
        <w:autoSpaceDN w:val="0"/>
        <w:adjustRightInd w:val="0"/>
        <w:ind w:left="426" w:hanging="426"/>
        <w:jc w:val="both"/>
        <w:rPr>
          <w:rFonts w:ascii="Arial" w:hAnsi="Arial" w:cs="Arial"/>
          <w:sz w:val="22"/>
          <w:szCs w:val="22"/>
        </w:rPr>
      </w:pPr>
      <w:r w:rsidRPr="00EA08A5">
        <w:rPr>
          <w:rFonts w:ascii="Arial" w:hAnsi="Arial" w:cs="Arial"/>
          <w:sz w:val="22"/>
          <w:szCs w:val="22"/>
        </w:rPr>
        <w:t xml:space="preserve">Jeżeli zdolności techniczne lub zawodowe lub sytuacja ekonomiczna lub finansowa, innych podmiotów, nie potwierdzają spełnienia przez wykonawcę warunków udziału </w:t>
      </w:r>
      <w:r w:rsidR="00B8555A">
        <w:rPr>
          <w:rFonts w:ascii="Arial" w:hAnsi="Arial" w:cs="Arial"/>
          <w:sz w:val="22"/>
          <w:szCs w:val="22"/>
        </w:rPr>
        <w:t xml:space="preserve">            </w:t>
      </w:r>
      <w:r w:rsidRPr="00EA08A5">
        <w:rPr>
          <w:rFonts w:ascii="Arial" w:hAnsi="Arial" w:cs="Arial"/>
          <w:sz w:val="22"/>
          <w:szCs w:val="22"/>
        </w:rPr>
        <w:t>w postępowaniu lub zachodzą wobec tych podmiotów podstawy wykluczenia, zamawiający żąda, aby wykonawca w terminie określonym przez zamawiającego:</w:t>
      </w:r>
    </w:p>
    <w:p w:rsidR="008E5C58" w:rsidRPr="00EA08A5" w:rsidRDefault="008E5C58" w:rsidP="00C022C4">
      <w:pPr>
        <w:numPr>
          <w:ilvl w:val="0"/>
          <w:numId w:val="23"/>
        </w:numPr>
        <w:ind w:right="52"/>
        <w:jc w:val="both"/>
        <w:rPr>
          <w:rFonts w:ascii="Arial" w:hAnsi="Arial" w:cs="Arial"/>
          <w:iCs/>
          <w:sz w:val="22"/>
          <w:szCs w:val="22"/>
        </w:rPr>
      </w:pPr>
      <w:r w:rsidRPr="00EA08A5">
        <w:rPr>
          <w:rFonts w:ascii="Arial" w:hAnsi="Arial" w:cs="Arial"/>
          <w:sz w:val="22"/>
          <w:szCs w:val="22"/>
        </w:rPr>
        <w:t>zastąpił ten podmiot innym podmiotem lub podmiotami lub</w:t>
      </w:r>
    </w:p>
    <w:p w:rsidR="008E5C58" w:rsidRPr="00EA08A5" w:rsidRDefault="008E5C58" w:rsidP="00C022C4">
      <w:pPr>
        <w:numPr>
          <w:ilvl w:val="0"/>
          <w:numId w:val="23"/>
        </w:numPr>
        <w:autoSpaceDE w:val="0"/>
        <w:autoSpaceDN w:val="0"/>
        <w:adjustRightInd w:val="0"/>
        <w:jc w:val="both"/>
        <w:rPr>
          <w:rStyle w:val="Uwydatnienie"/>
          <w:rFonts w:ascii="Arial" w:hAnsi="Arial" w:cs="Arial"/>
          <w:i w:val="0"/>
          <w:iCs w:val="0"/>
          <w:sz w:val="22"/>
          <w:szCs w:val="22"/>
        </w:rPr>
      </w:pPr>
      <w:r w:rsidRPr="00EA08A5">
        <w:rPr>
          <w:rFonts w:ascii="Arial" w:hAnsi="Arial" w:cs="Arial"/>
          <w:sz w:val="22"/>
          <w:szCs w:val="22"/>
        </w:rPr>
        <w:t>zobowiązał się do osobistego wykonania odpowiedniej części zamówienia, jeżeli wykaże zdolności techniczne lub zawodowe lub sytuację finansową lub ekonomiczną, o których mowa w ust. 5 niniejszego rozdziału.</w:t>
      </w:r>
    </w:p>
    <w:p w:rsidR="008E5C58" w:rsidRPr="00EA08A5" w:rsidRDefault="008E5C58" w:rsidP="00B3545B">
      <w:pPr>
        <w:numPr>
          <w:ilvl w:val="0"/>
          <w:numId w:val="40"/>
        </w:numPr>
        <w:autoSpaceDE w:val="0"/>
        <w:autoSpaceDN w:val="0"/>
        <w:adjustRightInd w:val="0"/>
        <w:ind w:left="426" w:hanging="426"/>
        <w:jc w:val="both"/>
        <w:rPr>
          <w:rFonts w:ascii="Arial" w:hAnsi="Arial" w:cs="Arial"/>
          <w:sz w:val="22"/>
          <w:szCs w:val="22"/>
        </w:rPr>
      </w:pPr>
      <w:r w:rsidRPr="00EA08A5">
        <w:rPr>
          <w:rFonts w:ascii="Arial" w:hAnsi="Arial" w:cs="Arial"/>
          <w:sz w:val="22"/>
          <w:szCs w:val="22"/>
        </w:rPr>
        <w:t xml:space="preserve">W celu oceny, czy wykonawca polegając na zdolnościach lub sytuacji innych podmiotów na zasadach określonych w art. 22a </w:t>
      </w:r>
      <w:proofErr w:type="spellStart"/>
      <w:r w:rsidRPr="00EA08A5">
        <w:rPr>
          <w:rFonts w:ascii="Arial" w:hAnsi="Arial" w:cs="Arial"/>
          <w:sz w:val="22"/>
          <w:szCs w:val="22"/>
        </w:rPr>
        <w:t>Pzp</w:t>
      </w:r>
      <w:proofErr w:type="spellEnd"/>
      <w:r w:rsidRPr="00EA08A5">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E5C58" w:rsidRPr="00EA08A5" w:rsidRDefault="008E5C58" w:rsidP="003D0846">
      <w:pPr>
        <w:autoSpaceDE w:val="0"/>
        <w:autoSpaceDN w:val="0"/>
        <w:adjustRightInd w:val="0"/>
        <w:ind w:left="709" w:hanging="283"/>
        <w:jc w:val="both"/>
        <w:rPr>
          <w:rFonts w:ascii="Arial" w:hAnsi="Arial" w:cs="Arial"/>
          <w:sz w:val="22"/>
          <w:szCs w:val="22"/>
        </w:rPr>
      </w:pPr>
      <w:r w:rsidRPr="00EA08A5">
        <w:rPr>
          <w:rFonts w:ascii="Arial" w:hAnsi="Arial" w:cs="Arial"/>
          <w:sz w:val="22"/>
          <w:szCs w:val="22"/>
        </w:rPr>
        <w:t>1) zakres dostępnych wykonawcy zasobów innego podmiotu;</w:t>
      </w:r>
    </w:p>
    <w:p w:rsidR="008E5C58" w:rsidRPr="00EA08A5" w:rsidRDefault="008E5C58" w:rsidP="003D0846">
      <w:pPr>
        <w:autoSpaceDE w:val="0"/>
        <w:autoSpaceDN w:val="0"/>
        <w:adjustRightInd w:val="0"/>
        <w:ind w:left="709" w:hanging="283"/>
        <w:jc w:val="both"/>
        <w:rPr>
          <w:rFonts w:ascii="Arial" w:hAnsi="Arial" w:cs="Arial"/>
          <w:sz w:val="22"/>
          <w:szCs w:val="22"/>
        </w:rPr>
      </w:pPr>
      <w:r w:rsidRPr="00EA08A5">
        <w:rPr>
          <w:rFonts w:ascii="Arial" w:hAnsi="Arial" w:cs="Arial"/>
          <w:sz w:val="22"/>
          <w:szCs w:val="22"/>
        </w:rPr>
        <w:t>2) sposób wykorzystania zasobów innego podmiotu, przez wykonawcę, przy wykonywaniu zamówienia publicznego;</w:t>
      </w:r>
    </w:p>
    <w:p w:rsidR="008E5C58" w:rsidRPr="00EA08A5" w:rsidRDefault="008E5C58" w:rsidP="003D0846">
      <w:pPr>
        <w:autoSpaceDE w:val="0"/>
        <w:autoSpaceDN w:val="0"/>
        <w:adjustRightInd w:val="0"/>
        <w:ind w:left="709" w:hanging="283"/>
        <w:jc w:val="both"/>
        <w:rPr>
          <w:rFonts w:ascii="Arial" w:hAnsi="Arial" w:cs="Arial"/>
          <w:sz w:val="22"/>
          <w:szCs w:val="22"/>
        </w:rPr>
      </w:pPr>
      <w:r w:rsidRPr="00EA08A5">
        <w:rPr>
          <w:rFonts w:ascii="Arial" w:hAnsi="Arial" w:cs="Arial"/>
          <w:sz w:val="22"/>
          <w:szCs w:val="22"/>
        </w:rPr>
        <w:t>3) zakres i okres udziału innego podmiotu przy wykonywaniu zamówienia publicznego;</w:t>
      </w:r>
    </w:p>
    <w:p w:rsidR="008E5C58" w:rsidRPr="00EA08A5" w:rsidRDefault="008E5C58" w:rsidP="003D0846">
      <w:pPr>
        <w:autoSpaceDE w:val="0"/>
        <w:autoSpaceDN w:val="0"/>
        <w:adjustRightInd w:val="0"/>
        <w:ind w:left="709" w:hanging="283"/>
        <w:jc w:val="both"/>
        <w:rPr>
          <w:rStyle w:val="Uwydatnienie"/>
          <w:rFonts w:ascii="Arial" w:hAnsi="Arial" w:cs="Arial"/>
          <w:i w:val="0"/>
          <w:iCs w:val="0"/>
          <w:sz w:val="22"/>
          <w:szCs w:val="22"/>
        </w:rPr>
      </w:pPr>
      <w:r w:rsidRPr="00EA08A5">
        <w:rPr>
          <w:rFonts w:ascii="Arial" w:hAnsi="Arial" w:cs="Arial"/>
          <w:sz w:val="22"/>
          <w:szCs w:val="22"/>
        </w:rPr>
        <w:t>4) czy podmiot, na zdolnościach którego wykonawca polega w odniesieniu do warunków udziału w postępowaniu dotyczących wykształcenia, kwalifikacji zawodowych lub doświadczenia, zrealizuje usługi, których wskazane zdolności dotyczą.</w:t>
      </w:r>
    </w:p>
    <w:p w:rsidR="008E5C58" w:rsidRPr="00EA08A5" w:rsidRDefault="008E5C58" w:rsidP="003D0846">
      <w:pPr>
        <w:autoSpaceDE w:val="0"/>
        <w:autoSpaceDN w:val="0"/>
        <w:adjustRightInd w:val="0"/>
        <w:ind w:left="426" w:hanging="426"/>
        <w:jc w:val="both"/>
        <w:rPr>
          <w:rFonts w:ascii="Arial" w:hAnsi="Arial" w:cs="Arial"/>
          <w:sz w:val="22"/>
          <w:szCs w:val="22"/>
        </w:rPr>
      </w:pPr>
      <w:r w:rsidRPr="00EA08A5">
        <w:rPr>
          <w:rFonts w:ascii="Arial" w:hAnsi="Arial" w:cs="Arial"/>
          <w:sz w:val="22"/>
          <w:szCs w:val="22"/>
        </w:rPr>
        <w:t xml:space="preserve">10. Zamawiający żąda od wykonawcy, który polega na zdolnościach lub sytuacji innych podmiotów na zasadach określonych w art. 22a </w:t>
      </w:r>
      <w:proofErr w:type="spellStart"/>
      <w:r w:rsidRPr="00EA08A5">
        <w:rPr>
          <w:rFonts w:ascii="Arial" w:hAnsi="Arial" w:cs="Arial"/>
          <w:sz w:val="22"/>
          <w:szCs w:val="22"/>
        </w:rPr>
        <w:t>Pzp</w:t>
      </w:r>
      <w:proofErr w:type="spellEnd"/>
      <w:r w:rsidRPr="00EA08A5">
        <w:rPr>
          <w:rFonts w:ascii="Arial" w:hAnsi="Arial" w:cs="Arial"/>
          <w:sz w:val="22"/>
          <w:szCs w:val="22"/>
        </w:rPr>
        <w:t xml:space="preserve">, przedstawienia w odniesieniu do tych podmiotów dokumentów wymienionych w SIWZ rozdział VI </w:t>
      </w:r>
      <w:r w:rsidRPr="004D0419">
        <w:rPr>
          <w:rFonts w:ascii="Arial" w:hAnsi="Arial" w:cs="Arial"/>
          <w:sz w:val="22"/>
          <w:szCs w:val="22"/>
        </w:rPr>
        <w:t xml:space="preserve">ust. </w:t>
      </w:r>
      <w:r w:rsidR="00954503">
        <w:rPr>
          <w:rFonts w:ascii="Arial" w:hAnsi="Arial" w:cs="Arial"/>
          <w:sz w:val="22"/>
          <w:szCs w:val="22"/>
        </w:rPr>
        <w:t>5</w:t>
      </w:r>
      <w:r w:rsidRPr="004D0419">
        <w:rPr>
          <w:rFonts w:ascii="Arial" w:hAnsi="Arial" w:cs="Arial"/>
          <w:sz w:val="22"/>
          <w:szCs w:val="22"/>
        </w:rPr>
        <w:t xml:space="preserve"> pkt 1-5 SIWZ</w:t>
      </w:r>
      <w:r w:rsidRPr="004D0419">
        <w:rPr>
          <w:rFonts w:ascii="Arial" w:hAnsi="Arial" w:cs="Arial"/>
          <w:b/>
          <w:bCs/>
          <w:sz w:val="22"/>
          <w:szCs w:val="22"/>
        </w:rPr>
        <w:t>.</w:t>
      </w:r>
    </w:p>
    <w:p w:rsidR="008E5C58" w:rsidRPr="00EA08A5" w:rsidRDefault="008E5C58" w:rsidP="003D0846">
      <w:pPr>
        <w:pStyle w:val="Default"/>
        <w:ind w:left="426" w:hanging="426"/>
        <w:jc w:val="both"/>
        <w:rPr>
          <w:b/>
          <w:sz w:val="22"/>
          <w:szCs w:val="22"/>
        </w:rPr>
      </w:pPr>
      <w:r w:rsidRPr="00EA08A5">
        <w:rPr>
          <w:b/>
          <w:sz w:val="22"/>
          <w:szCs w:val="22"/>
        </w:rPr>
        <w:t xml:space="preserve">11. Opis sposobu dokonywania oceny spełniania warunków: </w:t>
      </w:r>
    </w:p>
    <w:p w:rsidR="008E5C58" w:rsidRPr="00EA08A5" w:rsidRDefault="008E5C58" w:rsidP="003D0846">
      <w:pPr>
        <w:pStyle w:val="Default"/>
        <w:ind w:left="421" w:firstLine="146"/>
        <w:jc w:val="both"/>
        <w:rPr>
          <w:sz w:val="22"/>
          <w:szCs w:val="22"/>
        </w:rPr>
      </w:pPr>
      <w:r w:rsidRPr="00EA08A5">
        <w:rPr>
          <w:sz w:val="22"/>
          <w:szCs w:val="22"/>
        </w:rPr>
        <w:t xml:space="preserve">Ocena spełniania warunków zostanie dokonana dwuetapowo: </w:t>
      </w:r>
    </w:p>
    <w:p w:rsidR="008E5C58" w:rsidRPr="00EA08A5" w:rsidRDefault="008E5C58" w:rsidP="003D0846">
      <w:pPr>
        <w:pStyle w:val="Default"/>
        <w:ind w:left="1276" w:hanging="855"/>
        <w:jc w:val="both"/>
        <w:rPr>
          <w:sz w:val="22"/>
          <w:szCs w:val="22"/>
        </w:rPr>
      </w:pPr>
      <w:r w:rsidRPr="00EA08A5">
        <w:rPr>
          <w:b/>
          <w:sz w:val="22"/>
          <w:szCs w:val="22"/>
          <w:u w:val="single"/>
        </w:rPr>
        <w:t>Etap I –</w:t>
      </w:r>
      <w:r w:rsidRPr="00EA08A5">
        <w:rPr>
          <w:sz w:val="22"/>
          <w:szCs w:val="22"/>
        </w:rPr>
        <w:t xml:space="preserve"> ocena wstępna wszystkich Wykonawców na podstawie złożonych oświadczeń wg. załączników do SIWZ, wg formuły spełnia/nie spełnia; </w:t>
      </w:r>
    </w:p>
    <w:p w:rsidR="000E79A2" w:rsidRDefault="008E5C58" w:rsidP="00EF1502">
      <w:pPr>
        <w:ind w:left="1276" w:right="52" w:hanging="855"/>
        <w:jc w:val="both"/>
        <w:rPr>
          <w:rFonts w:ascii="Arial" w:hAnsi="Arial" w:cs="Arial"/>
          <w:sz w:val="22"/>
          <w:szCs w:val="22"/>
        </w:rPr>
      </w:pPr>
      <w:r w:rsidRPr="00EA08A5">
        <w:rPr>
          <w:rFonts w:ascii="Arial" w:hAnsi="Arial" w:cs="Arial"/>
          <w:b/>
          <w:sz w:val="22"/>
          <w:szCs w:val="22"/>
          <w:u w:val="single"/>
        </w:rPr>
        <w:lastRenderedPageBreak/>
        <w:t>Etap II –</w:t>
      </w:r>
      <w:r w:rsidRPr="00EA08A5">
        <w:rPr>
          <w:rFonts w:ascii="Arial" w:hAnsi="Arial" w:cs="Arial"/>
          <w:sz w:val="22"/>
          <w:szCs w:val="22"/>
        </w:rPr>
        <w:t xml:space="preserve"> dotyczy wyłącznie Wykonawcy, którego oferta zgodnie z przepisami </w:t>
      </w:r>
      <w:proofErr w:type="spellStart"/>
      <w:r w:rsidRPr="00EA08A5">
        <w:rPr>
          <w:rFonts w:ascii="Arial" w:hAnsi="Arial" w:cs="Arial"/>
          <w:sz w:val="22"/>
          <w:szCs w:val="22"/>
        </w:rPr>
        <w:t>uPzp</w:t>
      </w:r>
      <w:proofErr w:type="spellEnd"/>
      <w:r w:rsidRPr="00EA08A5">
        <w:rPr>
          <w:rFonts w:ascii="Arial" w:hAnsi="Arial" w:cs="Arial"/>
          <w:sz w:val="22"/>
          <w:szCs w:val="22"/>
        </w:rPr>
        <w:t xml:space="preserve"> zostanie najwyżej oceniona. Ocena nastąpi zgodnie z właściwymi przepisami </w:t>
      </w:r>
      <w:proofErr w:type="spellStart"/>
      <w:r w:rsidRPr="00EA08A5">
        <w:rPr>
          <w:rFonts w:ascii="Arial" w:hAnsi="Arial" w:cs="Arial"/>
          <w:sz w:val="22"/>
          <w:szCs w:val="22"/>
        </w:rPr>
        <w:t>uPzp</w:t>
      </w:r>
      <w:proofErr w:type="spellEnd"/>
      <w:r w:rsidRPr="00EA08A5">
        <w:rPr>
          <w:rFonts w:ascii="Arial" w:hAnsi="Arial" w:cs="Arial"/>
          <w:sz w:val="22"/>
          <w:szCs w:val="22"/>
        </w:rPr>
        <w:t xml:space="preserve"> w oparciu o informacje zawarte w dokume</w:t>
      </w:r>
      <w:r w:rsidR="007971A0">
        <w:rPr>
          <w:rFonts w:ascii="Arial" w:hAnsi="Arial" w:cs="Arial"/>
          <w:sz w:val="22"/>
          <w:szCs w:val="22"/>
        </w:rPr>
        <w:t>ntach złożonych przez Wykonawcę.</w:t>
      </w:r>
    </w:p>
    <w:p w:rsidR="007971A0" w:rsidRPr="00EA08A5" w:rsidRDefault="007971A0" w:rsidP="007971A0">
      <w:pPr>
        <w:ind w:left="1276" w:right="52" w:hanging="855"/>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RPr="00B600D7"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Pr="00B600D7" w:rsidRDefault="001B148D">
            <w:pPr>
              <w:autoSpaceDE w:val="0"/>
              <w:autoSpaceDN w:val="0"/>
              <w:adjustRightInd w:val="0"/>
              <w:jc w:val="center"/>
              <w:rPr>
                <w:rFonts w:ascii="Arial,Bold" w:hAnsi="Arial,Bold" w:cs="Arial,Bold"/>
                <w:bCs/>
                <w:sz w:val="22"/>
                <w:szCs w:val="22"/>
              </w:rPr>
            </w:pPr>
            <w:r w:rsidRPr="00B600D7">
              <w:rPr>
                <w:rFonts w:ascii="Arial" w:hAnsi="Arial" w:cs="Arial"/>
                <w:b/>
                <w:bCs/>
                <w:snapToGrid w:val="0"/>
                <w:sz w:val="22"/>
                <w:szCs w:val="22"/>
              </w:rPr>
              <w:t>Rozdzia</w:t>
            </w:r>
            <w:r w:rsidRPr="00720EA5">
              <w:rPr>
                <w:rFonts w:ascii="Arial" w:hAnsi="Arial" w:cs="Arial"/>
                <w:b/>
                <w:bCs/>
                <w:snapToGrid w:val="0"/>
                <w:sz w:val="22"/>
                <w:szCs w:val="22"/>
              </w:rPr>
              <w:t>ł VI.</w:t>
            </w:r>
            <w:r w:rsidRPr="00720EA5">
              <w:rPr>
                <w:rFonts w:ascii="Arial" w:hAnsi="Arial" w:cs="Arial"/>
                <w:b/>
                <w:snapToGrid w:val="0"/>
                <w:sz w:val="22"/>
                <w:szCs w:val="22"/>
              </w:rPr>
              <w:t xml:space="preserve"> </w:t>
            </w:r>
            <w:r w:rsidRPr="00720EA5">
              <w:rPr>
                <w:rFonts w:ascii="Arial" w:hAnsi="Arial" w:cs="Arial"/>
                <w:b/>
                <w:bCs/>
                <w:sz w:val="22"/>
                <w:szCs w:val="22"/>
              </w:rPr>
              <w:t xml:space="preserve">Wykaz </w:t>
            </w:r>
            <w:r w:rsidRPr="00720EA5">
              <w:rPr>
                <w:rFonts w:ascii="Arial,Bold" w:hAnsi="Arial,Bold" w:cs="Arial,Bold"/>
                <w:b/>
                <w:bCs/>
                <w:sz w:val="22"/>
                <w:szCs w:val="22"/>
              </w:rPr>
              <w:t>oświadczeń lub dokumentów, potwierdzających spełnianie warunków udziału w postępowaniu oraz brak podstaw wykluczenia</w:t>
            </w:r>
            <w:r w:rsidRPr="00720EA5">
              <w:rPr>
                <w:rFonts w:ascii="Arial" w:hAnsi="Arial" w:cs="Arial"/>
                <w:b/>
                <w:bCs/>
                <w:sz w:val="22"/>
                <w:szCs w:val="22"/>
              </w:rPr>
              <w:t>.</w:t>
            </w:r>
          </w:p>
        </w:tc>
      </w:tr>
    </w:tbl>
    <w:p w:rsidR="007971A0" w:rsidRDefault="007971A0" w:rsidP="00043FA9">
      <w:pPr>
        <w:pStyle w:val="Default"/>
        <w:rPr>
          <w:b/>
          <w:color w:val="auto"/>
          <w:sz w:val="22"/>
          <w:szCs w:val="22"/>
          <w:u w:val="single"/>
        </w:rPr>
      </w:pPr>
    </w:p>
    <w:p w:rsidR="00B11691" w:rsidRDefault="00B11691" w:rsidP="00043FA9">
      <w:pPr>
        <w:pStyle w:val="Default"/>
        <w:rPr>
          <w:b/>
          <w:color w:val="auto"/>
          <w:sz w:val="22"/>
          <w:szCs w:val="22"/>
          <w:u w:val="single"/>
        </w:rPr>
      </w:pPr>
      <w:r w:rsidRPr="00B600D7">
        <w:rPr>
          <w:b/>
          <w:color w:val="auto"/>
          <w:sz w:val="22"/>
          <w:szCs w:val="22"/>
          <w:u w:val="single"/>
        </w:rPr>
        <w:t xml:space="preserve">Etap I – dotyczy każdego Wykonawcy: </w:t>
      </w:r>
    </w:p>
    <w:p w:rsidR="007971A0" w:rsidRPr="00B600D7" w:rsidRDefault="007971A0" w:rsidP="00043FA9">
      <w:pPr>
        <w:pStyle w:val="Default"/>
        <w:rPr>
          <w:b/>
          <w:color w:val="auto"/>
          <w:sz w:val="22"/>
          <w:szCs w:val="22"/>
          <w:u w:val="single"/>
        </w:rPr>
      </w:pPr>
    </w:p>
    <w:p w:rsidR="00B11691" w:rsidRPr="00B600D7" w:rsidRDefault="00B11691" w:rsidP="00043FA9">
      <w:pPr>
        <w:pStyle w:val="Default"/>
        <w:jc w:val="both"/>
        <w:rPr>
          <w:color w:val="auto"/>
          <w:sz w:val="22"/>
          <w:szCs w:val="22"/>
        </w:rPr>
      </w:pPr>
      <w:r w:rsidRPr="00B600D7">
        <w:rPr>
          <w:b/>
          <w:bCs/>
          <w:color w:val="auto"/>
          <w:sz w:val="22"/>
          <w:szCs w:val="22"/>
        </w:rPr>
        <w:t>1. Wykonawca składa ofertę, której elementami składowymi są między innymi:</w:t>
      </w:r>
    </w:p>
    <w:p w:rsidR="00B11691" w:rsidRPr="00B600D7" w:rsidRDefault="00B11691" w:rsidP="00C022C4">
      <w:pPr>
        <w:pStyle w:val="Default"/>
        <w:numPr>
          <w:ilvl w:val="0"/>
          <w:numId w:val="22"/>
        </w:numPr>
        <w:jc w:val="both"/>
        <w:rPr>
          <w:color w:val="auto"/>
          <w:sz w:val="22"/>
          <w:szCs w:val="22"/>
        </w:rPr>
      </w:pPr>
      <w:r w:rsidRPr="00B600D7">
        <w:rPr>
          <w:b/>
          <w:bCs/>
          <w:color w:val="auto"/>
          <w:sz w:val="22"/>
          <w:szCs w:val="22"/>
        </w:rPr>
        <w:t xml:space="preserve">oświadczenie dotyczące spełniania warunków udziału w postępowaniu – załącznik do SIWZ. </w:t>
      </w:r>
    </w:p>
    <w:p w:rsidR="00B11691" w:rsidRPr="00B600D7" w:rsidRDefault="00B11691" w:rsidP="00C022C4">
      <w:pPr>
        <w:pStyle w:val="Default"/>
        <w:numPr>
          <w:ilvl w:val="0"/>
          <w:numId w:val="22"/>
        </w:numPr>
        <w:jc w:val="both"/>
        <w:rPr>
          <w:color w:val="auto"/>
          <w:sz w:val="22"/>
          <w:szCs w:val="22"/>
        </w:rPr>
      </w:pPr>
      <w:r w:rsidRPr="00B600D7">
        <w:rPr>
          <w:b/>
          <w:bCs/>
          <w:color w:val="auto"/>
          <w:sz w:val="22"/>
          <w:szCs w:val="22"/>
        </w:rPr>
        <w:t xml:space="preserve">oświadczenie dotyczące przesłanek wykluczenia z postępowania - załącznik do SIWZ.  </w:t>
      </w:r>
    </w:p>
    <w:p w:rsidR="00B11691" w:rsidRDefault="00B11691" w:rsidP="00043FA9">
      <w:pPr>
        <w:autoSpaceDE w:val="0"/>
        <w:autoSpaceDN w:val="0"/>
        <w:adjustRightInd w:val="0"/>
        <w:ind w:left="426"/>
        <w:jc w:val="both"/>
        <w:rPr>
          <w:rFonts w:ascii="Arial" w:hAnsi="Arial" w:cs="Arial"/>
          <w:b/>
          <w:bCs/>
          <w:sz w:val="22"/>
          <w:szCs w:val="22"/>
        </w:rPr>
      </w:pPr>
      <w:r w:rsidRPr="001620E8">
        <w:rPr>
          <w:rFonts w:ascii="Arial" w:hAnsi="Arial" w:cs="Arial"/>
          <w:b/>
          <w:bCs/>
          <w:sz w:val="22"/>
          <w:szCs w:val="22"/>
        </w:rPr>
        <w:t xml:space="preserve">Uwaga! Powyższe oświadczenie </w:t>
      </w:r>
      <w:r>
        <w:rPr>
          <w:rFonts w:ascii="Arial" w:hAnsi="Arial" w:cs="Arial"/>
          <w:b/>
          <w:bCs/>
          <w:sz w:val="22"/>
          <w:szCs w:val="22"/>
        </w:rPr>
        <w:t>składa również każdy</w:t>
      </w:r>
      <w:r w:rsidRPr="001620E8">
        <w:rPr>
          <w:rFonts w:ascii="Arial" w:hAnsi="Arial" w:cs="Arial"/>
          <w:b/>
          <w:bCs/>
          <w:sz w:val="22"/>
          <w:szCs w:val="22"/>
        </w:rPr>
        <w:t xml:space="preserve"> z wykonawców wspólnie ubiegających się o zamówienie oraz podmiotów (w tym podwykonawców)</w:t>
      </w:r>
      <w:r>
        <w:rPr>
          <w:rFonts w:ascii="Arial" w:hAnsi="Arial" w:cs="Arial"/>
          <w:b/>
          <w:bCs/>
          <w:sz w:val="22"/>
          <w:szCs w:val="22"/>
        </w:rPr>
        <w:t>,</w:t>
      </w:r>
      <w:r w:rsidRPr="001620E8">
        <w:rPr>
          <w:rFonts w:ascii="Arial" w:hAnsi="Arial" w:cs="Arial"/>
          <w:b/>
          <w:bCs/>
          <w:sz w:val="22"/>
          <w:szCs w:val="22"/>
        </w:rPr>
        <w:t xml:space="preserve"> na zasoby których Wykonawca powołuje się w celu wykazania spełnienia </w:t>
      </w:r>
      <w:r>
        <w:rPr>
          <w:rFonts w:ascii="Arial" w:hAnsi="Arial" w:cs="Arial"/>
          <w:b/>
          <w:bCs/>
          <w:sz w:val="22"/>
          <w:szCs w:val="22"/>
        </w:rPr>
        <w:t>warunków udziału w postępowaniu.</w:t>
      </w:r>
    </w:p>
    <w:p w:rsidR="00B11691" w:rsidRDefault="00B11691" w:rsidP="00C022C4">
      <w:pPr>
        <w:pStyle w:val="Default"/>
        <w:numPr>
          <w:ilvl w:val="0"/>
          <w:numId w:val="22"/>
        </w:numPr>
        <w:jc w:val="both"/>
        <w:rPr>
          <w:b/>
          <w:sz w:val="22"/>
          <w:szCs w:val="22"/>
        </w:rPr>
      </w:pPr>
      <w:r w:rsidRPr="00865C10">
        <w:rPr>
          <w:b/>
          <w:sz w:val="22"/>
          <w:szCs w:val="22"/>
        </w:rPr>
        <w:t>formularz ofertowy – załącznik do SIWZ;</w:t>
      </w:r>
    </w:p>
    <w:p w:rsidR="000C3531" w:rsidRPr="009E77BB" w:rsidRDefault="00F96090" w:rsidP="009E77BB">
      <w:pPr>
        <w:pStyle w:val="Default"/>
        <w:numPr>
          <w:ilvl w:val="0"/>
          <w:numId w:val="22"/>
        </w:numPr>
        <w:jc w:val="both"/>
        <w:rPr>
          <w:b/>
          <w:sz w:val="22"/>
          <w:szCs w:val="22"/>
        </w:rPr>
      </w:pPr>
      <w:r w:rsidRPr="00865C10">
        <w:rPr>
          <w:b/>
          <w:sz w:val="22"/>
          <w:szCs w:val="22"/>
        </w:rPr>
        <w:t xml:space="preserve">formularz </w:t>
      </w:r>
      <w:r>
        <w:rPr>
          <w:b/>
          <w:sz w:val="22"/>
          <w:szCs w:val="22"/>
        </w:rPr>
        <w:t>cenowy</w:t>
      </w:r>
      <w:r w:rsidR="009E77BB">
        <w:rPr>
          <w:b/>
          <w:sz w:val="22"/>
          <w:szCs w:val="22"/>
        </w:rPr>
        <w:t xml:space="preserve"> – załącznik do SIWZ.</w:t>
      </w:r>
    </w:p>
    <w:p w:rsidR="00835D8E" w:rsidRDefault="00835D8E" w:rsidP="00835D8E">
      <w:pPr>
        <w:pStyle w:val="Default"/>
        <w:ind w:left="786"/>
        <w:jc w:val="both"/>
        <w:rPr>
          <w:b/>
          <w:sz w:val="22"/>
          <w:szCs w:val="22"/>
        </w:rPr>
      </w:pPr>
    </w:p>
    <w:p w:rsidR="00B11691" w:rsidRPr="003E2141" w:rsidRDefault="00B11691" w:rsidP="00B3545B">
      <w:pPr>
        <w:pStyle w:val="Akapitzlist"/>
        <w:numPr>
          <w:ilvl w:val="0"/>
          <w:numId w:val="37"/>
        </w:numPr>
        <w:autoSpaceDE w:val="0"/>
        <w:autoSpaceDN w:val="0"/>
        <w:adjustRightInd w:val="0"/>
        <w:ind w:left="426" w:hanging="426"/>
        <w:jc w:val="both"/>
        <w:rPr>
          <w:rFonts w:ascii="Arial" w:hAnsi="Arial" w:cs="Arial"/>
          <w:sz w:val="22"/>
          <w:szCs w:val="22"/>
        </w:rPr>
      </w:pPr>
      <w:r w:rsidRPr="003E2141">
        <w:rPr>
          <w:rFonts w:ascii="Arial" w:hAnsi="Arial" w:cs="Arial"/>
          <w:sz w:val="22"/>
          <w:szCs w:val="22"/>
        </w:rPr>
        <w:t xml:space="preserve">Zgodnie z art. 24 ust. 11 </w:t>
      </w:r>
      <w:proofErr w:type="spellStart"/>
      <w:r w:rsidRPr="003E2141">
        <w:rPr>
          <w:rFonts w:ascii="Arial" w:hAnsi="Arial" w:cs="Arial"/>
          <w:sz w:val="22"/>
          <w:szCs w:val="22"/>
        </w:rPr>
        <w:t>Pzp</w:t>
      </w:r>
      <w:proofErr w:type="spellEnd"/>
      <w:r w:rsidRPr="003E2141">
        <w:rPr>
          <w:rFonts w:ascii="Arial" w:hAnsi="Arial" w:cs="Arial"/>
          <w:sz w:val="22"/>
          <w:szCs w:val="22"/>
        </w:rPr>
        <w:t xml:space="preserve"> </w:t>
      </w:r>
      <w:r w:rsidRPr="003E2141">
        <w:rPr>
          <w:rFonts w:ascii="Arial" w:hAnsi="Arial" w:cs="Arial"/>
          <w:b/>
          <w:sz w:val="22"/>
          <w:szCs w:val="22"/>
        </w:rPr>
        <w:t>wykonawca, w terminie 3 dni od zamieszczenia przez Zamawiającego na stronie internetowej informacji</w:t>
      </w:r>
      <w:r w:rsidRPr="003E2141">
        <w:rPr>
          <w:rFonts w:ascii="Arial" w:hAnsi="Arial" w:cs="Arial"/>
          <w:sz w:val="22"/>
          <w:szCs w:val="22"/>
        </w:rPr>
        <w:t xml:space="preserve"> dotyczących kwoty, jaką zamierza przeznaczyć na sfinansowanie zamówienia, firm oraz adresów wykonawców, którzy złożyli oferty w terminie, ceny, terminu wykonania zamówienia, okresu gwarancji </w:t>
      </w:r>
      <w:r w:rsidR="00B8555A">
        <w:rPr>
          <w:rFonts w:ascii="Arial" w:hAnsi="Arial" w:cs="Arial"/>
          <w:sz w:val="22"/>
          <w:szCs w:val="22"/>
        </w:rPr>
        <w:t xml:space="preserve">                      </w:t>
      </w:r>
      <w:r w:rsidRPr="003E2141">
        <w:rPr>
          <w:rFonts w:ascii="Arial" w:hAnsi="Arial" w:cs="Arial"/>
          <w:sz w:val="22"/>
          <w:szCs w:val="22"/>
        </w:rPr>
        <w:t xml:space="preserve">i warunków płatności zawartych w ofertach, przekazuje zamawiającemu oświadczenie </w:t>
      </w:r>
      <w:r w:rsidR="00B8555A">
        <w:rPr>
          <w:rFonts w:ascii="Arial" w:hAnsi="Arial" w:cs="Arial"/>
          <w:sz w:val="22"/>
          <w:szCs w:val="22"/>
        </w:rPr>
        <w:t xml:space="preserve">        </w:t>
      </w:r>
      <w:r w:rsidRPr="003E2141">
        <w:rPr>
          <w:rFonts w:ascii="Arial" w:hAnsi="Arial" w:cs="Arial"/>
          <w:sz w:val="22"/>
          <w:szCs w:val="22"/>
        </w:rPr>
        <w:t xml:space="preserve">o przynależności lub braku przynależności do tej samej grupy kapitałowej, o której mowa w art. 24 ust. 1 pkt 23 </w:t>
      </w:r>
      <w:proofErr w:type="spellStart"/>
      <w:r w:rsidRPr="003E2141">
        <w:rPr>
          <w:rFonts w:ascii="Arial" w:hAnsi="Arial" w:cs="Arial"/>
          <w:sz w:val="22"/>
          <w:szCs w:val="22"/>
        </w:rPr>
        <w:t>Pzp</w:t>
      </w:r>
      <w:proofErr w:type="spellEnd"/>
      <w:r w:rsidRPr="003E2141">
        <w:rPr>
          <w:rFonts w:ascii="Arial" w:hAnsi="Arial" w:cs="Arial"/>
          <w:sz w:val="22"/>
          <w:szCs w:val="22"/>
        </w:rPr>
        <w:t xml:space="preserve">. Wraz ze złożeniem oświadczenia, wykonawca może przedstawić dowody, że powiązania z innym wykonawcą nie prowadzą do zakłócenia konkurencji w postępowaniu o udzielenie zamówienia. </w:t>
      </w:r>
      <w:r w:rsidRPr="003E2141">
        <w:rPr>
          <w:rFonts w:ascii="Arial,Bold" w:hAnsi="Arial,Bold" w:cs="Arial,Bold"/>
          <w:b/>
          <w:bCs/>
          <w:sz w:val="22"/>
          <w:szCs w:val="22"/>
        </w:rPr>
        <w:t>Wzór</w:t>
      </w:r>
      <w:r w:rsidRPr="003E2141">
        <w:rPr>
          <w:rFonts w:ascii="Arial" w:hAnsi="Arial" w:cs="Arial"/>
          <w:sz w:val="22"/>
          <w:szCs w:val="22"/>
        </w:rPr>
        <w:t xml:space="preserve"> </w:t>
      </w:r>
      <w:r w:rsidRPr="003E2141">
        <w:rPr>
          <w:rFonts w:ascii="Arial" w:hAnsi="Arial" w:cs="Arial"/>
          <w:b/>
          <w:bCs/>
          <w:sz w:val="22"/>
          <w:szCs w:val="22"/>
        </w:rPr>
        <w:t>o</w:t>
      </w:r>
      <w:r w:rsidRPr="003E2141">
        <w:rPr>
          <w:rFonts w:ascii="Arial,Bold" w:hAnsi="Arial,Bold" w:cs="Arial,Bold"/>
          <w:b/>
          <w:bCs/>
          <w:sz w:val="22"/>
          <w:szCs w:val="22"/>
        </w:rPr>
        <w:t xml:space="preserve">świadczenia </w:t>
      </w:r>
      <w:r w:rsidR="00B8555A">
        <w:rPr>
          <w:rFonts w:ascii="Arial,Bold" w:hAnsi="Arial,Bold" w:cs="Arial,Bold"/>
          <w:b/>
          <w:bCs/>
          <w:sz w:val="22"/>
          <w:szCs w:val="22"/>
        </w:rPr>
        <w:t xml:space="preserve">                            </w:t>
      </w:r>
      <w:r w:rsidRPr="003E2141">
        <w:rPr>
          <w:rFonts w:ascii="Arial,Bold" w:hAnsi="Arial,Bold" w:cs="Arial,Bold"/>
          <w:b/>
          <w:bCs/>
          <w:sz w:val="22"/>
          <w:szCs w:val="22"/>
        </w:rPr>
        <w:t>o przynależności lub braku przynależności do tej samej grupy</w:t>
      </w:r>
      <w:r w:rsidRPr="003E2141">
        <w:rPr>
          <w:rFonts w:ascii="Arial" w:hAnsi="Arial" w:cs="Arial"/>
          <w:sz w:val="22"/>
          <w:szCs w:val="22"/>
        </w:rPr>
        <w:t xml:space="preserve"> </w:t>
      </w:r>
      <w:r w:rsidRPr="003E2141">
        <w:rPr>
          <w:rFonts w:ascii="Arial,Bold" w:hAnsi="Arial,Bold" w:cs="Arial,Bold"/>
          <w:b/>
          <w:bCs/>
          <w:sz w:val="22"/>
          <w:szCs w:val="22"/>
        </w:rPr>
        <w:t xml:space="preserve">kapitałowej, o której mowa w art. 24 ust. 1 pkt 23 </w:t>
      </w:r>
      <w:proofErr w:type="spellStart"/>
      <w:r w:rsidRPr="003E2141">
        <w:rPr>
          <w:rFonts w:ascii="Arial,Bold" w:hAnsi="Arial,Bold" w:cs="Arial,Bold"/>
          <w:b/>
          <w:bCs/>
          <w:sz w:val="22"/>
          <w:szCs w:val="22"/>
        </w:rPr>
        <w:t>Pzp</w:t>
      </w:r>
      <w:proofErr w:type="spellEnd"/>
      <w:r w:rsidRPr="003E2141">
        <w:rPr>
          <w:rFonts w:ascii="Arial,Bold" w:hAnsi="Arial,Bold" w:cs="Arial,Bold"/>
          <w:b/>
          <w:bCs/>
          <w:sz w:val="22"/>
          <w:szCs w:val="22"/>
        </w:rPr>
        <w:t xml:space="preserve"> stanowi Załącznik do</w:t>
      </w:r>
      <w:r w:rsidRPr="003E2141">
        <w:rPr>
          <w:rFonts w:ascii="Arial" w:hAnsi="Arial" w:cs="Arial"/>
          <w:sz w:val="22"/>
          <w:szCs w:val="22"/>
        </w:rPr>
        <w:t xml:space="preserve"> </w:t>
      </w:r>
      <w:r w:rsidRPr="003E2141">
        <w:rPr>
          <w:rFonts w:ascii="Arial" w:hAnsi="Arial" w:cs="Arial"/>
          <w:b/>
          <w:bCs/>
          <w:sz w:val="22"/>
          <w:szCs w:val="22"/>
        </w:rPr>
        <w:t>SIWZ.</w:t>
      </w:r>
    </w:p>
    <w:p w:rsidR="00B11691" w:rsidRDefault="00B11691" w:rsidP="00043FA9">
      <w:pPr>
        <w:autoSpaceDE w:val="0"/>
        <w:autoSpaceDN w:val="0"/>
        <w:adjustRightInd w:val="0"/>
        <w:rPr>
          <w:b/>
          <w:bCs/>
          <w:sz w:val="22"/>
          <w:szCs w:val="22"/>
        </w:rPr>
      </w:pPr>
    </w:p>
    <w:p w:rsidR="00B11691" w:rsidRDefault="00B11691" w:rsidP="00767349">
      <w:pPr>
        <w:pStyle w:val="Default"/>
        <w:jc w:val="both"/>
        <w:rPr>
          <w:b/>
          <w:sz w:val="22"/>
          <w:szCs w:val="22"/>
          <w:u w:val="single"/>
        </w:rPr>
      </w:pPr>
      <w:r w:rsidRPr="00192AA4">
        <w:rPr>
          <w:b/>
          <w:sz w:val="22"/>
          <w:szCs w:val="22"/>
          <w:u w:val="single"/>
        </w:rPr>
        <w:t xml:space="preserve">Etap II – dotyczy Wykonawcy, którego oferta zostanie najwyżej oceniona (dokumenty </w:t>
      </w:r>
      <w:r w:rsidR="00767349">
        <w:rPr>
          <w:b/>
          <w:sz w:val="22"/>
          <w:szCs w:val="22"/>
          <w:u w:val="single"/>
        </w:rPr>
        <w:t xml:space="preserve">      </w:t>
      </w:r>
      <w:r w:rsidRPr="00192AA4">
        <w:rPr>
          <w:b/>
          <w:sz w:val="22"/>
          <w:szCs w:val="22"/>
          <w:u w:val="single"/>
        </w:rPr>
        <w:t>i oświadczenia składane na wezwanie Zamawiającego):</w:t>
      </w:r>
      <w:r w:rsidRPr="00DE37F3">
        <w:rPr>
          <w:b/>
          <w:sz w:val="22"/>
          <w:szCs w:val="22"/>
          <w:u w:val="single"/>
        </w:rPr>
        <w:t xml:space="preserve"> </w:t>
      </w:r>
    </w:p>
    <w:p w:rsidR="009E77BB" w:rsidRDefault="009E77BB" w:rsidP="00B3545B">
      <w:pPr>
        <w:pStyle w:val="Akapitzlist"/>
        <w:numPr>
          <w:ilvl w:val="0"/>
          <w:numId w:val="37"/>
        </w:numPr>
        <w:ind w:left="426" w:hanging="426"/>
        <w:jc w:val="both"/>
        <w:rPr>
          <w:rFonts w:ascii="Arial" w:hAnsi="Arial" w:cs="Arial"/>
          <w:sz w:val="22"/>
          <w:szCs w:val="22"/>
        </w:rPr>
      </w:pPr>
      <w:r w:rsidRPr="00D87D85">
        <w:rPr>
          <w:rFonts w:ascii="Arial" w:hAnsi="Arial" w:cs="Arial"/>
          <w:sz w:val="22"/>
          <w:szCs w:val="22"/>
        </w:rPr>
        <w:t>W celu potwierdzenia spełniania warunku</w:t>
      </w:r>
      <w:r>
        <w:rPr>
          <w:rFonts w:ascii="Arial" w:hAnsi="Arial" w:cs="Arial"/>
          <w:sz w:val="22"/>
          <w:szCs w:val="22"/>
        </w:rPr>
        <w:t xml:space="preserve"> </w:t>
      </w:r>
      <w:r w:rsidRPr="00EA08A5">
        <w:rPr>
          <w:rFonts w:ascii="Arial" w:hAnsi="Arial" w:cs="Arial"/>
          <w:sz w:val="22"/>
          <w:szCs w:val="22"/>
          <w:u w:val="single"/>
        </w:rPr>
        <w:t>kompetencji lub uprawnień do prowadzenia określonej działalności zawodowej, o ile wynika to z odrębnych przepisów</w:t>
      </w:r>
      <w:r>
        <w:rPr>
          <w:rFonts w:ascii="Arial" w:hAnsi="Arial" w:cs="Arial"/>
          <w:sz w:val="22"/>
          <w:szCs w:val="22"/>
          <w:u w:val="single"/>
        </w:rPr>
        <w:t xml:space="preserve"> </w:t>
      </w:r>
      <w:r w:rsidRPr="00D87D85">
        <w:rPr>
          <w:rFonts w:ascii="Arial" w:hAnsi="Arial" w:cs="Arial"/>
          <w:sz w:val="22"/>
          <w:szCs w:val="22"/>
        </w:rPr>
        <w:t>Zamawiający żąda od wykonawcy przedłożenia</w:t>
      </w:r>
      <w:r w:rsidR="00D33426">
        <w:rPr>
          <w:rFonts w:ascii="Arial" w:hAnsi="Arial" w:cs="Arial"/>
          <w:sz w:val="22"/>
          <w:szCs w:val="22"/>
        </w:rPr>
        <w:t xml:space="preserve"> następujących dokumentów:</w:t>
      </w:r>
    </w:p>
    <w:p w:rsidR="00D33426" w:rsidRDefault="00D33426" w:rsidP="00B3545B">
      <w:pPr>
        <w:pStyle w:val="Akapitzlist"/>
        <w:numPr>
          <w:ilvl w:val="0"/>
          <w:numId w:val="48"/>
        </w:numPr>
        <w:jc w:val="both"/>
        <w:rPr>
          <w:rFonts w:ascii="Arial" w:hAnsi="Arial" w:cs="Arial"/>
          <w:sz w:val="22"/>
          <w:szCs w:val="22"/>
        </w:rPr>
      </w:pPr>
      <w:r w:rsidRPr="00D33426">
        <w:rPr>
          <w:rFonts w:ascii="Arial" w:hAnsi="Arial" w:cs="Arial"/>
          <w:sz w:val="22"/>
          <w:szCs w:val="22"/>
        </w:rPr>
        <w:t>aktualne</w:t>
      </w:r>
      <w:r>
        <w:rPr>
          <w:rFonts w:ascii="Arial" w:hAnsi="Arial" w:cs="Arial"/>
          <w:sz w:val="22"/>
          <w:szCs w:val="22"/>
        </w:rPr>
        <w:t>go zezwolenia (decyzji</w:t>
      </w:r>
      <w:r w:rsidRPr="00D33426">
        <w:rPr>
          <w:rFonts w:ascii="Arial" w:hAnsi="Arial" w:cs="Arial"/>
          <w:sz w:val="22"/>
          <w:szCs w:val="22"/>
        </w:rPr>
        <w:t>) na prowadzenie działalności  w zakresie zbierania, i transportu odpadów których kody podano w Opisie</w:t>
      </w:r>
      <w:r>
        <w:rPr>
          <w:rFonts w:ascii="Arial" w:hAnsi="Arial" w:cs="Arial"/>
          <w:sz w:val="22"/>
          <w:szCs w:val="22"/>
        </w:rPr>
        <w:t xml:space="preserve"> Przedmiotu Zamówienia- Rozdział 3</w:t>
      </w:r>
      <w:r w:rsidRPr="00D33426">
        <w:rPr>
          <w:rFonts w:ascii="Arial" w:hAnsi="Arial" w:cs="Arial"/>
          <w:sz w:val="22"/>
          <w:szCs w:val="22"/>
        </w:rPr>
        <w:t>;</w:t>
      </w:r>
    </w:p>
    <w:p w:rsidR="00D33426" w:rsidRDefault="001E33CF" w:rsidP="00B3545B">
      <w:pPr>
        <w:pStyle w:val="Akapitzlist"/>
        <w:numPr>
          <w:ilvl w:val="0"/>
          <w:numId w:val="48"/>
        </w:numPr>
        <w:jc w:val="both"/>
        <w:rPr>
          <w:rFonts w:ascii="Arial" w:hAnsi="Arial" w:cs="Arial"/>
          <w:sz w:val="22"/>
          <w:szCs w:val="22"/>
        </w:rPr>
      </w:pPr>
      <w:r>
        <w:rPr>
          <w:rFonts w:ascii="Arial" w:hAnsi="Arial" w:cs="Arial"/>
          <w:sz w:val="22"/>
          <w:szCs w:val="22"/>
        </w:rPr>
        <w:t>aktualnego zezwolenia</w:t>
      </w:r>
      <w:r w:rsidR="00D33426" w:rsidRPr="00D33426">
        <w:rPr>
          <w:rFonts w:ascii="Arial" w:hAnsi="Arial" w:cs="Arial"/>
          <w:sz w:val="22"/>
          <w:szCs w:val="22"/>
        </w:rPr>
        <w:t xml:space="preserve"> na prowadzenie działalności w zakresie gospodarki odpadami dotyczące termicznego unieszkodliwiania odpadów przy zachowaniu warunków bliskości określonych w art.20 Ustawy z dnia 14 grudnia 2012r. o odpadach (Dz.U.2020r. poz.797 ze zm.).W przypadku gdy Wykonawca nie posiada zezwolenia o którym mowa wyżej, zobowiązany jest przedłożyć dokument stwierdzający (np. Umowa), iż może unieszkodliwiać odpady u innego podmiotu, który posiada stosowne zezwolenie.</w:t>
      </w:r>
    </w:p>
    <w:p w:rsidR="001E33CF" w:rsidRPr="00D33426" w:rsidRDefault="001E33CF" w:rsidP="00B3545B">
      <w:pPr>
        <w:pStyle w:val="Akapitzlist"/>
        <w:numPr>
          <w:ilvl w:val="0"/>
          <w:numId w:val="48"/>
        </w:numPr>
        <w:jc w:val="both"/>
        <w:rPr>
          <w:rFonts w:ascii="Arial" w:hAnsi="Arial" w:cs="Arial"/>
          <w:sz w:val="22"/>
          <w:szCs w:val="22"/>
        </w:rPr>
      </w:pPr>
      <w:r>
        <w:rPr>
          <w:rFonts w:ascii="Arial" w:hAnsi="Arial" w:cs="Arial"/>
          <w:sz w:val="22"/>
          <w:szCs w:val="22"/>
        </w:rPr>
        <w:t xml:space="preserve">Oświadczenia że na terenie województwa zachodniopomorskiego nie ma instalacji </w:t>
      </w:r>
      <w:r w:rsidR="00734086">
        <w:rPr>
          <w:rFonts w:ascii="Arial" w:hAnsi="Arial" w:cs="Arial"/>
          <w:sz w:val="22"/>
          <w:szCs w:val="22"/>
        </w:rPr>
        <w:t xml:space="preserve">lub instalacji </w:t>
      </w:r>
      <w:r>
        <w:rPr>
          <w:rFonts w:ascii="Arial" w:hAnsi="Arial" w:cs="Arial"/>
          <w:sz w:val="22"/>
          <w:szCs w:val="22"/>
        </w:rPr>
        <w:t>o wolnych mocach pr</w:t>
      </w:r>
      <w:r w:rsidR="00734086">
        <w:rPr>
          <w:rFonts w:ascii="Arial" w:hAnsi="Arial" w:cs="Arial"/>
          <w:sz w:val="22"/>
          <w:szCs w:val="22"/>
        </w:rPr>
        <w:t xml:space="preserve">zerobowych w zakresie unieszkodliwiania </w:t>
      </w:r>
      <w:r>
        <w:rPr>
          <w:rFonts w:ascii="Arial" w:hAnsi="Arial" w:cs="Arial"/>
          <w:sz w:val="22"/>
          <w:szCs w:val="22"/>
        </w:rPr>
        <w:t xml:space="preserve"> odpadów medycznych </w:t>
      </w:r>
      <w:r w:rsidRPr="004A0F8B">
        <w:rPr>
          <w:rFonts w:ascii="Arial" w:hAnsi="Arial" w:cs="Arial"/>
          <w:b/>
          <w:sz w:val="22"/>
          <w:szCs w:val="22"/>
        </w:rPr>
        <w:t>w przypadku gdy będą</w:t>
      </w:r>
      <w:r w:rsidR="00734086" w:rsidRPr="004A0F8B">
        <w:rPr>
          <w:rFonts w:ascii="Arial" w:hAnsi="Arial" w:cs="Arial"/>
          <w:b/>
          <w:sz w:val="22"/>
          <w:szCs w:val="22"/>
        </w:rPr>
        <w:t xml:space="preserve"> one unieszkodliwiane </w:t>
      </w:r>
      <w:r w:rsidRPr="004A0F8B">
        <w:rPr>
          <w:rFonts w:ascii="Arial" w:hAnsi="Arial" w:cs="Arial"/>
          <w:b/>
          <w:sz w:val="22"/>
          <w:szCs w:val="22"/>
        </w:rPr>
        <w:t xml:space="preserve"> </w:t>
      </w:r>
      <w:r w:rsidR="00734086" w:rsidRPr="004A0F8B">
        <w:rPr>
          <w:rFonts w:ascii="Arial" w:hAnsi="Arial" w:cs="Arial"/>
          <w:b/>
          <w:sz w:val="22"/>
          <w:szCs w:val="22"/>
        </w:rPr>
        <w:t>poza obszarem województwa zachodniopomorskiego</w:t>
      </w:r>
      <w:r w:rsidR="00734086">
        <w:rPr>
          <w:rFonts w:ascii="Arial" w:hAnsi="Arial" w:cs="Arial"/>
          <w:sz w:val="22"/>
          <w:szCs w:val="22"/>
        </w:rPr>
        <w:t>.</w:t>
      </w:r>
    </w:p>
    <w:p w:rsidR="002F7179" w:rsidRPr="00D87D85" w:rsidRDefault="002F7179" w:rsidP="00B3545B">
      <w:pPr>
        <w:pStyle w:val="Akapitzlist"/>
        <w:numPr>
          <w:ilvl w:val="0"/>
          <w:numId w:val="37"/>
        </w:numPr>
        <w:ind w:left="426" w:hanging="426"/>
        <w:jc w:val="both"/>
        <w:rPr>
          <w:rFonts w:ascii="Arial" w:hAnsi="Arial" w:cs="Arial"/>
          <w:sz w:val="22"/>
          <w:szCs w:val="22"/>
        </w:rPr>
      </w:pPr>
      <w:r w:rsidRPr="00D87D85">
        <w:rPr>
          <w:rFonts w:ascii="Arial" w:hAnsi="Arial" w:cs="Arial"/>
          <w:sz w:val="22"/>
          <w:szCs w:val="22"/>
        </w:rPr>
        <w:t xml:space="preserve">W celu potwierdzenia spełniania warunku dotyczącego zdolności technicznej lub zawodowej, Zamawiający żąda od wykonawcy przedłożenia </w:t>
      </w:r>
      <w:r w:rsidRPr="00D87D85">
        <w:rPr>
          <w:rFonts w:ascii="Arial" w:eastAsia="TimesNewRoman" w:hAnsi="Arial" w:cs="Arial"/>
          <w:sz w:val="22"/>
          <w:szCs w:val="22"/>
        </w:rPr>
        <w:t xml:space="preserve">wykazu </w:t>
      </w:r>
      <w:r w:rsidR="00451CCD" w:rsidRPr="00D87D85">
        <w:rPr>
          <w:rFonts w:ascii="Arial" w:eastAsia="TimesNewRoman" w:hAnsi="Arial" w:cs="Arial"/>
          <w:sz w:val="22"/>
          <w:szCs w:val="22"/>
        </w:rPr>
        <w:t>dostaw</w:t>
      </w:r>
      <w:r w:rsidRPr="00D87D85">
        <w:rPr>
          <w:rFonts w:ascii="Arial" w:eastAsia="TimesNewRoman" w:hAnsi="Arial" w:cs="Arial"/>
          <w:sz w:val="22"/>
          <w:szCs w:val="22"/>
        </w:rPr>
        <w:t xml:space="preserve"> wykonanych,                a w przypadku świadczeń okresowych lub ciągłych również wykonywanych, w okresie ostatnich 3 lat przed upływem terminu składania ofert</w:t>
      </w:r>
      <w:r w:rsidR="007971A0" w:rsidRPr="00D87D85">
        <w:rPr>
          <w:rFonts w:ascii="Arial" w:eastAsia="TimesNewRoman" w:hAnsi="Arial" w:cs="Arial"/>
          <w:sz w:val="22"/>
          <w:szCs w:val="22"/>
        </w:rPr>
        <w:t xml:space="preserve"> </w:t>
      </w:r>
      <w:r w:rsidR="007971A0" w:rsidRPr="00D87D85">
        <w:rPr>
          <w:rFonts w:ascii="Arial" w:eastAsia="TimesNewRoman" w:hAnsi="Arial" w:cs="Arial"/>
          <w:b/>
          <w:sz w:val="22"/>
          <w:szCs w:val="22"/>
        </w:rPr>
        <w:t xml:space="preserve">(aktualnych na dzień złożenia oświadczeń lub dokumentów potwierdzających okoliczności o których mowa </w:t>
      </w:r>
      <w:r w:rsidR="00540117" w:rsidRPr="00D87D85">
        <w:rPr>
          <w:rFonts w:ascii="Arial" w:eastAsia="TimesNewRoman" w:hAnsi="Arial" w:cs="Arial"/>
          <w:b/>
          <w:sz w:val="22"/>
          <w:szCs w:val="22"/>
        </w:rPr>
        <w:t xml:space="preserve">                </w:t>
      </w:r>
      <w:r w:rsidR="007971A0" w:rsidRPr="00D87D85">
        <w:rPr>
          <w:rFonts w:ascii="Arial" w:eastAsia="TimesNewRoman" w:hAnsi="Arial" w:cs="Arial"/>
          <w:b/>
          <w:sz w:val="22"/>
          <w:szCs w:val="22"/>
        </w:rPr>
        <w:t>w art. 25 ust. 1)</w:t>
      </w:r>
      <w:r w:rsidRPr="00D87D85">
        <w:rPr>
          <w:rFonts w:ascii="Arial" w:eastAsia="TimesNewRoman" w:hAnsi="Arial" w:cs="Arial"/>
          <w:sz w:val="22"/>
          <w:szCs w:val="22"/>
        </w:rPr>
        <w:t xml:space="preserve">, a </w:t>
      </w:r>
      <w:r w:rsidRPr="00D87D85">
        <w:rPr>
          <w:rFonts w:ascii="Arial" w:eastAsia="TimesNewRoman" w:hAnsi="Arial" w:cs="Arial"/>
          <w:sz w:val="22"/>
          <w:szCs w:val="22"/>
        </w:rPr>
        <w:lastRenderedPageBreak/>
        <w:t xml:space="preserve">jeżeli okres prowadzenia działalności jest krótszy – w tym okresie, wraz z podaniem ich wartości, przedmiotu, dat wykonania i podmiotów, na rzecz których </w:t>
      </w:r>
      <w:r w:rsidR="00451CCD" w:rsidRPr="00D87D85">
        <w:rPr>
          <w:rFonts w:ascii="Arial" w:eastAsia="TimesNewRoman" w:hAnsi="Arial" w:cs="Arial"/>
          <w:sz w:val="22"/>
          <w:szCs w:val="22"/>
        </w:rPr>
        <w:t>dostawy</w:t>
      </w:r>
      <w:r w:rsidRPr="00D87D85">
        <w:rPr>
          <w:rFonts w:ascii="Arial" w:eastAsia="TimesNewRoman" w:hAnsi="Arial" w:cs="Arial"/>
          <w:sz w:val="22"/>
          <w:szCs w:val="22"/>
        </w:rPr>
        <w:t xml:space="preserve"> zostały wykonane, oraz załączeniem dowodów określających czy te </w:t>
      </w:r>
      <w:r w:rsidR="00451CCD" w:rsidRPr="00D87D85">
        <w:rPr>
          <w:rFonts w:ascii="Arial" w:eastAsia="TimesNewRoman" w:hAnsi="Arial" w:cs="Arial"/>
          <w:sz w:val="22"/>
          <w:szCs w:val="22"/>
        </w:rPr>
        <w:t>dostawy</w:t>
      </w:r>
      <w:r w:rsidRPr="00D87D85">
        <w:rPr>
          <w:rFonts w:ascii="Arial" w:eastAsia="TimesNewRoman" w:hAnsi="Arial" w:cs="Arial"/>
          <w:sz w:val="22"/>
          <w:szCs w:val="22"/>
        </w:rPr>
        <w:t xml:space="preserve"> zostały wykonane lub są wykonywane należycie, przy czym dowodami, o których mowa, są referencje bądź inne dokumenty wystawione przez podmiot, na rzecz którego </w:t>
      </w:r>
      <w:r w:rsidR="00675205" w:rsidRPr="00D87D85">
        <w:rPr>
          <w:rFonts w:ascii="Arial" w:eastAsia="TimesNewRoman" w:hAnsi="Arial" w:cs="Arial"/>
          <w:sz w:val="22"/>
          <w:szCs w:val="22"/>
        </w:rPr>
        <w:t>dostawy</w:t>
      </w:r>
      <w:r w:rsidRPr="00D87D85">
        <w:rPr>
          <w:rFonts w:ascii="Arial" w:eastAsia="TimesNewRoman" w:hAnsi="Arial" w:cs="Arial"/>
          <w:sz w:val="22"/>
          <w:szCs w:val="22"/>
        </w:rPr>
        <w:t xml:space="preserve"> były wykonywane, a w przypadku świadczeń okresowych lub ciągłych są wykonywane, </w:t>
      </w:r>
      <w:r w:rsidR="00D87D85">
        <w:rPr>
          <w:rFonts w:ascii="Arial" w:eastAsia="TimesNewRoman" w:hAnsi="Arial" w:cs="Arial"/>
          <w:sz w:val="22"/>
          <w:szCs w:val="22"/>
        </w:rPr>
        <w:t xml:space="preserve">     </w:t>
      </w:r>
      <w:r w:rsidRPr="00D87D85">
        <w:rPr>
          <w:rFonts w:ascii="Arial" w:eastAsia="TimesNewRoman" w:hAnsi="Arial" w:cs="Arial"/>
          <w:sz w:val="22"/>
          <w:szCs w:val="22"/>
        </w:rPr>
        <w:t>a jeżeli z uzasadnionej przyczyny o obiektywnym charakterze wykonawca nie jest w stanie uzyskać tych dokum</w:t>
      </w:r>
      <w:r w:rsidR="007971A0" w:rsidRPr="00D87D85">
        <w:rPr>
          <w:rFonts w:ascii="Arial" w:eastAsia="TimesNewRoman" w:hAnsi="Arial" w:cs="Arial"/>
          <w:sz w:val="22"/>
          <w:szCs w:val="22"/>
        </w:rPr>
        <w:t>entów – oświadczenie wykonawcy;</w:t>
      </w:r>
      <w:r w:rsidR="00787365" w:rsidRPr="00D87D85">
        <w:rPr>
          <w:rFonts w:ascii="Arial" w:eastAsia="TimesNewRoman" w:hAnsi="Arial" w:cs="Arial"/>
          <w:sz w:val="22"/>
          <w:szCs w:val="22"/>
        </w:rPr>
        <w:t xml:space="preserve"> </w:t>
      </w:r>
      <w:r w:rsidRPr="00D87D85">
        <w:rPr>
          <w:rFonts w:ascii="Arial" w:eastAsia="TimesNewRoman" w:hAnsi="Arial" w:cs="Arial"/>
          <w:sz w:val="22"/>
          <w:szCs w:val="22"/>
        </w:rPr>
        <w:t xml:space="preserve">w przypadku świadczeń okresowych lub ciągłych nadal wykonywanych referencje bądź inne dokumenty potwierdzające ich należyte wykonywanie powinny być wydane nie wcześniej niż </w:t>
      </w:r>
      <w:r w:rsidR="00D87D85">
        <w:rPr>
          <w:rFonts w:ascii="Arial" w:eastAsia="TimesNewRoman" w:hAnsi="Arial" w:cs="Arial"/>
          <w:sz w:val="22"/>
          <w:szCs w:val="22"/>
        </w:rPr>
        <w:t xml:space="preserve">                   </w:t>
      </w:r>
      <w:r w:rsidRPr="00D87D85">
        <w:rPr>
          <w:rFonts w:ascii="Arial" w:eastAsia="TimesNewRoman" w:hAnsi="Arial" w:cs="Arial"/>
          <w:sz w:val="22"/>
          <w:szCs w:val="22"/>
        </w:rPr>
        <w:t xml:space="preserve">3 miesiące przed </w:t>
      </w:r>
      <w:r w:rsidR="00852F80" w:rsidRPr="00D87D85">
        <w:rPr>
          <w:rFonts w:ascii="Arial" w:eastAsia="TimesNewRoman" w:hAnsi="Arial" w:cs="Arial"/>
          <w:sz w:val="22"/>
          <w:szCs w:val="22"/>
        </w:rPr>
        <w:t>upływem terminu składania ofert</w:t>
      </w:r>
      <w:r w:rsidR="00D87D85" w:rsidRPr="00D87D85">
        <w:rPr>
          <w:rFonts w:ascii="Arial" w:hAnsi="Arial" w:cs="Arial"/>
          <w:sz w:val="22"/>
          <w:szCs w:val="22"/>
        </w:rPr>
        <w:t>;</w:t>
      </w:r>
    </w:p>
    <w:p w:rsidR="00B6539A" w:rsidRPr="00D87D85" w:rsidRDefault="00B6539A" w:rsidP="00D33426">
      <w:pPr>
        <w:pStyle w:val="Bezodstpw"/>
        <w:jc w:val="both"/>
        <w:rPr>
          <w:rFonts w:ascii="Arial" w:hAnsi="Arial" w:cs="Arial"/>
          <w:sz w:val="22"/>
          <w:szCs w:val="22"/>
        </w:rPr>
      </w:pPr>
    </w:p>
    <w:p w:rsidR="00611BB3" w:rsidRPr="00AE4173" w:rsidRDefault="00D87D85" w:rsidP="00AE4173">
      <w:pPr>
        <w:autoSpaceDE w:val="0"/>
        <w:autoSpaceDN w:val="0"/>
        <w:adjustRightInd w:val="0"/>
        <w:ind w:left="360" w:hanging="360"/>
        <w:jc w:val="both"/>
        <w:rPr>
          <w:rStyle w:val="alb"/>
          <w:rFonts w:ascii="Arial" w:hAnsi="Arial" w:cs="Arial"/>
          <w:sz w:val="22"/>
          <w:szCs w:val="22"/>
        </w:rPr>
      </w:pPr>
      <w:r>
        <w:rPr>
          <w:rFonts w:ascii="Arial" w:hAnsi="Arial" w:cs="Arial"/>
          <w:b/>
          <w:sz w:val="22"/>
          <w:szCs w:val="22"/>
        </w:rPr>
        <w:t>6</w:t>
      </w:r>
      <w:r w:rsidR="00AE4173">
        <w:rPr>
          <w:rFonts w:ascii="Arial" w:hAnsi="Arial" w:cs="Arial"/>
          <w:sz w:val="22"/>
          <w:szCs w:val="22"/>
        </w:rPr>
        <w:t xml:space="preserve">. </w:t>
      </w:r>
      <w:r w:rsidR="00611BB3" w:rsidRPr="00AE4173">
        <w:rPr>
          <w:rFonts w:ascii="Arial" w:hAnsi="Arial" w:cs="Arial"/>
          <w:sz w:val="22"/>
          <w:szCs w:val="22"/>
        </w:rPr>
        <w:t>W celu potwierdzenia braku podstaw wykluczenia wykonawcy z udziału w postępowaniu zamawiający żąda następujących dokumentów i oświadczeń:</w:t>
      </w:r>
    </w:p>
    <w:p w:rsidR="00DB12E3" w:rsidRPr="007971A0" w:rsidRDefault="00611BB3" w:rsidP="00B3545B">
      <w:pPr>
        <w:pStyle w:val="Akapitzlist"/>
        <w:numPr>
          <w:ilvl w:val="0"/>
          <w:numId w:val="39"/>
        </w:numPr>
        <w:jc w:val="both"/>
        <w:rPr>
          <w:rFonts w:ascii="Arial" w:hAnsi="Arial" w:cs="Arial"/>
          <w:sz w:val="22"/>
          <w:szCs w:val="22"/>
        </w:rPr>
      </w:pPr>
      <w:r w:rsidRPr="00DB12E3">
        <w:rPr>
          <w:rFonts w:ascii="Arial" w:hAnsi="Arial" w:cs="Arial"/>
          <w:b/>
          <w:sz w:val="22"/>
          <w:szCs w:val="22"/>
        </w:rPr>
        <w:t>odpisu z właściwego rejestru lub z centralnej ewidencji i informacji o działalności gospodarczej</w:t>
      </w:r>
      <w:r w:rsidRPr="00DB12E3">
        <w:rPr>
          <w:rFonts w:ascii="Arial" w:hAnsi="Arial" w:cs="Arial"/>
          <w:sz w:val="22"/>
          <w:szCs w:val="22"/>
        </w:rPr>
        <w:t xml:space="preserve">, jeżeli odrębne przepisy wymagają wpisu do rejestru lub ewidencji, w celu potwierdzenia braku podstaw wykluczenia na podstawie art. 24 ust. 5 pkt 1 </w:t>
      </w:r>
      <w:proofErr w:type="spellStart"/>
      <w:r w:rsidRPr="00DB12E3">
        <w:rPr>
          <w:rFonts w:ascii="Arial" w:hAnsi="Arial" w:cs="Arial"/>
          <w:sz w:val="22"/>
          <w:szCs w:val="22"/>
        </w:rPr>
        <w:t>Pzp</w:t>
      </w:r>
      <w:proofErr w:type="spellEnd"/>
      <w:r w:rsidRPr="00DB12E3">
        <w:rPr>
          <w:rFonts w:ascii="Arial" w:hAnsi="Arial" w:cs="Arial"/>
          <w:sz w:val="22"/>
          <w:szCs w:val="22"/>
        </w:rPr>
        <w:t xml:space="preserve"> - wystawionego </w:t>
      </w:r>
      <w:r w:rsidRPr="007971A0">
        <w:rPr>
          <w:rFonts w:ascii="Arial" w:hAnsi="Arial" w:cs="Arial"/>
          <w:sz w:val="22"/>
          <w:szCs w:val="22"/>
        </w:rPr>
        <w:t>nie wcześniej niż</w:t>
      </w:r>
      <w:r w:rsidRPr="00DB12E3">
        <w:rPr>
          <w:rFonts w:ascii="Arial" w:hAnsi="Arial" w:cs="Arial"/>
          <w:b/>
          <w:sz w:val="22"/>
          <w:szCs w:val="22"/>
        </w:rPr>
        <w:t xml:space="preserve"> 6 miesięcy </w:t>
      </w:r>
      <w:r w:rsidRPr="007971A0">
        <w:rPr>
          <w:rFonts w:ascii="Arial" w:hAnsi="Arial" w:cs="Arial"/>
          <w:sz w:val="22"/>
          <w:szCs w:val="22"/>
        </w:rPr>
        <w:t>przed u</w:t>
      </w:r>
      <w:r w:rsidR="00E601AB" w:rsidRPr="007971A0">
        <w:rPr>
          <w:rFonts w:ascii="Arial" w:hAnsi="Arial" w:cs="Arial"/>
          <w:sz w:val="22"/>
          <w:szCs w:val="22"/>
        </w:rPr>
        <w:t>pływem terminu składania ofert</w:t>
      </w:r>
      <w:r w:rsidR="007971A0">
        <w:rPr>
          <w:rFonts w:ascii="Arial" w:hAnsi="Arial" w:cs="Arial"/>
          <w:b/>
          <w:sz w:val="22"/>
          <w:szCs w:val="22"/>
        </w:rPr>
        <w:t xml:space="preserve"> </w:t>
      </w:r>
      <w:r w:rsidR="007971A0" w:rsidRPr="007971A0">
        <w:rPr>
          <w:rFonts w:ascii="Arial" w:eastAsia="TimesNewRoman" w:hAnsi="Arial" w:cs="Arial"/>
          <w:b/>
          <w:sz w:val="22"/>
          <w:szCs w:val="22"/>
        </w:rPr>
        <w:t>(aktualnych na dzień złożenia oświadczeń lub dokumentów potwierdzających okoliczności o których mowa w art. 25 ust. 1)</w:t>
      </w:r>
      <w:r w:rsidR="00E601AB" w:rsidRPr="00DB12E3">
        <w:rPr>
          <w:rFonts w:ascii="Arial" w:hAnsi="Arial" w:cs="Arial"/>
          <w:sz w:val="22"/>
          <w:szCs w:val="22"/>
        </w:rPr>
        <w:t>;</w:t>
      </w:r>
    </w:p>
    <w:p w:rsidR="00611BB3" w:rsidRPr="007971A0" w:rsidRDefault="00611BB3" w:rsidP="00B3545B">
      <w:pPr>
        <w:pStyle w:val="Akapitzlist"/>
        <w:numPr>
          <w:ilvl w:val="0"/>
          <w:numId w:val="39"/>
        </w:numPr>
        <w:jc w:val="both"/>
        <w:rPr>
          <w:rFonts w:ascii="Arial" w:hAnsi="Arial" w:cs="Arial"/>
          <w:sz w:val="22"/>
          <w:szCs w:val="22"/>
        </w:rPr>
      </w:pPr>
      <w:r w:rsidRPr="007971A0">
        <w:rPr>
          <w:rFonts w:ascii="Arial" w:hAnsi="Arial" w:cs="Arial"/>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w:t>
      </w:r>
      <w:r w:rsidR="00E601AB" w:rsidRPr="007971A0">
        <w:rPr>
          <w:rFonts w:ascii="Arial" w:hAnsi="Arial" w:cs="Arial"/>
          <w:sz w:val="22"/>
          <w:szCs w:val="22"/>
        </w:rPr>
        <w:t>nia konkurencji w postępowaniu.</w:t>
      </w:r>
    </w:p>
    <w:p w:rsidR="00890419" w:rsidRPr="00EA08A5" w:rsidRDefault="00890419" w:rsidP="008950A8">
      <w:pPr>
        <w:jc w:val="both"/>
        <w:rPr>
          <w:rFonts w:ascii="Arial" w:hAnsi="Arial" w:cs="Arial"/>
          <w:sz w:val="22"/>
          <w:szCs w:val="22"/>
        </w:rPr>
      </w:pPr>
    </w:p>
    <w:p w:rsidR="00DB12E3" w:rsidRDefault="00407766" w:rsidP="00D33426">
      <w:pPr>
        <w:ind w:left="360" w:hanging="360"/>
        <w:jc w:val="both"/>
        <w:rPr>
          <w:rStyle w:val="alb"/>
          <w:rFonts w:ascii="Arial" w:hAnsi="Arial" w:cs="Arial"/>
          <w:sz w:val="22"/>
          <w:szCs w:val="22"/>
        </w:rPr>
      </w:pPr>
      <w:r w:rsidRPr="00407766">
        <w:rPr>
          <w:rFonts w:ascii="Arial" w:hAnsi="Arial" w:cs="Arial"/>
          <w:b/>
          <w:sz w:val="22"/>
          <w:szCs w:val="22"/>
        </w:rPr>
        <w:t>7</w:t>
      </w:r>
      <w:r w:rsidR="00D33426">
        <w:rPr>
          <w:rFonts w:ascii="Arial" w:hAnsi="Arial" w:cs="Arial"/>
          <w:sz w:val="22"/>
          <w:szCs w:val="22"/>
        </w:rPr>
        <w:t xml:space="preserve">. </w:t>
      </w:r>
      <w:r w:rsidR="00611BB3" w:rsidRPr="00407766">
        <w:rPr>
          <w:rFonts w:ascii="Arial" w:hAnsi="Arial" w:cs="Arial"/>
          <w:sz w:val="22"/>
          <w:szCs w:val="22"/>
        </w:rPr>
        <w:t xml:space="preserve">Jeżeli </w:t>
      </w:r>
      <w:r w:rsidR="00611BB3" w:rsidRPr="00407766">
        <w:rPr>
          <w:rStyle w:val="Uwydatnienie"/>
          <w:rFonts w:ascii="Arial" w:hAnsi="Arial" w:cs="Arial"/>
          <w:sz w:val="22"/>
          <w:szCs w:val="22"/>
        </w:rPr>
        <w:t>wykonawca</w:t>
      </w:r>
      <w:r w:rsidR="00611BB3" w:rsidRPr="00407766">
        <w:rPr>
          <w:rFonts w:ascii="Arial" w:hAnsi="Arial" w:cs="Arial"/>
          <w:sz w:val="22"/>
          <w:szCs w:val="22"/>
        </w:rPr>
        <w:t xml:space="preserve"> ma siedzibę lub miejsce zamieszkania poza terytorium Rzeczypospolitej Polskiej, zamiast </w:t>
      </w:r>
      <w:r w:rsidR="00611BB3" w:rsidRPr="00407766">
        <w:rPr>
          <w:rStyle w:val="Uwydatnienie"/>
          <w:rFonts w:ascii="Arial" w:hAnsi="Arial" w:cs="Arial"/>
          <w:sz w:val="22"/>
          <w:szCs w:val="22"/>
        </w:rPr>
        <w:t>dokumentów</w:t>
      </w:r>
      <w:r w:rsidR="00611BB3" w:rsidRPr="00407766">
        <w:rPr>
          <w:rFonts w:ascii="Arial" w:hAnsi="Arial" w:cs="Arial"/>
          <w:sz w:val="22"/>
          <w:szCs w:val="22"/>
        </w:rPr>
        <w:t>, o których mowa w ust</w:t>
      </w:r>
      <w:r w:rsidR="00B752EC" w:rsidRPr="00407766">
        <w:rPr>
          <w:rFonts w:ascii="Arial" w:hAnsi="Arial" w:cs="Arial"/>
          <w:sz w:val="22"/>
          <w:szCs w:val="22"/>
        </w:rPr>
        <w:t>. 5</w:t>
      </w:r>
      <w:r w:rsidR="00D33426">
        <w:rPr>
          <w:rFonts w:ascii="Arial" w:hAnsi="Arial" w:cs="Arial"/>
          <w:sz w:val="22"/>
          <w:szCs w:val="22"/>
        </w:rPr>
        <w:t xml:space="preserve"> </w:t>
      </w:r>
      <w:r w:rsidR="00611BB3" w:rsidRPr="00EA08A5">
        <w:rPr>
          <w:rFonts w:ascii="Arial" w:hAnsi="Arial" w:cs="Arial"/>
          <w:sz w:val="22"/>
          <w:szCs w:val="22"/>
        </w:rPr>
        <w:t xml:space="preserve">pkt 1 - składa informację z odpowiedniego rejestru albo, w przypadku braku takiego rejestru, inny równoważny </w:t>
      </w:r>
      <w:r w:rsidR="00611BB3" w:rsidRPr="00EA08A5">
        <w:rPr>
          <w:rStyle w:val="Uwydatnienie"/>
          <w:rFonts w:ascii="Arial" w:hAnsi="Arial" w:cs="Arial"/>
          <w:sz w:val="22"/>
          <w:szCs w:val="22"/>
        </w:rPr>
        <w:t>dokument</w:t>
      </w:r>
      <w:r w:rsidR="00611BB3" w:rsidRPr="00EA08A5">
        <w:rPr>
          <w:rFonts w:ascii="Arial" w:hAnsi="Arial" w:cs="Arial"/>
          <w:sz w:val="22"/>
          <w:szCs w:val="22"/>
        </w:rPr>
        <w:t xml:space="preserve"> wydany przez właściwy organ sądowy lub administracyjny kraju, w którym </w:t>
      </w:r>
      <w:r w:rsidR="00611BB3" w:rsidRPr="00EA08A5">
        <w:rPr>
          <w:rStyle w:val="Uwydatnienie"/>
          <w:rFonts w:ascii="Arial" w:hAnsi="Arial" w:cs="Arial"/>
          <w:sz w:val="22"/>
          <w:szCs w:val="22"/>
        </w:rPr>
        <w:t>wykonawca</w:t>
      </w:r>
      <w:r w:rsidR="00611BB3" w:rsidRPr="00EA08A5">
        <w:rPr>
          <w:rFonts w:ascii="Arial" w:hAnsi="Arial" w:cs="Arial"/>
          <w:sz w:val="22"/>
          <w:szCs w:val="22"/>
        </w:rPr>
        <w:t xml:space="preserve"> ma siedzibę lub miejsce zamieszkania lub miejsce zamieszkania ma osoba, której dotyczy informacja albo </w:t>
      </w:r>
      <w:r w:rsidR="00611BB3" w:rsidRPr="00EA08A5">
        <w:rPr>
          <w:rStyle w:val="Uwydatnienie"/>
          <w:rFonts w:ascii="Arial" w:hAnsi="Arial" w:cs="Arial"/>
          <w:sz w:val="22"/>
          <w:szCs w:val="22"/>
        </w:rPr>
        <w:t>dokument</w:t>
      </w:r>
      <w:r w:rsidR="00611BB3" w:rsidRPr="00EA08A5">
        <w:rPr>
          <w:rFonts w:ascii="Arial" w:hAnsi="Arial" w:cs="Arial"/>
          <w:sz w:val="22"/>
          <w:szCs w:val="22"/>
        </w:rPr>
        <w:t xml:space="preserve">, w zakresie określonym w </w:t>
      </w:r>
      <w:hyperlink r:id="rId26" w:anchor="/dokument/17074707#art%2824%29ust%281%29pkt%2813%29" w:history="1">
        <w:r w:rsidR="00611BB3" w:rsidRPr="00EA08A5">
          <w:rPr>
            <w:rStyle w:val="Hipercze"/>
            <w:rFonts w:ascii="Arial" w:hAnsi="Arial" w:cs="Arial"/>
            <w:sz w:val="22"/>
            <w:szCs w:val="22"/>
          </w:rPr>
          <w:t>art. 24 ust. 1 pkt 13</w:t>
        </w:r>
      </w:hyperlink>
      <w:r w:rsidR="00611BB3" w:rsidRPr="00EA08A5">
        <w:rPr>
          <w:rFonts w:ascii="Arial" w:hAnsi="Arial" w:cs="Arial"/>
          <w:sz w:val="22"/>
          <w:szCs w:val="22"/>
        </w:rPr>
        <w:t xml:space="preserve">, </w:t>
      </w:r>
      <w:hyperlink r:id="rId27" w:anchor="/dokument/17074707#art%2824%29ust%281%29pkt%2814%29" w:history="1">
        <w:r w:rsidR="00611BB3" w:rsidRPr="00EA08A5">
          <w:rPr>
            <w:rStyle w:val="Hipercze"/>
            <w:rFonts w:ascii="Arial" w:hAnsi="Arial" w:cs="Arial"/>
            <w:sz w:val="22"/>
            <w:szCs w:val="22"/>
          </w:rPr>
          <w:t>14</w:t>
        </w:r>
      </w:hyperlink>
      <w:r w:rsidR="00611BB3" w:rsidRPr="00EA08A5">
        <w:rPr>
          <w:rFonts w:ascii="Arial" w:hAnsi="Arial" w:cs="Arial"/>
          <w:sz w:val="22"/>
          <w:szCs w:val="22"/>
        </w:rPr>
        <w:t xml:space="preserve"> i </w:t>
      </w:r>
      <w:hyperlink r:id="rId28" w:anchor="/dokument/17074707#art%2824%29ust%281%29pkt%2821%29" w:history="1">
        <w:r w:rsidR="00611BB3" w:rsidRPr="00EA08A5">
          <w:rPr>
            <w:rStyle w:val="Hipercze"/>
            <w:rFonts w:ascii="Arial" w:hAnsi="Arial" w:cs="Arial"/>
            <w:sz w:val="22"/>
            <w:szCs w:val="22"/>
          </w:rPr>
          <w:t>21</w:t>
        </w:r>
      </w:hyperlink>
      <w:r w:rsidR="00540117">
        <w:rPr>
          <w:rFonts w:ascii="Arial" w:hAnsi="Arial" w:cs="Arial"/>
          <w:sz w:val="22"/>
          <w:szCs w:val="22"/>
        </w:rPr>
        <w:t xml:space="preserve"> ustawy;</w:t>
      </w:r>
    </w:p>
    <w:p w:rsidR="00611BB3" w:rsidRPr="00407766" w:rsidRDefault="00407766" w:rsidP="00407766">
      <w:pPr>
        <w:ind w:left="360" w:hanging="360"/>
        <w:jc w:val="both"/>
        <w:rPr>
          <w:rFonts w:ascii="Arial" w:hAnsi="Arial" w:cs="Arial"/>
          <w:sz w:val="22"/>
          <w:szCs w:val="22"/>
        </w:rPr>
      </w:pPr>
      <w:r w:rsidRPr="00407766">
        <w:rPr>
          <w:rFonts w:ascii="Arial" w:hAnsi="Arial" w:cs="Arial"/>
          <w:b/>
          <w:sz w:val="22"/>
          <w:szCs w:val="22"/>
        </w:rPr>
        <w:t>8</w:t>
      </w:r>
      <w:r>
        <w:rPr>
          <w:rFonts w:ascii="Arial" w:hAnsi="Arial" w:cs="Arial"/>
          <w:sz w:val="22"/>
          <w:szCs w:val="22"/>
        </w:rPr>
        <w:t xml:space="preserve">. </w:t>
      </w:r>
      <w:r w:rsidR="00611BB3" w:rsidRPr="00407766">
        <w:rPr>
          <w:rFonts w:ascii="Arial" w:hAnsi="Arial" w:cs="Arial"/>
          <w:sz w:val="22"/>
          <w:szCs w:val="22"/>
        </w:rPr>
        <w:t xml:space="preserve">Jeżeli w kraju, w którym </w:t>
      </w:r>
      <w:r w:rsidR="00611BB3" w:rsidRPr="00407766">
        <w:rPr>
          <w:rStyle w:val="Uwydatnienie"/>
          <w:rFonts w:ascii="Arial" w:hAnsi="Arial" w:cs="Arial"/>
          <w:sz w:val="22"/>
          <w:szCs w:val="22"/>
        </w:rPr>
        <w:t>wykonawca</w:t>
      </w:r>
      <w:r w:rsidR="00611BB3" w:rsidRPr="00407766">
        <w:rPr>
          <w:rFonts w:ascii="Arial" w:hAnsi="Arial" w:cs="Arial"/>
          <w:sz w:val="22"/>
          <w:szCs w:val="22"/>
        </w:rPr>
        <w:t xml:space="preserve"> ma siedzibę lub miejsce zamieszkania lub miejsce zamieszkania ma osoba, której </w:t>
      </w:r>
      <w:r w:rsidR="00611BB3" w:rsidRPr="00407766">
        <w:rPr>
          <w:rStyle w:val="Uwydatnienie"/>
          <w:rFonts w:ascii="Arial" w:hAnsi="Arial" w:cs="Arial"/>
          <w:sz w:val="22"/>
          <w:szCs w:val="22"/>
        </w:rPr>
        <w:t>dokument</w:t>
      </w:r>
      <w:r w:rsidR="00611BB3" w:rsidRPr="00407766">
        <w:rPr>
          <w:rFonts w:ascii="Arial" w:hAnsi="Arial" w:cs="Arial"/>
          <w:sz w:val="22"/>
          <w:szCs w:val="22"/>
        </w:rPr>
        <w:t xml:space="preserve"> dotyczy, nie wydaje się </w:t>
      </w:r>
      <w:r w:rsidR="00611BB3" w:rsidRPr="00407766">
        <w:rPr>
          <w:rStyle w:val="Uwydatnienie"/>
          <w:rFonts w:ascii="Arial" w:hAnsi="Arial" w:cs="Arial"/>
          <w:sz w:val="22"/>
          <w:szCs w:val="22"/>
        </w:rPr>
        <w:t>dokumentów</w:t>
      </w:r>
      <w:r w:rsidR="00EB5E98" w:rsidRPr="00407766">
        <w:rPr>
          <w:rFonts w:ascii="Arial" w:hAnsi="Arial" w:cs="Arial"/>
          <w:sz w:val="22"/>
          <w:szCs w:val="22"/>
        </w:rPr>
        <w:t xml:space="preserve">, o których mowa w ust. </w:t>
      </w:r>
      <w:r w:rsidR="008D3DFB" w:rsidRPr="00407766">
        <w:rPr>
          <w:rFonts w:ascii="Arial" w:hAnsi="Arial" w:cs="Arial"/>
          <w:sz w:val="22"/>
          <w:szCs w:val="22"/>
        </w:rPr>
        <w:t>5</w:t>
      </w:r>
      <w:r w:rsidR="00611BB3" w:rsidRPr="00407766">
        <w:rPr>
          <w:rFonts w:ascii="Arial" w:hAnsi="Arial" w:cs="Arial"/>
          <w:sz w:val="22"/>
          <w:szCs w:val="22"/>
        </w:rPr>
        <w:t xml:space="preserve">, zastępuje się je </w:t>
      </w:r>
      <w:r w:rsidR="00611BB3" w:rsidRPr="00407766">
        <w:rPr>
          <w:rStyle w:val="Uwydatnienie"/>
          <w:rFonts w:ascii="Arial" w:hAnsi="Arial" w:cs="Arial"/>
          <w:sz w:val="22"/>
          <w:szCs w:val="22"/>
        </w:rPr>
        <w:t>dokumentem</w:t>
      </w:r>
      <w:r w:rsidR="00611BB3" w:rsidRPr="00407766">
        <w:rPr>
          <w:rFonts w:ascii="Arial" w:hAnsi="Arial" w:cs="Arial"/>
          <w:sz w:val="22"/>
          <w:szCs w:val="22"/>
        </w:rPr>
        <w:t xml:space="preserve"> zawierającym odpowiednio oświadczenie </w:t>
      </w:r>
      <w:r w:rsidR="00611BB3" w:rsidRPr="00407766">
        <w:rPr>
          <w:rStyle w:val="Uwydatnienie"/>
          <w:rFonts w:ascii="Arial" w:hAnsi="Arial" w:cs="Arial"/>
          <w:sz w:val="22"/>
          <w:szCs w:val="22"/>
        </w:rPr>
        <w:t>wykonawcy</w:t>
      </w:r>
      <w:r w:rsidR="00611BB3" w:rsidRPr="00407766">
        <w:rPr>
          <w:rFonts w:ascii="Arial" w:hAnsi="Arial" w:cs="Arial"/>
          <w:sz w:val="22"/>
          <w:szCs w:val="22"/>
        </w:rPr>
        <w:t xml:space="preserve">, ze wskazaniem osoby albo osób uprawnionych do jego reprezentacji, lub oświadczenie osoby, której </w:t>
      </w:r>
      <w:r w:rsidR="00611BB3" w:rsidRPr="00407766">
        <w:rPr>
          <w:rStyle w:val="Uwydatnienie"/>
          <w:rFonts w:ascii="Arial" w:hAnsi="Arial" w:cs="Arial"/>
          <w:sz w:val="22"/>
          <w:szCs w:val="22"/>
        </w:rPr>
        <w:t>dokument</w:t>
      </w:r>
      <w:r w:rsidR="00611BB3" w:rsidRPr="00407766">
        <w:rPr>
          <w:rFonts w:ascii="Arial" w:hAnsi="Arial" w:cs="Arial"/>
          <w:sz w:val="22"/>
          <w:szCs w:val="22"/>
        </w:rPr>
        <w:t xml:space="preserve"> miał dotyczyć, złożone przed notariuszem lub przed organem sądowym, administracyjnym albo organem samorządu zawodowego lub gospodarczego właściwym ze względu na siedzibę lub miejsce zamieszkania </w:t>
      </w:r>
      <w:r w:rsidR="00611BB3" w:rsidRPr="00407766">
        <w:rPr>
          <w:rStyle w:val="Uwydatnienie"/>
          <w:rFonts w:ascii="Arial" w:hAnsi="Arial" w:cs="Arial"/>
          <w:sz w:val="22"/>
          <w:szCs w:val="22"/>
        </w:rPr>
        <w:t>wykonawcy</w:t>
      </w:r>
      <w:r w:rsidR="00611BB3" w:rsidRPr="00407766">
        <w:rPr>
          <w:rFonts w:ascii="Arial" w:hAnsi="Arial" w:cs="Arial"/>
          <w:sz w:val="22"/>
          <w:szCs w:val="22"/>
        </w:rPr>
        <w:t xml:space="preserve"> lub miejsce zamieszkania tej osoby. Przepis ust</w:t>
      </w:r>
      <w:r w:rsidR="00B752EC" w:rsidRPr="00407766">
        <w:rPr>
          <w:rFonts w:ascii="Arial" w:hAnsi="Arial" w:cs="Arial"/>
          <w:sz w:val="22"/>
          <w:szCs w:val="22"/>
        </w:rPr>
        <w:t>. 5</w:t>
      </w:r>
      <w:r w:rsidR="00611BB3" w:rsidRPr="00407766">
        <w:rPr>
          <w:rFonts w:ascii="Arial" w:hAnsi="Arial" w:cs="Arial"/>
          <w:sz w:val="22"/>
          <w:szCs w:val="22"/>
        </w:rPr>
        <w:t xml:space="preserve"> w zakresie ważności dokumentów  stosuje się.</w:t>
      </w:r>
    </w:p>
    <w:p w:rsidR="00DB12E3" w:rsidRPr="00407766" w:rsidRDefault="00611BB3" w:rsidP="00B3545B">
      <w:pPr>
        <w:pStyle w:val="Akapitzlist"/>
        <w:numPr>
          <w:ilvl w:val="0"/>
          <w:numId w:val="43"/>
        </w:numPr>
        <w:ind w:left="426" w:hanging="426"/>
        <w:jc w:val="both"/>
        <w:rPr>
          <w:rFonts w:ascii="Arial" w:hAnsi="Arial" w:cs="Arial"/>
          <w:sz w:val="22"/>
          <w:szCs w:val="22"/>
        </w:rPr>
      </w:pPr>
      <w:r w:rsidRPr="00407766">
        <w:rPr>
          <w:rFonts w:ascii="Arial" w:hAnsi="Arial" w:cs="Arial"/>
          <w:sz w:val="22"/>
          <w:szCs w:val="22"/>
        </w:rPr>
        <w:t xml:space="preserve">W przypadku wątpliwości co do treści </w:t>
      </w:r>
      <w:r w:rsidRPr="00407766">
        <w:rPr>
          <w:rStyle w:val="Uwydatnienie"/>
          <w:rFonts w:ascii="Arial" w:hAnsi="Arial" w:cs="Arial"/>
          <w:sz w:val="22"/>
          <w:szCs w:val="22"/>
        </w:rPr>
        <w:t>dokumentu</w:t>
      </w:r>
      <w:r w:rsidRPr="00407766">
        <w:rPr>
          <w:rFonts w:ascii="Arial" w:hAnsi="Arial" w:cs="Arial"/>
          <w:sz w:val="22"/>
          <w:szCs w:val="22"/>
        </w:rPr>
        <w:t xml:space="preserve"> złożonego przez </w:t>
      </w:r>
      <w:r w:rsidRPr="00407766">
        <w:rPr>
          <w:rStyle w:val="Uwydatnienie"/>
          <w:rFonts w:ascii="Arial" w:hAnsi="Arial" w:cs="Arial"/>
          <w:sz w:val="22"/>
          <w:szCs w:val="22"/>
        </w:rPr>
        <w:t>wykonawcę</w:t>
      </w:r>
      <w:r w:rsidRPr="00407766">
        <w:rPr>
          <w:rFonts w:ascii="Arial" w:hAnsi="Arial" w:cs="Arial"/>
          <w:sz w:val="22"/>
          <w:szCs w:val="22"/>
        </w:rPr>
        <w:t xml:space="preserve">, </w:t>
      </w:r>
      <w:r w:rsidRPr="00407766">
        <w:rPr>
          <w:rStyle w:val="Uwydatnienie"/>
          <w:rFonts w:ascii="Arial" w:hAnsi="Arial" w:cs="Arial"/>
          <w:sz w:val="22"/>
          <w:szCs w:val="22"/>
        </w:rPr>
        <w:t>zamawiający może</w:t>
      </w:r>
      <w:r w:rsidRPr="00407766">
        <w:rPr>
          <w:rFonts w:ascii="Arial" w:hAnsi="Arial" w:cs="Arial"/>
          <w:sz w:val="22"/>
          <w:szCs w:val="22"/>
        </w:rPr>
        <w:t xml:space="preserve"> zwrócić się do właściwych organów odpowiednio kraju, w którym </w:t>
      </w:r>
      <w:r w:rsidRPr="00407766">
        <w:rPr>
          <w:rStyle w:val="Uwydatnienie"/>
          <w:rFonts w:ascii="Arial" w:hAnsi="Arial" w:cs="Arial"/>
          <w:sz w:val="22"/>
          <w:szCs w:val="22"/>
        </w:rPr>
        <w:t>wykonawca</w:t>
      </w:r>
      <w:r w:rsidRPr="00407766">
        <w:rPr>
          <w:rFonts w:ascii="Arial" w:hAnsi="Arial" w:cs="Arial"/>
          <w:sz w:val="22"/>
          <w:szCs w:val="22"/>
        </w:rPr>
        <w:t xml:space="preserve"> ma siedzibę lub miejsce zamieszkania lub miejsce zamieszkania ma osoba, której </w:t>
      </w:r>
      <w:r w:rsidRPr="00407766">
        <w:rPr>
          <w:rStyle w:val="Uwydatnienie"/>
          <w:rFonts w:ascii="Arial" w:hAnsi="Arial" w:cs="Arial"/>
          <w:sz w:val="22"/>
          <w:szCs w:val="22"/>
        </w:rPr>
        <w:t>dokument</w:t>
      </w:r>
      <w:r w:rsidRPr="00407766">
        <w:rPr>
          <w:rFonts w:ascii="Arial" w:hAnsi="Arial" w:cs="Arial"/>
          <w:sz w:val="22"/>
          <w:szCs w:val="22"/>
        </w:rPr>
        <w:t xml:space="preserve"> dotyczy, o udzielenie niezbędnych informacji dotyczących tego </w:t>
      </w:r>
      <w:r w:rsidRPr="00407766">
        <w:rPr>
          <w:rStyle w:val="Uwydatnienie"/>
          <w:rFonts w:ascii="Arial" w:hAnsi="Arial" w:cs="Arial"/>
          <w:sz w:val="22"/>
          <w:szCs w:val="22"/>
        </w:rPr>
        <w:t>dokumentu</w:t>
      </w:r>
      <w:r w:rsidRPr="00407766">
        <w:rPr>
          <w:rFonts w:ascii="Arial" w:hAnsi="Arial" w:cs="Arial"/>
          <w:sz w:val="22"/>
          <w:szCs w:val="22"/>
        </w:rPr>
        <w:t>.</w:t>
      </w:r>
    </w:p>
    <w:p w:rsidR="00DB12E3" w:rsidRPr="00407766" w:rsidRDefault="00611BB3" w:rsidP="00B3545B">
      <w:pPr>
        <w:pStyle w:val="Akapitzlist"/>
        <w:numPr>
          <w:ilvl w:val="0"/>
          <w:numId w:val="43"/>
        </w:numPr>
        <w:ind w:left="426" w:hanging="426"/>
        <w:jc w:val="both"/>
        <w:rPr>
          <w:rFonts w:ascii="Arial" w:hAnsi="Arial" w:cs="Arial"/>
          <w:sz w:val="22"/>
          <w:szCs w:val="22"/>
        </w:rPr>
      </w:pPr>
      <w:r w:rsidRPr="00407766">
        <w:rPr>
          <w:rFonts w:ascii="Arial" w:hAnsi="Arial" w:cs="Arial"/>
          <w:sz w:val="22"/>
          <w:szCs w:val="22"/>
        </w:rPr>
        <w:t xml:space="preserve">Zamawiający żąda od wykonawcy, który polega na zdolnościach lub sytuacji innych podmiotów na zasadach określonych w art. 22a </w:t>
      </w:r>
      <w:proofErr w:type="spellStart"/>
      <w:r w:rsidRPr="00407766">
        <w:rPr>
          <w:rFonts w:ascii="Arial" w:hAnsi="Arial" w:cs="Arial"/>
          <w:sz w:val="22"/>
          <w:szCs w:val="22"/>
        </w:rPr>
        <w:t>Pzp</w:t>
      </w:r>
      <w:proofErr w:type="spellEnd"/>
      <w:r w:rsidRPr="00407766">
        <w:rPr>
          <w:rFonts w:ascii="Arial" w:hAnsi="Arial" w:cs="Arial"/>
          <w:sz w:val="22"/>
          <w:szCs w:val="22"/>
        </w:rPr>
        <w:t>, przedstawienia w odniesieniu do tych podmiotów d</w:t>
      </w:r>
      <w:r w:rsidR="00EB5E98" w:rsidRPr="00407766">
        <w:rPr>
          <w:rFonts w:ascii="Arial" w:hAnsi="Arial" w:cs="Arial"/>
          <w:sz w:val="22"/>
          <w:szCs w:val="22"/>
        </w:rPr>
        <w:t xml:space="preserve">okumentów wymienionych w ust. 5 </w:t>
      </w:r>
      <w:r w:rsidR="00DB12E3" w:rsidRPr="00407766">
        <w:rPr>
          <w:rFonts w:ascii="Arial" w:hAnsi="Arial" w:cs="Arial"/>
          <w:sz w:val="22"/>
          <w:szCs w:val="22"/>
        </w:rPr>
        <w:t>pkt 1-2</w:t>
      </w:r>
      <w:r w:rsidRPr="00407766">
        <w:rPr>
          <w:rFonts w:ascii="Arial" w:hAnsi="Arial" w:cs="Arial"/>
          <w:sz w:val="22"/>
          <w:szCs w:val="22"/>
        </w:rPr>
        <w:t xml:space="preserve"> SIWZ.</w:t>
      </w:r>
    </w:p>
    <w:p w:rsidR="00DB12E3" w:rsidRPr="00540117" w:rsidRDefault="00611BB3" w:rsidP="00B3545B">
      <w:pPr>
        <w:pStyle w:val="Default"/>
        <w:numPr>
          <w:ilvl w:val="0"/>
          <w:numId w:val="43"/>
        </w:numPr>
        <w:tabs>
          <w:tab w:val="left" w:pos="142"/>
          <w:tab w:val="left" w:pos="284"/>
        </w:tabs>
        <w:ind w:left="426" w:hanging="426"/>
        <w:jc w:val="both"/>
        <w:rPr>
          <w:sz w:val="22"/>
          <w:szCs w:val="22"/>
        </w:rPr>
      </w:pPr>
      <w:r w:rsidRPr="00EA08A5">
        <w:rPr>
          <w:b/>
          <w:sz w:val="22"/>
          <w:szCs w:val="22"/>
        </w:rPr>
        <w:t>Wykonawcy mogą wspólnie ubiegać się o udzielenie zamówienia</w:t>
      </w:r>
      <w:r w:rsidRPr="00EA08A5">
        <w:rPr>
          <w:sz w:val="22"/>
          <w:szCs w:val="22"/>
        </w:rPr>
        <w:t xml:space="preserve"> (np. jako Spółka Cywilna albo uczestnicząc w Konsorcjum). </w:t>
      </w:r>
    </w:p>
    <w:p w:rsidR="00611BB3" w:rsidRPr="00EA08A5" w:rsidRDefault="00611BB3" w:rsidP="003D0846">
      <w:pPr>
        <w:pStyle w:val="Default"/>
        <w:tabs>
          <w:tab w:val="left" w:pos="142"/>
          <w:tab w:val="left" w:pos="284"/>
        </w:tabs>
        <w:ind w:left="644" w:hanging="360"/>
        <w:jc w:val="both"/>
        <w:rPr>
          <w:sz w:val="22"/>
          <w:szCs w:val="22"/>
        </w:rPr>
      </w:pPr>
      <w:r w:rsidRPr="00EA08A5">
        <w:rPr>
          <w:sz w:val="22"/>
          <w:szCs w:val="22"/>
        </w:rPr>
        <w:t>W przypadku oferty wspólnej:</w:t>
      </w:r>
    </w:p>
    <w:p w:rsidR="00611BB3" w:rsidRPr="00EA08A5" w:rsidRDefault="00611BB3" w:rsidP="00C022C4">
      <w:pPr>
        <w:pStyle w:val="Default"/>
        <w:numPr>
          <w:ilvl w:val="0"/>
          <w:numId w:val="25"/>
        </w:numPr>
        <w:tabs>
          <w:tab w:val="left" w:pos="142"/>
          <w:tab w:val="left" w:pos="284"/>
        </w:tabs>
        <w:ind w:left="709" w:hanging="283"/>
        <w:jc w:val="both"/>
        <w:rPr>
          <w:sz w:val="22"/>
          <w:szCs w:val="22"/>
        </w:rPr>
      </w:pPr>
      <w:r w:rsidRPr="00EA08A5">
        <w:rPr>
          <w:b/>
          <w:sz w:val="22"/>
          <w:szCs w:val="22"/>
        </w:rPr>
        <w:t xml:space="preserve">wykonawcy ustanowią pełnomocnika </w:t>
      </w:r>
      <w:r w:rsidRPr="00EA08A5">
        <w:rPr>
          <w:sz w:val="22"/>
          <w:szCs w:val="22"/>
        </w:rPr>
        <w:t xml:space="preserve"> do reprezentowania ich w postępowaniu </w:t>
      </w:r>
      <w:r w:rsidR="00B752EC">
        <w:rPr>
          <w:sz w:val="22"/>
          <w:szCs w:val="22"/>
        </w:rPr>
        <w:t xml:space="preserve">           </w:t>
      </w:r>
      <w:r w:rsidRPr="00EA08A5">
        <w:rPr>
          <w:sz w:val="22"/>
          <w:szCs w:val="22"/>
        </w:rPr>
        <w:t xml:space="preserve">o udzielenie zamówienia albo reprezentowania w postępowaniu i zawarcia umowy </w:t>
      </w:r>
      <w:r w:rsidR="00B752EC">
        <w:rPr>
          <w:sz w:val="22"/>
          <w:szCs w:val="22"/>
        </w:rPr>
        <w:t xml:space="preserve">         </w:t>
      </w:r>
      <w:r w:rsidRPr="00EA08A5">
        <w:rPr>
          <w:sz w:val="22"/>
          <w:szCs w:val="22"/>
        </w:rPr>
        <w:t xml:space="preserve">w sprawie zamówienia publicznego. </w:t>
      </w:r>
    </w:p>
    <w:p w:rsidR="00611BB3" w:rsidRPr="00EA08A5" w:rsidRDefault="00611BB3" w:rsidP="00C022C4">
      <w:pPr>
        <w:pStyle w:val="Default"/>
        <w:numPr>
          <w:ilvl w:val="0"/>
          <w:numId w:val="25"/>
        </w:numPr>
        <w:tabs>
          <w:tab w:val="left" w:pos="142"/>
          <w:tab w:val="left" w:pos="284"/>
        </w:tabs>
        <w:ind w:left="709" w:hanging="283"/>
        <w:jc w:val="both"/>
        <w:rPr>
          <w:sz w:val="22"/>
          <w:szCs w:val="22"/>
        </w:rPr>
      </w:pPr>
      <w:r w:rsidRPr="00EA08A5">
        <w:rPr>
          <w:b/>
          <w:sz w:val="22"/>
          <w:szCs w:val="22"/>
        </w:rPr>
        <w:t>ofertę składa (oraz podpisuje) pełnomocnik</w:t>
      </w:r>
      <w:r w:rsidRPr="00EA08A5">
        <w:rPr>
          <w:sz w:val="22"/>
          <w:szCs w:val="22"/>
        </w:rPr>
        <w:t xml:space="preserve"> (np. Lider Konsorcjum) w imieniu wszystkich Wykonawców,</w:t>
      </w:r>
    </w:p>
    <w:p w:rsidR="00DB12E3" w:rsidRPr="00540117" w:rsidRDefault="00611BB3" w:rsidP="00540117">
      <w:pPr>
        <w:pStyle w:val="Default"/>
        <w:numPr>
          <w:ilvl w:val="0"/>
          <w:numId w:val="25"/>
        </w:numPr>
        <w:tabs>
          <w:tab w:val="left" w:pos="142"/>
          <w:tab w:val="left" w:pos="284"/>
          <w:tab w:val="left" w:pos="709"/>
          <w:tab w:val="left" w:pos="1134"/>
        </w:tabs>
        <w:ind w:left="709" w:hanging="283"/>
        <w:jc w:val="both"/>
        <w:rPr>
          <w:sz w:val="22"/>
          <w:szCs w:val="22"/>
        </w:rPr>
      </w:pPr>
      <w:r w:rsidRPr="00EA08A5">
        <w:rPr>
          <w:sz w:val="22"/>
          <w:szCs w:val="22"/>
        </w:rPr>
        <w:lastRenderedPageBreak/>
        <w:t xml:space="preserve">Stosowne </w:t>
      </w:r>
      <w:r w:rsidRPr="00EA08A5">
        <w:rPr>
          <w:b/>
          <w:sz w:val="22"/>
          <w:szCs w:val="22"/>
        </w:rPr>
        <w:t>pełnomocnictwo</w:t>
      </w:r>
      <w:r w:rsidRPr="00EA08A5">
        <w:rPr>
          <w:sz w:val="22"/>
          <w:szCs w:val="22"/>
        </w:rPr>
        <w:t xml:space="preserve"> należy </w:t>
      </w:r>
      <w:r w:rsidRPr="00EA08A5">
        <w:rPr>
          <w:sz w:val="22"/>
          <w:szCs w:val="22"/>
          <w:u w:val="single"/>
        </w:rPr>
        <w:t>załączyć do oferty w formie oryginału</w:t>
      </w:r>
      <w:r w:rsidRPr="00EA08A5">
        <w:rPr>
          <w:sz w:val="22"/>
          <w:szCs w:val="22"/>
        </w:rPr>
        <w:t xml:space="preserve"> lub kopii potwierdzonej za zgodność z oryginałem przez osobę do tego upoważnioną.</w:t>
      </w:r>
    </w:p>
    <w:p w:rsidR="00DB12E3" w:rsidRDefault="00611BB3" w:rsidP="007971A0">
      <w:pPr>
        <w:pStyle w:val="Default"/>
        <w:tabs>
          <w:tab w:val="left" w:pos="142"/>
          <w:tab w:val="left" w:pos="284"/>
          <w:tab w:val="left" w:pos="1134"/>
        </w:tabs>
        <w:ind w:left="284"/>
        <w:jc w:val="both"/>
        <w:rPr>
          <w:sz w:val="22"/>
          <w:szCs w:val="22"/>
        </w:rPr>
      </w:pPr>
      <w:r w:rsidRPr="00EA08A5">
        <w:rPr>
          <w:sz w:val="22"/>
          <w:szCs w:val="22"/>
        </w:rPr>
        <w:t xml:space="preserve">Jeżeli oferta Wykonawców </w:t>
      </w:r>
      <w:r w:rsidRPr="00EA08A5">
        <w:rPr>
          <w:bCs/>
          <w:sz w:val="22"/>
          <w:szCs w:val="22"/>
        </w:rPr>
        <w:t xml:space="preserve">wspólnie ubiegających się o udzielenie zamówienia (tj. Wykonawców określonych w art. 23 ust. 1 </w:t>
      </w:r>
      <w:proofErr w:type="spellStart"/>
      <w:r w:rsidRPr="00EA08A5">
        <w:rPr>
          <w:sz w:val="22"/>
          <w:szCs w:val="22"/>
        </w:rPr>
        <w:t>uPzp</w:t>
      </w:r>
      <w:proofErr w:type="spellEnd"/>
      <w:r w:rsidRPr="00EA08A5">
        <w:rPr>
          <w:bCs/>
          <w:sz w:val="22"/>
          <w:szCs w:val="22"/>
        </w:rPr>
        <w:t>),</w:t>
      </w:r>
      <w:r w:rsidRPr="00EA08A5">
        <w:rPr>
          <w:sz w:val="22"/>
          <w:szCs w:val="22"/>
        </w:rPr>
        <w:t xml:space="preserve"> zostanie wybrana, jako najkorzystniejsza, </w:t>
      </w:r>
    </w:p>
    <w:p w:rsidR="00611BB3" w:rsidRPr="00EA08A5" w:rsidRDefault="00611BB3" w:rsidP="00E601AB">
      <w:pPr>
        <w:pStyle w:val="Default"/>
        <w:tabs>
          <w:tab w:val="left" w:pos="142"/>
          <w:tab w:val="left" w:pos="284"/>
          <w:tab w:val="left" w:pos="1134"/>
        </w:tabs>
        <w:ind w:left="284"/>
        <w:jc w:val="both"/>
        <w:rPr>
          <w:sz w:val="22"/>
          <w:szCs w:val="22"/>
        </w:rPr>
      </w:pPr>
      <w:r w:rsidRPr="00EA08A5">
        <w:rPr>
          <w:sz w:val="22"/>
          <w:szCs w:val="22"/>
        </w:rPr>
        <w:t xml:space="preserve">Zamawiający może zażądać przed zawarciem umowy w sprawie zamówienia publicznego, umowy regulującej współpracę tych Wykonawców (art. 23 ust. 4 </w:t>
      </w:r>
      <w:proofErr w:type="spellStart"/>
      <w:r w:rsidRPr="00EA08A5">
        <w:rPr>
          <w:sz w:val="22"/>
          <w:szCs w:val="22"/>
        </w:rPr>
        <w:t>uPzp</w:t>
      </w:r>
      <w:proofErr w:type="spellEnd"/>
      <w:r w:rsidRPr="00EA08A5">
        <w:rPr>
          <w:sz w:val="22"/>
          <w:szCs w:val="22"/>
        </w:rPr>
        <w:t>). Termin, na jaki została zawarta umowa Wykonawców nie może być krótszy od terminu okreś</w:t>
      </w:r>
      <w:r w:rsidR="00E601AB">
        <w:rPr>
          <w:sz w:val="22"/>
          <w:szCs w:val="22"/>
        </w:rPr>
        <w:t>lonego na wykonanie zamówienia.</w:t>
      </w:r>
    </w:p>
    <w:p w:rsidR="00611BB3" w:rsidRPr="001013E9" w:rsidRDefault="00611BB3" w:rsidP="00B3545B">
      <w:pPr>
        <w:pStyle w:val="Default"/>
        <w:numPr>
          <w:ilvl w:val="0"/>
          <w:numId w:val="43"/>
        </w:numPr>
        <w:tabs>
          <w:tab w:val="left" w:pos="142"/>
          <w:tab w:val="left" w:pos="284"/>
          <w:tab w:val="left" w:pos="567"/>
        </w:tabs>
        <w:ind w:left="426" w:hanging="426"/>
        <w:jc w:val="both"/>
        <w:rPr>
          <w:sz w:val="22"/>
          <w:szCs w:val="22"/>
        </w:rPr>
      </w:pPr>
      <w:r w:rsidRPr="00EA08A5">
        <w:rPr>
          <w:rFonts w:ascii="Arial,Bold" w:hAnsi="Arial,Bold" w:cs="Arial,Bold"/>
          <w:b/>
          <w:bCs/>
          <w:sz w:val="22"/>
          <w:szCs w:val="22"/>
        </w:rPr>
        <w:t xml:space="preserve">Zasady składania oświadczeń i dokumentów </w:t>
      </w:r>
      <w:r w:rsidRPr="00EA08A5">
        <w:rPr>
          <w:b/>
          <w:bCs/>
          <w:sz w:val="22"/>
          <w:szCs w:val="22"/>
        </w:rPr>
        <w:t>oraz wyboru oferty</w:t>
      </w:r>
    </w:p>
    <w:p w:rsidR="007C4926" w:rsidRPr="00CE3BA4" w:rsidRDefault="007C4926" w:rsidP="00C022C4">
      <w:pPr>
        <w:numPr>
          <w:ilvl w:val="0"/>
          <w:numId w:val="26"/>
        </w:numPr>
        <w:autoSpaceDE w:val="0"/>
        <w:autoSpaceDN w:val="0"/>
        <w:adjustRightInd w:val="0"/>
        <w:jc w:val="both"/>
        <w:rPr>
          <w:rFonts w:ascii="Arial" w:hAnsi="Arial" w:cs="Arial"/>
          <w:sz w:val="22"/>
          <w:szCs w:val="22"/>
        </w:rPr>
      </w:pPr>
      <w:r w:rsidRPr="00557217">
        <w:rPr>
          <w:rFonts w:ascii="Arial" w:hAnsi="Arial" w:cs="Arial"/>
          <w:sz w:val="22"/>
          <w:szCs w:val="22"/>
        </w:rPr>
        <w:t xml:space="preserve">Do oferty wykonawca dołącza aktualne na dzień składania ofert oświadczenie </w:t>
      </w:r>
      <w:r w:rsidR="007971A0">
        <w:rPr>
          <w:rFonts w:ascii="Arial" w:hAnsi="Arial" w:cs="Arial"/>
          <w:sz w:val="22"/>
          <w:szCs w:val="22"/>
        </w:rPr>
        <w:t xml:space="preserve">                  </w:t>
      </w:r>
      <w:r w:rsidRPr="00557217">
        <w:rPr>
          <w:rFonts w:ascii="Arial" w:hAnsi="Arial" w:cs="Arial"/>
          <w:sz w:val="22"/>
          <w:szCs w:val="22"/>
        </w:rPr>
        <w:t>w zakresie</w:t>
      </w:r>
      <w:r>
        <w:rPr>
          <w:rFonts w:ascii="Arial" w:hAnsi="Arial" w:cs="Arial"/>
          <w:sz w:val="22"/>
          <w:szCs w:val="22"/>
        </w:rPr>
        <w:t xml:space="preserve"> </w:t>
      </w:r>
      <w:r w:rsidRPr="00557217">
        <w:rPr>
          <w:rFonts w:ascii="Arial" w:hAnsi="Arial" w:cs="Arial"/>
          <w:sz w:val="22"/>
          <w:szCs w:val="22"/>
        </w:rPr>
        <w:t xml:space="preserve">wskazanym przez zamawiającego w ogłoszeniu o zamówieniu </w:t>
      </w:r>
      <w:r>
        <w:rPr>
          <w:rFonts w:ascii="Arial" w:hAnsi="Arial" w:cs="Arial"/>
          <w:sz w:val="22"/>
          <w:szCs w:val="22"/>
        </w:rPr>
        <w:t>i</w:t>
      </w:r>
      <w:r w:rsidRPr="00557217">
        <w:rPr>
          <w:rFonts w:ascii="Arial" w:hAnsi="Arial" w:cs="Arial"/>
          <w:sz w:val="22"/>
          <w:szCs w:val="22"/>
        </w:rPr>
        <w:t xml:space="preserve"> specyfikacji istotnych</w:t>
      </w:r>
      <w:r>
        <w:rPr>
          <w:rFonts w:ascii="Arial" w:hAnsi="Arial" w:cs="Arial"/>
          <w:sz w:val="22"/>
          <w:szCs w:val="22"/>
        </w:rPr>
        <w:t xml:space="preserve"> </w:t>
      </w:r>
      <w:r w:rsidRPr="00557217">
        <w:rPr>
          <w:rFonts w:ascii="Arial" w:hAnsi="Arial" w:cs="Arial"/>
          <w:sz w:val="22"/>
          <w:szCs w:val="22"/>
        </w:rPr>
        <w:t xml:space="preserve">warunków zamówienia w formie </w:t>
      </w:r>
      <w:r w:rsidRPr="00CE3BA4">
        <w:rPr>
          <w:rFonts w:ascii="Arial" w:hAnsi="Arial" w:cs="Arial"/>
          <w:sz w:val="22"/>
          <w:szCs w:val="22"/>
        </w:rPr>
        <w:t xml:space="preserve">załącznika do SIWZ. Informacje zawarte </w:t>
      </w:r>
      <w:r w:rsidR="007971A0">
        <w:rPr>
          <w:rFonts w:ascii="Arial" w:hAnsi="Arial" w:cs="Arial"/>
          <w:sz w:val="22"/>
          <w:szCs w:val="22"/>
        </w:rPr>
        <w:t xml:space="preserve">        </w:t>
      </w:r>
      <w:r w:rsidRPr="00CE3BA4">
        <w:rPr>
          <w:rFonts w:ascii="Arial" w:hAnsi="Arial" w:cs="Arial"/>
          <w:sz w:val="22"/>
          <w:szCs w:val="22"/>
        </w:rPr>
        <w:t xml:space="preserve">w </w:t>
      </w:r>
      <w:r>
        <w:rPr>
          <w:rFonts w:ascii="Arial" w:hAnsi="Arial" w:cs="Arial"/>
          <w:sz w:val="22"/>
          <w:szCs w:val="22"/>
        </w:rPr>
        <w:t>załączniku do SIWZ</w:t>
      </w:r>
      <w:r w:rsidRPr="00CE3BA4">
        <w:rPr>
          <w:rFonts w:ascii="Arial" w:hAnsi="Arial" w:cs="Arial"/>
          <w:sz w:val="22"/>
          <w:szCs w:val="22"/>
        </w:rPr>
        <w:t xml:space="preserve"> stanowią wstępne potwierdzenie, że wykonawca nie podlega wykluczeniu oraz spełnia warunki udziału w postępowaniu.</w:t>
      </w:r>
    </w:p>
    <w:p w:rsidR="007C4926" w:rsidRPr="00CE3BA4" w:rsidRDefault="007C4926" w:rsidP="00C022C4">
      <w:pPr>
        <w:numPr>
          <w:ilvl w:val="0"/>
          <w:numId w:val="26"/>
        </w:numPr>
        <w:autoSpaceDE w:val="0"/>
        <w:autoSpaceDN w:val="0"/>
        <w:adjustRightInd w:val="0"/>
        <w:jc w:val="both"/>
        <w:rPr>
          <w:rFonts w:ascii="Arial" w:hAnsi="Arial" w:cs="Arial"/>
          <w:sz w:val="22"/>
          <w:szCs w:val="22"/>
        </w:rPr>
      </w:pPr>
      <w:r w:rsidRPr="00557217">
        <w:rPr>
          <w:rFonts w:ascii="Arial" w:hAnsi="Arial" w:cs="Arial"/>
          <w:sz w:val="22"/>
          <w:szCs w:val="22"/>
        </w:rPr>
        <w:t>Wykonawca, który powołuje się na zasoby innych podmiotów, w celu wykazania braku</w:t>
      </w:r>
      <w:r>
        <w:rPr>
          <w:rFonts w:ascii="Arial" w:hAnsi="Arial" w:cs="Arial"/>
          <w:sz w:val="22"/>
          <w:szCs w:val="22"/>
        </w:rPr>
        <w:t xml:space="preserve"> </w:t>
      </w:r>
      <w:r w:rsidRPr="00557217">
        <w:rPr>
          <w:rFonts w:ascii="Arial" w:hAnsi="Arial" w:cs="Arial"/>
          <w:sz w:val="22"/>
          <w:szCs w:val="22"/>
        </w:rPr>
        <w:t>istnienia wobec nich podstaw wykluczenia oraz spełniania, w zakresie, w jakim powołuje się</w:t>
      </w:r>
      <w:r>
        <w:rPr>
          <w:rFonts w:ascii="Arial" w:hAnsi="Arial" w:cs="Arial"/>
          <w:sz w:val="22"/>
          <w:szCs w:val="22"/>
        </w:rPr>
        <w:t xml:space="preserve"> </w:t>
      </w:r>
      <w:r w:rsidRPr="00557217">
        <w:rPr>
          <w:rFonts w:ascii="Arial" w:hAnsi="Arial" w:cs="Arial"/>
          <w:sz w:val="22"/>
          <w:szCs w:val="22"/>
        </w:rPr>
        <w:t xml:space="preserve">na ich zasoby, warunków udziału w postępowaniu </w:t>
      </w:r>
      <w:r w:rsidRPr="00CE3BA4">
        <w:rPr>
          <w:rFonts w:ascii="Arial" w:hAnsi="Arial" w:cs="Arial"/>
          <w:sz w:val="22"/>
          <w:szCs w:val="22"/>
        </w:rPr>
        <w:t>składa także załącznik</w:t>
      </w:r>
      <w:r>
        <w:rPr>
          <w:rFonts w:ascii="Arial" w:hAnsi="Arial" w:cs="Arial"/>
          <w:sz w:val="22"/>
          <w:szCs w:val="22"/>
        </w:rPr>
        <w:t>i</w:t>
      </w:r>
      <w:r w:rsidRPr="00CE3BA4">
        <w:rPr>
          <w:rFonts w:ascii="Arial" w:hAnsi="Arial" w:cs="Arial"/>
          <w:sz w:val="22"/>
          <w:szCs w:val="22"/>
        </w:rPr>
        <w:t xml:space="preserve"> do SIWZ dotyczące tych podmiotów.</w:t>
      </w:r>
    </w:p>
    <w:p w:rsidR="007C4926" w:rsidRDefault="007C4926" w:rsidP="00C022C4">
      <w:pPr>
        <w:numPr>
          <w:ilvl w:val="0"/>
          <w:numId w:val="26"/>
        </w:numPr>
        <w:autoSpaceDE w:val="0"/>
        <w:autoSpaceDN w:val="0"/>
        <w:adjustRightInd w:val="0"/>
        <w:jc w:val="both"/>
        <w:rPr>
          <w:rFonts w:ascii="Arial" w:hAnsi="Arial" w:cs="Arial"/>
          <w:sz w:val="22"/>
          <w:szCs w:val="22"/>
        </w:rPr>
      </w:pPr>
      <w:r w:rsidRPr="00C60B42">
        <w:rPr>
          <w:rFonts w:ascii="Arial" w:hAnsi="Arial" w:cs="Arial"/>
          <w:sz w:val="22"/>
          <w:szCs w:val="22"/>
        </w:rPr>
        <w:t xml:space="preserve">W przypadku wspólnego ubiegania się o zamówienie przez </w:t>
      </w:r>
      <w:r w:rsidRPr="00CE3BA4">
        <w:rPr>
          <w:rFonts w:ascii="Arial" w:hAnsi="Arial" w:cs="Arial"/>
          <w:sz w:val="22"/>
          <w:szCs w:val="22"/>
        </w:rPr>
        <w:t xml:space="preserve">wykonawców, </w:t>
      </w:r>
      <w:r>
        <w:rPr>
          <w:rFonts w:ascii="Arial" w:hAnsi="Arial" w:cs="Arial"/>
          <w:sz w:val="22"/>
          <w:szCs w:val="22"/>
        </w:rPr>
        <w:t>Załącznik do SIWZ</w:t>
      </w:r>
      <w:r w:rsidRPr="00CE3BA4">
        <w:rPr>
          <w:rFonts w:ascii="Arial" w:hAnsi="Arial" w:cs="Arial"/>
          <w:sz w:val="22"/>
          <w:szCs w:val="22"/>
        </w:rPr>
        <w:t xml:space="preserve"> s</w:t>
      </w:r>
      <w:r w:rsidRPr="00C60B42">
        <w:rPr>
          <w:rFonts w:ascii="Arial" w:hAnsi="Arial" w:cs="Arial"/>
          <w:sz w:val="22"/>
          <w:szCs w:val="22"/>
        </w:rPr>
        <w:t>kłada każdy z wykonawców wspólnie ubiegających się o</w:t>
      </w:r>
      <w:r>
        <w:rPr>
          <w:rFonts w:ascii="Arial" w:hAnsi="Arial" w:cs="Arial"/>
          <w:sz w:val="22"/>
          <w:szCs w:val="22"/>
        </w:rPr>
        <w:t xml:space="preserve"> </w:t>
      </w:r>
      <w:r w:rsidRPr="00C60B42">
        <w:rPr>
          <w:rFonts w:ascii="Arial" w:hAnsi="Arial" w:cs="Arial"/>
          <w:sz w:val="22"/>
          <w:szCs w:val="22"/>
        </w:rPr>
        <w:t>zamówienie. Dokumenty te potwierdzają spełnianie warunków udziału w postępowaniu oraz</w:t>
      </w:r>
      <w:r>
        <w:rPr>
          <w:rFonts w:ascii="Arial" w:hAnsi="Arial" w:cs="Arial"/>
          <w:sz w:val="22"/>
          <w:szCs w:val="22"/>
        </w:rPr>
        <w:t xml:space="preserve"> </w:t>
      </w:r>
      <w:r w:rsidRPr="00C60B42">
        <w:rPr>
          <w:rFonts w:ascii="Arial" w:hAnsi="Arial" w:cs="Arial"/>
          <w:sz w:val="22"/>
          <w:szCs w:val="22"/>
        </w:rPr>
        <w:t>brak podstaw wykluczenia w zakresie, w którym każdy z wykonawców wykazuje spełnianie</w:t>
      </w:r>
      <w:r>
        <w:rPr>
          <w:rFonts w:ascii="Arial" w:hAnsi="Arial" w:cs="Arial"/>
          <w:sz w:val="22"/>
          <w:szCs w:val="22"/>
        </w:rPr>
        <w:t xml:space="preserve"> </w:t>
      </w:r>
      <w:r w:rsidRPr="00C60B42">
        <w:rPr>
          <w:rFonts w:ascii="Arial" w:hAnsi="Arial" w:cs="Arial"/>
          <w:sz w:val="22"/>
          <w:szCs w:val="22"/>
        </w:rPr>
        <w:t>warunków udziału w postępowaniu oraz brak podstaw wykluczenia.</w:t>
      </w:r>
    </w:p>
    <w:p w:rsidR="00611BB3" w:rsidRPr="00EA08A5"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w:t>
      </w:r>
      <w:r w:rsidRPr="00EA08A5">
        <w:rPr>
          <w:sz w:val="22"/>
          <w:szCs w:val="22"/>
        </w:rPr>
        <w:t xml:space="preserve"> </w:t>
      </w:r>
      <w:r w:rsidRPr="00EA08A5">
        <w:rPr>
          <w:rFonts w:ascii="Arial" w:hAnsi="Arial" w:cs="Arial"/>
          <w:sz w:val="22"/>
          <w:szCs w:val="22"/>
        </w:rPr>
        <w:t xml:space="preserve">rejestrów publicznych w rozumieniu ustawy z dnia </w:t>
      </w:r>
      <w:r w:rsidR="00ED50EF">
        <w:rPr>
          <w:rFonts w:ascii="Arial" w:hAnsi="Arial" w:cs="Arial"/>
          <w:sz w:val="22"/>
          <w:szCs w:val="22"/>
        </w:rPr>
        <w:t xml:space="preserve"> </w:t>
      </w:r>
      <w:r>
        <w:rPr>
          <w:rFonts w:ascii="Arial" w:hAnsi="Arial" w:cs="Arial"/>
          <w:sz w:val="22"/>
          <w:szCs w:val="22"/>
        </w:rPr>
        <w:t xml:space="preserve"> </w:t>
      </w:r>
      <w:r w:rsidRPr="00EA08A5">
        <w:rPr>
          <w:rFonts w:ascii="Arial" w:hAnsi="Arial" w:cs="Arial"/>
          <w:sz w:val="22"/>
          <w:szCs w:val="22"/>
        </w:rPr>
        <w:t xml:space="preserve">17 lutego 2005 r. o informatyzacji działalności podmiotów realizujących zadania publiczne </w:t>
      </w:r>
      <w:r w:rsidR="00ED50EF" w:rsidRPr="00ED50EF">
        <w:rPr>
          <w:rFonts w:ascii="Arial" w:hAnsi="Arial" w:cs="Arial"/>
          <w:sz w:val="22"/>
          <w:szCs w:val="22"/>
        </w:rPr>
        <w:t>(Dz. U. z 2019 r. poz. 700 ze zm.).</w:t>
      </w:r>
    </w:p>
    <w:p w:rsidR="00611BB3" w:rsidRPr="00EA08A5"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Zamawiający żąda wskazania przez wykonawcę części zamówienia, których wykonanie zamierza powierzyć podwykonawcom, i podania przez wykonawcę firm podwykonawców.</w:t>
      </w:r>
    </w:p>
    <w:p w:rsidR="00611BB3" w:rsidRPr="007814F1" w:rsidRDefault="00664FBB" w:rsidP="00C022C4">
      <w:pPr>
        <w:numPr>
          <w:ilvl w:val="0"/>
          <w:numId w:val="26"/>
        </w:numPr>
        <w:autoSpaceDE w:val="0"/>
        <w:autoSpaceDN w:val="0"/>
        <w:adjustRightInd w:val="0"/>
        <w:jc w:val="both"/>
        <w:rPr>
          <w:rFonts w:ascii="Arial" w:hAnsi="Arial" w:cs="Arial"/>
          <w:sz w:val="22"/>
          <w:szCs w:val="22"/>
        </w:rPr>
      </w:pPr>
      <w:r w:rsidRPr="007814F1">
        <w:rPr>
          <w:rFonts w:ascii="Arial" w:hAnsi="Arial" w:cs="Arial"/>
          <w:sz w:val="22"/>
          <w:szCs w:val="22"/>
        </w:rPr>
        <w:t>Zgodnie z art. 26 ust. 2</w:t>
      </w:r>
      <w:r w:rsidR="00611BB3" w:rsidRPr="007814F1">
        <w:rPr>
          <w:rFonts w:ascii="Arial" w:hAnsi="Arial" w:cs="Arial"/>
          <w:sz w:val="22"/>
          <w:szCs w:val="22"/>
        </w:rPr>
        <w:t xml:space="preserve"> </w:t>
      </w:r>
      <w:proofErr w:type="spellStart"/>
      <w:r w:rsidR="00611BB3" w:rsidRPr="007814F1">
        <w:rPr>
          <w:rFonts w:ascii="Arial" w:hAnsi="Arial" w:cs="Arial"/>
          <w:sz w:val="22"/>
          <w:szCs w:val="22"/>
        </w:rPr>
        <w:t>uPzp</w:t>
      </w:r>
      <w:proofErr w:type="spellEnd"/>
      <w:r w:rsidR="00611BB3" w:rsidRPr="007814F1">
        <w:rPr>
          <w:rFonts w:ascii="Arial" w:hAnsi="Arial" w:cs="Arial"/>
          <w:sz w:val="22"/>
          <w:szCs w:val="22"/>
        </w:rPr>
        <w:t xml:space="preserve">, Zamawiający wezwie wykonawcę, którego oferta została najwyżej oceniona, do złożenia w wyznaczonym, nie krótszym niż </w:t>
      </w:r>
      <w:r w:rsidR="00EB5E98" w:rsidRPr="007814F1">
        <w:rPr>
          <w:rFonts w:ascii="Arial" w:hAnsi="Arial" w:cs="Arial"/>
          <w:sz w:val="22"/>
          <w:szCs w:val="22"/>
        </w:rPr>
        <w:t>5</w:t>
      </w:r>
      <w:r w:rsidR="00611BB3" w:rsidRPr="007814F1">
        <w:rPr>
          <w:rFonts w:ascii="Arial" w:hAnsi="Arial" w:cs="Arial"/>
          <w:sz w:val="22"/>
          <w:szCs w:val="22"/>
        </w:rPr>
        <w:t xml:space="preserve"> dni, terminie aktualnych na dzień złożenia oświadczeń lub dokumentów potwierdzających okoliczności, o których mowa w art. 25 ust. 1 </w:t>
      </w:r>
      <w:proofErr w:type="spellStart"/>
      <w:r w:rsidR="00611BB3" w:rsidRPr="007814F1">
        <w:rPr>
          <w:rFonts w:ascii="Arial" w:hAnsi="Arial" w:cs="Arial"/>
          <w:sz w:val="22"/>
          <w:szCs w:val="22"/>
        </w:rPr>
        <w:t>uPzp</w:t>
      </w:r>
      <w:proofErr w:type="spellEnd"/>
      <w:r w:rsidR="00611BB3" w:rsidRPr="007814F1">
        <w:rPr>
          <w:rFonts w:ascii="Arial" w:hAnsi="Arial" w:cs="Arial"/>
          <w:sz w:val="22"/>
          <w:szCs w:val="22"/>
        </w:rPr>
        <w:t>.</w:t>
      </w:r>
    </w:p>
    <w:p w:rsidR="00611BB3" w:rsidRPr="00EA08A5"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Jeżeli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611BB3" w:rsidRPr="00EA08A5"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W przypadku wskazania przez wykonawcę dostępności oświadczeń lub dokumentów (dostępnych w formie elektronicznej pod określonymi adresami internetowymi ogólnodostępnych i bezpłatnych baz danych), o 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zamawiający pobiera samodzielnie z tych baz danych wskazane przez wykonawcę oświadczenia lub dokumenty.</w:t>
      </w:r>
    </w:p>
    <w:p w:rsidR="00611BB3" w:rsidRPr="00EA08A5"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W przypadku wskazania przez wykonawcę oświadczeń lub dokumentów, o 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posiadaniu Zamawiającego, w szczególności oświadczeń lub dokumentów przechowywanych przez Zamawiającego, Zamawiający korzysta z posiadanych oświadczeń lub dokumentów, o ile są one aktualne.</w:t>
      </w:r>
    </w:p>
    <w:p w:rsidR="00611BB3" w:rsidRPr="00EA08A5" w:rsidRDefault="00611BB3" w:rsidP="00C022C4">
      <w:pPr>
        <w:numPr>
          <w:ilvl w:val="0"/>
          <w:numId w:val="26"/>
        </w:numPr>
        <w:autoSpaceDE w:val="0"/>
        <w:autoSpaceDN w:val="0"/>
        <w:adjustRightInd w:val="0"/>
        <w:jc w:val="both"/>
        <w:rPr>
          <w:rFonts w:ascii="Arial" w:hAnsi="Arial" w:cs="Arial"/>
          <w:b/>
          <w:sz w:val="22"/>
          <w:szCs w:val="22"/>
        </w:rPr>
      </w:pPr>
      <w:r w:rsidRPr="00EA08A5">
        <w:rPr>
          <w:rFonts w:ascii="Arial" w:hAnsi="Arial" w:cs="Arial"/>
          <w:b/>
          <w:sz w:val="22"/>
          <w:szCs w:val="22"/>
        </w:rPr>
        <w:lastRenderedPageBreak/>
        <w:t>Poświadczenia za zgodność z oryginałem dokonuje odpowiednio wykonawca, podmiot, na którego zdolnościach lub sytuacji polega wykonawca, wykonawcy wspólnie ubiegający się udzielenie zamówienia publicznego albo podwykonawca, w zakresie dokumentów, które każdego z nich dotyczą.</w:t>
      </w:r>
    </w:p>
    <w:p w:rsidR="00611BB3" w:rsidRPr="00EA08A5"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Jeżeli wykonawca nie złoży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11BB3" w:rsidRPr="00EA08A5"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 xml:space="preserve">Zamawiający wzywa także, w wyznaczonym przez siebie terminie, do złożenia wyjaśnień dotyczących oświadczeń lub dokumentów, o których mowa w art. 25 ust. 1 </w:t>
      </w:r>
      <w:proofErr w:type="spellStart"/>
      <w:r w:rsidRPr="00EA08A5">
        <w:rPr>
          <w:rFonts w:ascii="Arial" w:hAnsi="Arial" w:cs="Arial"/>
          <w:sz w:val="22"/>
          <w:szCs w:val="22"/>
        </w:rPr>
        <w:t>Pzp</w:t>
      </w:r>
      <w:proofErr w:type="spellEnd"/>
      <w:r w:rsidRPr="00EA08A5">
        <w:rPr>
          <w:rFonts w:ascii="Arial" w:hAnsi="Arial" w:cs="Arial"/>
          <w:sz w:val="22"/>
          <w:szCs w:val="22"/>
        </w:rPr>
        <w:t>.</w:t>
      </w:r>
    </w:p>
    <w:p w:rsidR="00611BB3" w:rsidRDefault="00611BB3" w:rsidP="00C022C4">
      <w:pPr>
        <w:numPr>
          <w:ilvl w:val="0"/>
          <w:numId w:val="26"/>
        </w:numPr>
        <w:autoSpaceDE w:val="0"/>
        <w:autoSpaceDN w:val="0"/>
        <w:adjustRightInd w:val="0"/>
        <w:jc w:val="both"/>
        <w:rPr>
          <w:rFonts w:ascii="Arial" w:hAnsi="Arial" w:cs="Arial"/>
          <w:sz w:val="22"/>
          <w:szCs w:val="22"/>
        </w:rPr>
      </w:pPr>
      <w:r w:rsidRPr="00EA08A5">
        <w:rPr>
          <w:rFonts w:ascii="Arial" w:hAnsi="Arial" w:cs="Arial"/>
          <w:sz w:val="22"/>
          <w:szCs w:val="22"/>
        </w:rPr>
        <w:t xml:space="preserve">Jeżeli jest to niezbędne do zapewnienia odpowiedniego przebiegu postępowania </w:t>
      </w:r>
      <w:r w:rsidR="007848DD">
        <w:rPr>
          <w:rFonts w:ascii="Arial" w:hAnsi="Arial" w:cs="Arial"/>
          <w:sz w:val="22"/>
          <w:szCs w:val="22"/>
        </w:rPr>
        <w:t xml:space="preserve">           </w:t>
      </w:r>
      <w:r w:rsidRPr="00EA08A5">
        <w:rPr>
          <w:rFonts w:ascii="Arial" w:hAnsi="Arial" w:cs="Arial"/>
          <w:sz w:val="22"/>
          <w:szCs w:val="22"/>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7848DD">
        <w:rPr>
          <w:rFonts w:ascii="Arial" w:hAnsi="Arial" w:cs="Arial"/>
          <w:sz w:val="22"/>
          <w:szCs w:val="22"/>
        </w:rPr>
        <w:t xml:space="preserve">                          </w:t>
      </w:r>
      <w:r w:rsidRPr="00EA08A5">
        <w:rPr>
          <w:rFonts w:ascii="Arial" w:hAnsi="Arial" w:cs="Arial"/>
          <w:sz w:val="22"/>
          <w:szCs w:val="22"/>
        </w:rPr>
        <w:t>w postępowaniu, a jeżeli zachodzą uzasadnione podstawy do uznania, że złożone uprzednio oświadczenia lub dokumenty nie są już aktualne, do złożenia aktualnych oświadczeń lub dokumentów.</w:t>
      </w:r>
    </w:p>
    <w:p w:rsidR="00926EAF" w:rsidRDefault="00926EAF" w:rsidP="00EF1502">
      <w:pPr>
        <w:autoSpaceDE w:val="0"/>
        <w:autoSpaceDN w:val="0"/>
        <w:adjustRightInd w:val="0"/>
        <w:ind w:left="360"/>
        <w:jc w:val="both"/>
        <w:rPr>
          <w:rFonts w:ascii="Arial" w:hAnsi="Arial" w:cs="Arial"/>
          <w:sz w:val="22"/>
          <w:szCs w:val="22"/>
        </w:rPr>
      </w:pPr>
    </w:p>
    <w:p w:rsidR="0068361D" w:rsidRPr="00EA08A5" w:rsidRDefault="0068361D" w:rsidP="0068361D">
      <w:pPr>
        <w:autoSpaceDE w:val="0"/>
        <w:autoSpaceDN w:val="0"/>
        <w:adjustRightInd w:val="0"/>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93"/>
      </w:tblGrid>
      <w:tr w:rsidR="001B148D" w:rsidTr="001B148D">
        <w:trPr>
          <w:jc w:val="center"/>
        </w:trPr>
        <w:tc>
          <w:tcPr>
            <w:tcW w:w="9093" w:type="dxa"/>
            <w:tcBorders>
              <w:top w:val="single" w:sz="4" w:space="0" w:color="auto"/>
              <w:left w:val="single" w:sz="4" w:space="0" w:color="auto"/>
              <w:bottom w:val="single" w:sz="4" w:space="0" w:color="auto"/>
              <w:right w:val="single" w:sz="4" w:space="0" w:color="auto"/>
            </w:tcBorders>
            <w:hideMark/>
          </w:tcPr>
          <w:p w:rsidR="001B148D" w:rsidRPr="00720EA5" w:rsidRDefault="001B148D">
            <w:pPr>
              <w:ind w:right="-90"/>
              <w:jc w:val="center"/>
              <w:rPr>
                <w:rFonts w:ascii="Arial" w:hAnsi="Arial" w:cs="Arial"/>
                <w:b/>
                <w:sz w:val="22"/>
                <w:szCs w:val="22"/>
              </w:rPr>
            </w:pPr>
            <w:r w:rsidRPr="00720EA5">
              <w:rPr>
                <w:rFonts w:ascii="Arial" w:hAnsi="Arial" w:cs="Arial"/>
                <w:b/>
                <w:bCs/>
                <w:sz w:val="22"/>
                <w:szCs w:val="22"/>
              </w:rPr>
              <w:t xml:space="preserve">Rozdział VII. </w:t>
            </w:r>
            <w:r w:rsidRPr="00720EA5">
              <w:rPr>
                <w:rFonts w:ascii="Arial" w:hAnsi="Arial" w:cs="Arial"/>
                <w:b/>
                <w:sz w:val="22"/>
                <w:szCs w:val="22"/>
              </w:rPr>
              <w:t xml:space="preserve">Informacje o sposobie porozumiewania się Zamawiającego z Wykonawcami oraz przekazywania oświadczeń lub dokumentów, wskazanie osób uprawnionych do porozumiewania się z Wykonawcami </w:t>
            </w:r>
          </w:p>
        </w:tc>
      </w:tr>
    </w:tbl>
    <w:p w:rsidR="00720EA5" w:rsidRPr="00720EA5" w:rsidRDefault="00720EA5" w:rsidP="00720EA5">
      <w:pPr>
        <w:ind w:left="360" w:right="52"/>
        <w:jc w:val="both"/>
        <w:rPr>
          <w:rFonts w:ascii="Arial" w:hAnsi="Arial" w:cs="Arial"/>
          <w:sz w:val="22"/>
          <w:szCs w:val="20"/>
          <w:lang w:val="x-none"/>
        </w:rPr>
      </w:pPr>
    </w:p>
    <w:p w:rsidR="00CD3BCB" w:rsidRPr="00FE33C2" w:rsidRDefault="00CD3BCB" w:rsidP="00C022C4">
      <w:pPr>
        <w:numPr>
          <w:ilvl w:val="0"/>
          <w:numId w:val="27"/>
        </w:numPr>
        <w:ind w:right="52"/>
        <w:jc w:val="both"/>
        <w:rPr>
          <w:rFonts w:ascii="Arial" w:hAnsi="Arial" w:cs="Arial"/>
          <w:sz w:val="22"/>
          <w:szCs w:val="20"/>
          <w:lang w:val="x-none"/>
        </w:rPr>
      </w:pPr>
      <w:r w:rsidRPr="008737E3">
        <w:rPr>
          <w:rFonts w:ascii="Arial" w:hAnsi="Arial" w:cs="Arial"/>
          <w:sz w:val="22"/>
          <w:szCs w:val="20"/>
          <w:lang w:val="x-none"/>
        </w:rPr>
        <w:t xml:space="preserve">W postępowaniu o udzielenie zamówienia </w:t>
      </w:r>
      <w:r w:rsidRPr="008737E3">
        <w:rPr>
          <w:rFonts w:ascii="Arial" w:hAnsi="Arial" w:cs="Arial"/>
          <w:sz w:val="22"/>
          <w:szCs w:val="20"/>
        </w:rPr>
        <w:t xml:space="preserve">publicznego </w:t>
      </w:r>
      <w:r>
        <w:rPr>
          <w:rFonts w:ascii="Arial" w:hAnsi="Arial" w:cs="Arial"/>
          <w:sz w:val="22"/>
          <w:szCs w:val="20"/>
          <w:lang w:val="x-none"/>
        </w:rPr>
        <w:t>oświadczenia, wnioski,</w:t>
      </w:r>
      <w:r>
        <w:rPr>
          <w:rFonts w:ascii="Arial" w:hAnsi="Arial" w:cs="Arial"/>
          <w:sz w:val="22"/>
          <w:szCs w:val="20"/>
        </w:rPr>
        <w:t xml:space="preserve"> </w:t>
      </w:r>
      <w:r w:rsidRPr="008737E3">
        <w:rPr>
          <w:rFonts w:ascii="Arial" w:hAnsi="Arial" w:cs="Arial"/>
          <w:sz w:val="22"/>
          <w:szCs w:val="20"/>
          <w:lang w:val="x-none"/>
        </w:rPr>
        <w:t>zawiadomienia oraz informacje Zamawiający i Wykonawcy przekazują</w:t>
      </w:r>
      <w:r>
        <w:rPr>
          <w:rFonts w:ascii="Arial" w:hAnsi="Arial" w:cs="Arial"/>
          <w:sz w:val="22"/>
          <w:szCs w:val="20"/>
        </w:rPr>
        <w:t xml:space="preserve"> </w:t>
      </w:r>
      <w:r w:rsidRPr="008737E3">
        <w:rPr>
          <w:rFonts w:ascii="Arial" w:hAnsi="Arial" w:cs="Arial"/>
          <w:sz w:val="22"/>
          <w:szCs w:val="20"/>
        </w:rPr>
        <w:t>(</w:t>
      </w:r>
      <w:r w:rsidR="002329AD">
        <w:rPr>
          <w:rFonts w:ascii="Arial" w:hAnsi="Arial" w:cs="Arial"/>
          <w:sz w:val="22"/>
          <w:szCs w:val="20"/>
          <w:lang w:val="x-none"/>
        </w:rPr>
        <w:t>z zastrzeżeniem pkt</w:t>
      </w:r>
      <w:r w:rsidR="002329AD">
        <w:rPr>
          <w:rFonts w:ascii="Arial" w:hAnsi="Arial" w:cs="Arial"/>
          <w:sz w:val="22"/>
          <w:szCs w:val="20"/>
        </w:rPr>
        <w:t xml:space="preserve"> 3</w:t>
      </w:r>
      <w:r w:rsidRPr="008737E3">
        <w:rPr>
          <w:rFonts w:ascii="Arial" w:hAnsi="Arial" w:cs="Arial"/>
          <w:sz w:val="22"/>
          <w:szCs w:val="20"/>
        </w:rPr>
        <w:t>):</w:t>
      </w:r>
      <w:r>
        <w:rPr>
          <w:rFonts w:ascii="Arial" w:hAnsi="Arial" w:cs="Arial"/>
          <w:sz w:val="22"/>
          <w:szCs w:val="20"/>
        </w:rPr>
        <w:t xml:space="preserve"> </w:t>
      </w:r>
      <w:r w:rsidR="002329AD">
        <w:rPr>
          <w:rFonts w:ascii="Arial" w:hAnsi="Arial" w:cs="Arial"/>
          <w:sz w:val="22"/>
          <w:szCs w:val="20"/>
          <w:lang w:val="x-none"/>
        </w:rPr>
        <w:t xml:space="preserve">pisemnie, </w:t>
      </w:r>
      <w:r w:rsidRPr="00FE33C2">
        <w:rPr>
          <w:rFonts w:ascii="Arial" w:hAnsi="Arial" w:cs="Arial"/>
          <w:sz w:val="22"/>
          <w:szCs w:val="20"/>
        </w:rPr>
        <w:t>pocztą</w:t>
      </w:r>
      <w:r w:rsidRPr="00FE33C2">
        <w:rPr>
          <w:rFonts w:ascii="Arial" w:hAnsi="Arial" w:cs="Arial"/>
          <w:sz w:val="22"/>
          <w:szCs w:val="20"/>
          <w:lang w:val="x-none"/>
        </w:rPr>
        <w:t xml:space="preserve"> elektroniczną</w:t>
      </w:r>
      <w:r w:rsidRPr="00FE33C2">
        <w:rPr>
          <w:rFonts w:ascii="Arial" w:hAnsi="Arial" w:cs="Arial"/>
          <w:sz w:val="22"/>
          <w:szCs w:val="20"/>
        </w:rPr>
        <w:t xml:space="preserve"> (</w:t>
      </w:r>
      <w:r w:rsidRPr="00FE33C2">
        <w:rPr>
          <w:rFonts w:ascii="Arial" w:hAnsi="Arial" w:cs="Arial"/>
          <w:sz w:val="22"/>
          <w:lang w:val="x-none"/>
        </w:rPr>
        <w:t>e-mail</w:t>
      </w:r>
      <w:r w:rsidRPr="00FE33C2">
        <w:rPr>
          <w:rFonts w:ascii="Arial" w:hAnsi="Arial" w:cs="Arial"/>
          <w:sz w:val="22"/>
        </w:rPr>
        <w:t>)</w:t>
      </w:r>
      <w:r w:rsidRPr="00FE33C2">
        <w:rPr>
          <w:rFonts w:ascii="Arial" w:hAnsi="Arial" w:cs="Arial"/>
          <w:sz w:val="22"/>
          <w:lang w:val="x-none"/>
        </w:rPr>
        <w:t xml:space="preserve">: </w:t>
      </w:r>
      <w:r w:rsidR="00D33426" w:rsidRPr="00D33426">
        <w:rPr>
          <w:rFonts w:ascii="Arial" w:hAnsi="Arial" w:cs="Arial"/>
          <w:color w:val="0070C0"/>
          <w:sz w:val="22"/>
        </w:rPr>
        <w:t>przetargi@107sw.mil.pl</w:t>
      </w:r>
      <w:r w:rsidRPr="00D33426">
        <w:rPr>
          <w:rFonts w:ascii="Arial" w:hAnsi="Arial" w:cs="Arial"/>
          <w:color w:val="0070C0"/>
          <w:sz w:val="22"/>
        </w:rPr>
        <w:t xml:space="preserve"> </w:t>
      </w:r>
    </w:p>
    <w:p w:rsidR="00CD3BCB" w:rsidRPr="008737E3" w:rsidRDefault="00CD3BCB" w:rsidP="00C022C4">
      <w:pPr>
        <w:numPr>
          <w:ilvl w:val="0"/>
          <w:numId w:val="28"/>
        </w:numPr>
        <w:ind w:right="52"/>
        <w:jc w:val="both"/>
        <w:rPr>
          <w:rFonts w:ascii="Arial" w:hAnsi="Arial" w:cs="Arial"/>
          <w:sz w:val="22"/>
          <w:szCs w:val="20"/>
          <w:lang w:val="x-none"/>
        </w:rPr>
      </w:pPr>
      <w:r w:rsidRPr="008737E3">
        <w:rPr>
          <w:rFonts w:ascii="Arial" w:hAnsi="Arial" w:cs="Arial"/>
          <w:b/>
          <w:sz w:val="22"/>
          <w:szCs w:val="20"/>
          <w:u w:val="single"/>
          <w:lang w:val="x-none"/>
        </w:rPr>
        <w:t>Forma pisemna zastrzeżona jest do złożenia oferty wraz z załącznikami,</w:t>
      </w:r>
      <w:r w:rsidRPr="008737E3">
        <w:rPr>
          <w:rFonts w:ascii="Arial" w:hAnsi="Arial" w:cs="Arial"/>
          <w:sz w:val="22"/>
          <w:szCs w:val="20"/>
          <w:lang w:val="x-none"/>
        </w:rPr>
        <w:t xml:space="preserve"> w tym </w:t>
      </w:r>
      <w:r>
        <w:rPr>
          <w:rFonts w:ascii="Arial" w:hAnsi="Arial" w:cs="Arial"/>
          <w:sz w:val="22"/>
          <w:szCs w:val="20"/>
        </w:rPr>
        <w:t xml:space="preserve">dla </w:t>
      </w:r>
      <w:r w:rsidRPr="008737E3">
        <w:rPr>
          <w:rFonts w:ascii="Arial" w:hAnsi="Arial" w:cs="Arial"/>
          <w:sz w:val="22"/>
          <w:szCs w:val="20"/>
          <w:lang w:val="x-none"/>
        </w:rPr>
        <w:t>oświadczeń i dokumentów potwierdzającyc</w:t>
      </w:r>
      <w:r>
        <w:rPr>
          <w:rFonts w:ascii="Arial" w:hAnsi="Arial" w:cs="Arial"/>
          <w:sz w:val="22"/>
          <w:szCs w:val="20"/>
          <w:lang w:val="x-none"/>
        </w:rPr>
        <w:t xml:space="preserve">h </w:t>
      </w:r>
      <w:r>
        <w:rPr>
          <w:rFonts w:ascii="Arial" w:hAnsi="Arial" w:cs="Arial"/>
          <w:sz w:val="22"/>
          <w:szCs w:val="20"/>
        </w:rPr>
        <w:t xml:space="preserve">brak podstaw wykluczenia oraz </w:t>
      </w:r>
      <w:r>
        <w:rPr>
          <w:rFonts w:ascii="Arial" w:hAnsi="Arial" w:cs="Arial"/>
          <w:sz w:val="22"/>
          <w:szCs w:val="20"/>
          <w:lang w:val="x-none"/>
        </w:rPr>
        <w:t>spełnienie warunków udziału</w:t>
      </w:r>
      <w:r>
        <w:rPr>
          <w:rFonts w:ascii="Arial" w:hAnsi="Arial" w:cs="Arial"/>
          <w:sz w:val="22"/>
          <w:szCs w:val="20"/>
        </w:rPr>
        <w:t xml:space="preserve"> </w:t>
      </w:r>
      <w:r>
        <w:rPr>
          <w:rFonts w:ascii="Arial" w:hAnsi="Arial" w:cs="Arial"/>
          <w:sz w:val="22"/>
          <w:szCs w:val="20"/>
          <w:lang w:val="x-none"/>
        </w:rPr>
        <w:t>w</w:t>
      </w:r>
      <w:r>
        <w:rPr>
          <w:rFonts w:ascii="Arial" w:hAnsi="Arial" w:cs="Arial"/>
          <w:sz w:val="22"/>
          <w:szCs w:val="20"/>
        </w:rPr>
        <w:t xml:space="preserve"> </w:t>
      </w:r>
      <w:r w:rsidRPr="008737E3">
        <w:rPr>
          <w:rFonts w:ascii="Arial" w:hAnsi="Arial" w:cs="Arial"/>
          <w:sz w:val="22"/>
          <w:szCs w:val="20"/>
          <w:lang w:val="x-none"/>
        </w:rPr>
        <w:t>postępowaniu, oświadczeń i dokumentów potwierdzających spełnienie przez oferowany przedmiot zamówienia wymagań określonych przez zamawiającego</w:t>
      </w:r>
      <w:r w:rsidRPr="008737E3">
        <w:rPr>
          <w:rFonts w:ascii="Arial" w:hAnsi="Arial" w:cs="Arial"/>
          <w:sz w:val="22"/>
          <w:szCs w:val="20"/>
        </w:rPr>
        <w:t>, listy podmiotów należących do tej samej grupy kapitałowej, informacji o tym, że Wykonawca nie należy do grupy kapitałowej</w:t>
      </w:r>
      <w:r>
        <w:rPr>
          <w:rFonts w:ascii="Arial" w:hAnsi="Arial" w:cs="Arial"/>
          <w:sz w:val="22"/>
          <w:szCs w:val="20"/>
          <w:lang w:val="x-none"/>
        </w:rPr>
        <w:t xml:space="preserve"> oraz pełnomocnictw</w:t>
      </w:r>
      <w:r w:rsidRPr="008737E3">
        <w:rPr>
          <w:rFonts w:ascii="Arial" w:hAnsi="Arial" w:cs="Arial"/>
          <w:sz w:val="22"/>
          <w:szCs w:val="20"/>
          <w:lang w:val="x-none"/>
        </w:rPr>
        <w:t>.</w:t>
      </w:r>
    </w:p>
    <w:p w:rsidR="00CD3BCB" w:rsidRPr="00307529" w:rsidRDefault="00CD3BCB" w:rsidP="00C022C4">
      <w:pPr>
        <w:numPr>
          <w:ilvl w:val="0"/>
          <w:numId w:val="28"/>
        </w:numPr>
        <w:ind w:right="52"/>
        <w:jc w:val="both"/>
        <w:rPr>
          <w:rFonts w:ascii="Arial" w:hAnsi="Arial" w:cs="Arial"/>
          <w:sz w:val="22"/>
          <w:szCs w:val="20"/>
          <w:lang w:val="x-none"/>
        </w:rPr>
      </w:pPr>
      <w:r w:rsidRPr="00307529">
        <w:rPr>
          <w:rFonts w:ascii="Arial" w:hAnsi="Arial" w:cs="Arial"/>
          <w:sz w:val="22"/>
          <w:szCs w:val="20"/>
          <w:lang w:val="x-none"/>
        </w:rPr>
        <w:t>Jeżeli zamawiający lub wykonawca pr</w:t>
      </w:r>
      <w:r>
        <w:rPr>
          <w:rFonts w:ascii="Arial" w:hAnsi="Arial" w:cs="Arial"/>
          <w:sz w:val="22"/>
          <w:szCs w:val="20"/>
          <w:lang w:val="x-none"/>
        </w:rPr>
        <w:t>zekazują oświadczenia, wnioski,</w:t>
      </w:r>
      <w:r>
        <w:rPr>
          <w:rFonts w:ascii="Arial" w:hAnsi="Arial" w:cs="Arial"/>
          <w:sz w:val="22"/>
          <w:szCs w:val="20"/>
        </w:rPr>
        <w:t xml:space="preserve"> </w:t>
      </w:r>
      <w:r w:rsidRPr="00307529">
        <w:rPr>
          <w:rFonts w:ascii="Arial" w:hAnsi="Arial" w:cs="Arial"/>
          <w:sz w:val="22"/>
          <w:szCs w:val="20"/>
          <w:lang w:val="x-none"/>
        </w:rPr>
        <w:t>zawiadomienia oraz informacje faksem lub drogą elektroniczną, każda ze stron na żądanie drugiej niezwłocznie potwierdza fakt ich otrzymania.</w:t>
      </w:r>
    </w:p>
    <w:p w:rsidR="00CD3BCB" w:rsidRPr="005C255C" w:rsidRDefault="00CD3BCB" w:rsidP="00C022C4">
      <w:pPr>
        <w:numPr>
          <w:ilvl w:val="0"/>
          <w:numId w:val="28"/>
        </w:numPr>
        <w:ind w:right="52"/>
        <w:jc w:val="both"/>
        <w:rPr>
          <w:rFonts w:ascii="Arial" w:hAnsi="Arial" w:cs="Arial"/>
          <w:szCs w:val="20"/>
          <w:lang w:val="x-none"/>
        </w:rPr>
      </w:pPr>
      <w:r w:rsidRPr="008737E3">
        <w:rPr>
          <w:rFonts w:ascii="Arial" w:hAnsi="Arial" w:cs="Arial"/>
          <w:sz w:val="22"/>
          <w:szCs w:val="20"/>
          <w:lang w:val="x-none"/>
        </w:rPr>
        <w:t xml:space="preserve">Domniemywa się, iż pismo wysłane przez zamawiającego na numer faksu lud adres poczty elektronicznej, podany przez </w:t>
      </w:r>
      <w:r w:rsidRPr="008737E3">
        <w:rPr>
          <w:rFonts w:ascii="Arial" w:hAnsi="Arial" w:cs="Arial"/>
          <w:sz w:val="22"/>
          <w:szCs w:val="20"/>
        </w:rPr>
        <w:t>W</w:t>
      </w:r>
      <w:proofErr w:type="spellStart"/>
      <w:r w:rsidRPr="008737E3">
        <w:rPr>
          <w:rFonts w:ascii="Arial" w:hAnsi="Arial" w:cs="Arial"/>
          <w:sz w:val="22"/>
          <w:szCs w:val="20"/>
          <w:lang w:val="x-none"/>
        </w:rPr>
        <w:t>ykonawcę</w:t>
      </w:r>
      <w:proofErr w:type="spellEnd"/>
      <w:r w:rsidRPr="008737E3">
        <w:rPr>
          <w:rFonts w:ascii="Arial" w:hAnsi="Arial" w:cs="Arial"/>
          <w:sz w:val="22"/>
          <w:szCs w:val="20"/>
          <w:lang w:val="x-none"/>
        </w:rPr>
        <w:t xml:space="preserve"> zostało mu doręczone w sposób umożliwiający zapoznanie się wykonawcy z treścią pisma, chyba że </w:t>
      </w:r>
      <w:r w:rsidRPr="008737E3">
        <w:rPr>
          <w:rFonts w:ascii="Arial" w:hAnsi="Arial" w:cs="Arial"/>
          <w:sz w:val="22"/>
          <w:szCs w:val="20"/>
        </w:rPr>
        <w:t>W</w:t>
      </w:r>
      <w:proofErr w:type="spellStart"/>
      <w:r w:rsidRPr="008737E3">
        <w:rPr>
          <w:rFonts w:ascii="Arial" w:hAnsi="Arial" w:cs="Arial"/>
          <w:sz w:val="22"/>
          <w:szCs w:val="20"/>
          <w:lang w:val="x-none"/>
        </w:rPr>
        <w:t>ykonawca</w:t>
      </w:r>
      <w:proofErr w:type="spellEnd"/>
      <w:r w:rsidRPr="008737E3">
        <w:rPr>
          <w:rFonts w:ascii="Arial" w:hAnsi="Arial" w:cs="Arial"/>
          <w:sz w:val="22"/>
          <w:szCs w:val="20"/>
          <w:lang w:val="x-none"/>
        </w:rPr>
        <w:t xml:space="preserve"> wezwany przez zamawiającego do potwierdzenia otrzymania oświadczenia, wniosku, zawiadomienia lub informacji w sposób określony w </w:t>
      </w:r>
      <w:r>
        <w:rPr>
          <w:rFonts w:ascii="Arial" w:hAnsi="Arial" w:cs="Arial"/>
          <w:sz w:val="22"/>
          <w:szCs w:val="20"/>
        </w:rPr>
        <w:t>ust.</w:t>
      </w:r>
      <w:r w:rsidRPr="008737E3">
        <w:rPr>
          <w:rFonts w:ascii="Arial" w:hAnsi="Arial" w:cs="Arial"/>
          <w:sz w:val="22"/>
          <w:szCs w:val="20"/>
          <w:lang w:val="x-none"/>
        </w:rPr>
        <w:t xml:space="preserve"> 3 oświadczy, iż ww. wiadomości nie otrzymał.</w:t>
      </w:r>
      <w:r>
        <w:rPr>
          <w:rFonts w:ascii="Arial" w:hAnsi="Arial" w:cs="Arial"/>
          <w:szCs w:val="20"/>
        </w:rPr>
        <w:t xml:space="preserve"> </w:t>
      </w:r>
      <w:r w:rsidRPr="005C255C">
        <w:rPr>
          <w:rFonts w:ascii="Arial" w:hAnsi="Arial" w:cs="Arial"/>
          <w:bCs/>
          <w:color w:val="000000"/>
          <w:sz w:val="22"/>
          <w:szCs w:val="20"/>
          <w:lang w:val="x-none"/>
        </w:rPr>
        <w:t>Dowód transmisji danych lub wydruk potwierdzenia nadania z poczty Zamawiającego oznacza, że Wykonawca otrzymał korespondencj</w:t>
      </w:r>
      <w:r w:rsidRPr="005C255C">
        <w:rPr>
          <w:rFonts w:ascii="Arial" w:eastAsia="TimesNewRoman" w:hAnsi="Arial" w:cs="Arial"/>
          <w:bCs/>
          <w:color w:val="000000"/>
          <w:sz w:val="22"/>
          <w:szCs w:val="20"/>
          <w:lang w:val="x-none"/>
        </w:rPr>
        <w:t xml:space="preserve">ę </w:t>
      </w:r>
      <w:r w:rsidRPr="005C255C">
        <w:rPr>
          <w:rFonts w:ascii="Arial" w:hAnsi="Arial" w:cs="Arial"/>
          <w:bCs/>
          <w:color w:val="000000"/>
          <w:sz w:val="22"/>
          <w:szCs w:val="20"/>
          <w:lang w:val="x-none"/>
        </w:rPr>
        <w:t>faksem lub e-mailem w momencie jej przekazania przez Zamawiającego, niezale</w:t>
      </w:r>
      <w:r w:rsidRPr="005C255C">
        <w:rPr>
          <w:rFonts w:ascii="Arial" w:eastAsia="TimesNewRoman" w:hAnsi="Arial" w:cs="Arial"/>
          <w:bCs/>
          <w:color w:val="000000"/>
          <w:sz w:val="22"/>
          <w:szCs w:val="20"/>
          <w:lang w:val="x-none"/>
        </w:rPr>
        <w:t>ż</w:t>
      </w:r>
      <w:r w:rsidRPr="005C255C">
        <w:rPr>
          <w:rFonts w:ascii="Arial" w:hAnsi="Arial" w:cs="Arial"/>
          <w:bCs/>
          <w:color w:val="000000"/>
          <w:sz w:val="22"/>
          <w:szCs w:val="20"/>
          <w:lang w:val="x-none"/>
        </w:rPr>
        <w:t>nie od ewentualnego potwierdzenia faktu jej otrzymania.</w:t>
      </w:r>
    </w:p>
    <w:p w:rsidR="00CD3BCB" w:rsidRPr="008737E3" w:rsidRDefault="00CD3BCB" w:rsidP="00C022C4">
      <w:pPr>
        <w:numPr>
          <w:ilvl w:val="0"/>
          <w:numId w:val="28"/>
        </w:numPr>
        <w:tabs>
          <w:tab w:val="left" w:pos="142"/>
        </w:tabs>
        <w:ind w:right="-90"/>
        <w:jc w:val="both"/>
        <w:rPr>
          <w:rFonts w:ascii="Arial" w:hAnsi="Arial" w:cs="Arial"/>
          <w:sz w:val="22"/>
          <w:szCs w:val="20"/>
          <w:lang w:val="x-none"/>
        </w:rPr>
      </w:pPr>
      <w:r w:rsidRPr="008737E3">
        <w:rPr>
          <w:rFonts w:ascii="Arial" w:hAnsi="Arial" w:cs="Arial"/>
          <w:sz w:val="22"/>
          <w:szCs w:val="20"/>
          <w:lang w:val="x-none"/>
        </w:rPr>
        <w:t>Zamawiający przyjmuje wszelką korespondencję w godzinach urzędowania, tj.:</w:t>
      </w:r>
    </w:p>
    <w:p w:rsidR="00CD3BCB" w:rsidRPr="008737E3" w:rsidRDefault="00CD3BCB" w:rsidP="008E2C9B">
      <w:pPr>
        <w:numPr>
          <w:ilvl w:val="0"/>
          <w:numId w:val="3"/>
        </w:numPr>
        <w:ind w:right="-90"/>
        <w:jc w:val="both"/>
        <w:rPr>
          <w:rFonts w:ascii="Arial" w:hAnsi="Arial" w:cs="Arial"/>
          <w:sz w:val="22"/>
          <w:szCs w:val="20"/>
          <w:lang w:val="x-none"/>
        </w:rPr>
      </w:pPr>
      <w:r w:rsidRPr="008737E3">
        <w:rPr>
          <w:rFonts w:ascii="Arial" w:hAnsi="Arial" w:cs="Arial"/>
          <w:sz w:val="22"/>
          <w:szCs w:val="20"/>
          <w:lang w:val="x-none"/>
        </w:rPr>
        <w:t>od poniedział</w:t>
      </w:r>
      <w:r w:rsidR="00B00277">
        <w:rPr>
          <w:rFonts w:ascii="Arial" w:hAnsi="Arial" w:cs="Arial"/>
          <w:sz w:val="22"/>
          <w:szCs w:val="20"/>
          <w:lang w:val="x-none"/>
        </w:rPr>
        <w:t xml:space="preserve">ku do </w:t>
      </w:r>
      <w:r w:rsidR="00B00277">
        <w:rPr>
          <w:rFonts w:ascii="Arial" w:hAnsi="Arial" w:cs="Arial"/>
          <w:sz w:val="22"/>
          <w:szCs w:val="20"/>
        </w:rPr>
        <w:t>piątku</w:t>
      </w:r>
      <w:r w:rsidR="002329AD">
        <w:rPr>
          <w:rFonts w:ascii="Arial" w:hAnsi="Arial" w:cs="Arial"/>
          <w:sz w:val="22"/>
          <w:szCs w:val="20"/>
          <w:lang w:val="x-none"/>
        </w:rPr>
        <w:t xml:space="preserve"> w godzinach  7</w:t>
      </w:r>
      <w:r w:rsidRPr="008737E3">
        <w:rPr>
          <w:rFonts w:ascii="Arial" w:hAnsi="Arial" w:cs="Arial"/>
          <w:sz w:val="22"/>
          <w:szCs w:val="20"/>
          <w:lang w:val="x-none"/>
        </w:rPr>
        <w:t xml:space="preserve">.00 - 14.00 </w:t>
      </w:r>
    </w:p>
    <w:p w:rsidR="00CD3BCB" w:rsidRPr="00E601AB" w:rsidRDefault="00CD3BCB" w:rsidP="00CD3BCB">
      <w:pPr>
        <w:numPr>
          <w:ilvl w:val="0"/>
          <w:numId w:val="3"/>
        </w:numPr>
        <w:ind w:right="-90"/>
        <w:jc w:val="both"/>
        <w:rPr>
          <w:rFonts w:ascii="Arial" w:hAnsi="Arial" w:cs="Arial"/>
          <w:sz w:val="22"/>
          <w:szCs w:val="20"/>
          <w:lang w:val="x-none"/>
        </w:rPr>
      </w:pPr>
    </w:p>
    <w:p w:rsidR="00CD3BCB" w:rsidRPr="008737E3" w:rsidRDefault="00CD3BCB" w:rsidP="00C022C4">
      <w:pPr>
        <w:numPr>
          <w:ilvl w:val="0"/>
          <w:numId w:val="28"/>
        </w:numPr>
        <w:ind w:right="-90"/>
        <w:jc w:val="both"/>
        <w:rPr>
          <w:rFonts w:ascii="Arial" w:hAnsi="Arial" w:cs="Arial"/>
          <w:b/>
          <w:bCs/>
          <w:iCs/>
          <w:sz w:val="22"/>
          <w:szCs w:val="20"/>
          <w:u w:val="single"/>
        </w:rPr>
      </w:pPr>
      <w:r w:rsidRPr="008737E3">
        <w:rPr>
          <w:rFonts w:ascii="Arial" w:hAnsi="Arial" w:cs="Arial"/>
          <w:b/>
          <w:bCs/>
          <w:iCs/>
          <w:sz w:val="22"/>
          <w:szCs w:val="20"/>
          <w:u w:val="single"/>
        </w:rPr>
        <w:t>Osoby uprawnione do porozumiewania się z Wykonawcami:</w:t>
      </w:r>
    </w:p>
    <w:p w:rsidR="00CD3BCB" w:rsidRPr="00B00277" w:rsidRDefault="00CD3BCB" w:rsidP="008E2C9B">
      <w:pPr>
        <w:numPr>
          <w:ilvl w:val="0"/>
          <w:numId w:val="4"/>
        </w:numPr>
        <w:ind w:left="426" w:right="52" w:firstLine="0"/>
        <w:jc w:val="both"/>
        <w:rPr>
          <w:rFonts w:ascii="Arial" w:eastAsia="MS Mincho" w:hAnsi="Arial" w:cs="Arial"/>
          <w:b/>
          <w:sz w:val="22"/>
        </w:rPr>
      </w:pPr>
      <w:r w:rsidRPr="008737E3">
        <w:rPr>
          <w:rFonts w:ascii="Arial" w:eastAsia="MS Mincho" w:hAnsi="Arial" w:cs="Arial"/>
          <w:b/>
          <w:sz w:val="22"/>
        </w:rPr>
        <w:lastRenderedPageBreak/>
        <w:t xml:space="preserve">p. </w:t>
      </w:r>
      <w:r w:rsidR="00B00277">
        <w:rPr>
          <w:rFonts w:ascii="Arial" w:eastAsia="MS Mincho" w:hAnsi="Arial" w:cs="Arial"/>
          <w:b/>
          <w:sz w:val="22"/>
        </w:rPr>
        <w:t xml:space="preserve">Mariusz </w:t>
      </w:r>
      <w:proofErr w:type="spellStart"/>
      <w:r w:rsidR="00B00277">
        <w:rPr>
          <w:rFonts w:ascii="Arial" w:eastAsia="MS Mincho" w:hAnsi="Arial" w:cs="Arial"/>
          <w:b/>
          <w:sz w:val="22"/>
        </w:rPr>
        <w:t>Leibasz</w:t>
      </w:r>
      <w:proofErr w:type="spellEnd"/>
      <w:r w:rsidRPr="008737E3">
        <w:rPr>
          <w:rFonts w:ascii="Arial" w:eastAsia="MS Mincho" w:hAnsi="Arial" w:cs="Arial"/>
          <w:sz w:val="22"/>
        </w:rPr>
        <w:t xml:space="preserve">. </w:t>
      </w:r>
      <w:r w:rsidRPr="008737E3">
        <w:rPr>
          <w:rFonts w:ascii="Arial" w:hAnsi="Arial" w:cs="Arial"/>
          <w:sz w:val="22"/>
        </w:rPr>
        <w:t xml:space="preserve">Osoba ta udziela informacji w sposób wskazany w </w:t>
      </w:r>
      <w:r>
        <w:rPr>
          <w:rFonts w:ascii="Arial" w:hAnsi="Arial" w:cs="Arial"/>
          <w:sz w:val="22"/>
        </w:rPr>
        <w:t>ust.</w:t>
      </w:r>
      <w:r w:rsidRPr="008737E3">
        <w:rPr>
          <w:rFonts w:ascii="Arial" w:hAnsi="Arial" w:cs="Arial"/>
          <w:sz w:val="22"/>
        </w:rPr>
        <w:t xml:space="preserve"> 1 niniejszego Rozdziału, w godzinach urzędowania Zamawiającego, w dni robocze </w:t>
      </w:r>
      <w:r w:rsidR="00B8555A">
        <w:rPr>
          <w:rFonts w:ascii="Arial" w:hAnsi="Arial" w:cs="Arial"/>
          <w:sz w:val="22"/>
        </w:rPr>
        <w:t xml:space="preserve">                  </w:t>
      </w:r>
      <w:r w:rsidRPr="008737E3">
        <w:rPr>
          <w:rFonts w:ascii="Arial" w:hAnsi="Arial" w:cs="Arial"/>
          <w:sz w:val="22"/>
        </w:rPr>
        <w:t xml:space="preserve">z wyjątkiem sobót </w:t>
      </w:r>
      <w:r w:rsidR="00B00277">
        <w:rPr>
          <w:rFonts w:ascii="Arial" w:hAnsi="Arial" w:cs="Arial"/>
          <w:sz w:val="22"/>
        </w:rPr>
        <w:t>i dni ustawowo wolnych od pracy – tel.261 472 815</w:t>
      </w:r>
    </w:p>
    <w:p w:rsidR="00B00277" w:rsidRPr="00B00277" w:rsidRDefault="00B00277" w:rsidP="008E2C9B">
      <w:pPr>
        <w:numPr>
          <w:ilvl w:val="0"/>
          <w:numId w:val="4"/>
        </w:numPr>
        <w:ind w:left="426" w:right="52" w:firstLine="0"/>
        <w:jc w:val="both"/>
        <w:rPr>
          <w:rFonts w:ascii="Arial" w:eastAsia="MS Mincho" w:hAnsi="Arial" w:cs="Arial"/>
          <w:b/>
          <w:sz w:val="22"/>
        </w:rPr>
      </w:pPr>
      <w:r>
        <w:rPr>
          <w:rFonts w:ascii="Arial" w:eastAsia="MS Mincho" w:hAnsi="Arial" w:cs="Arial"/>
          <w:b/>
          <w:sz w:val="22"/>
        </w:rPr>
        <w:t xml:space="preserve">P. Marian </w:t>
      </w:r>
      <w:proofErr w:type="spellStart"/>
      <w:r>
        <w:rPr>
          <w:rFonts w:ascii="Arial" w:eastAsia="MS Mincho" w:hAnsi="Arial" w:cs="Arial"/>
          <w:b/>
          <w:sz w:val="22"/>
        </w:rPr>
        <w:t>Ciesiński</w:t>
      </w:r>
      <w:proofErr w:type="spellEnd"/>
      <w:r>
        <w:rPr>
          <w:rFonts w:ascii="Arial" w:eastAsia="MS Mincho" w:hAnsi="Arial" w:cs="Arial"/>
          <w:b/>
          <w:sz w:val="22"/>
        </w:rPr>
        <w:t xml:space="preserve"> </w:t>
      </w:r>
      <w:r w:rsidRPr="008737E3">
        <w:rPr>
          <w:rFonts w:ascii="Arial" w:hAnsi="Arial" w:cs="Arial"/>
          <w:sz w:val="22"/>
        </w:rPr>
        <w:t>Osoba ta udziela informacji</w:t>
      </w:r>
      <w:r>
        <w:rPr>
          <w:rFonts w:ascii="Arial" w:hAnsi="Arial" w:cs="Arial"/>
          <w:sz w:val="22"/>
        </w:rPr>
        <w:t xml:space="preserve"> </w:t>
      </w:r>
      <w:r w:rsidR="00974C3F" w:rsidRPr="008737E3">
        <w:rPr>
          <w:rFonts w:ascii="Arial" w:hAnsi="Arial" w:cs="Arial"/>
          <w:sz w:val="22"/>
        </w:rPr>
        <w:t xml:space="preserve">w sposób wskazany w </w:t>
      </w:r>
      <w:r w:rsidR="00974C3F">
        <w:rPr>
          <w:rFonts w:ascii="Arial" w:hAnsi="Arial" w:cs="Arial"/>
          <w:sz w:val="22"/>
        </w:rPr>
        <w:t>ust.</w:t>
      </w:r>
      <w:r w:rsidR="00974C3F" w:rsidRPr="008737E3">
        <w:rPr>
          <w:rFonts w:ascii="Arial" w:hAnsi="Arial" w:cs="Arial"/>
          <w:sz w:val="22"/>
        </w:rPr>
        <w:t xml:space="preserve"> 1 niniejszego Rozdziału</w:t>
      </w:r>
      <w:r w:rsidR="00974C3F">
        <w:rPr>
          <w:rFonts w:ascii="Arial" w:hAnsi="Arial" w:cs="Arial"/>
          <w:sz w:val="22"/>
        </w:rPr>
        <w:t xml:space="preserve"> </w:t>
      </w:r>
      <w:r>
        <w:rPr>
          <w:rFonts w:ascii="Arial" w:hAnsi="Arial" w:cs="Arial"/>
          <w:sz w:val="22"/>
        </w:rPr>
        <w:t>w zakresie przedmiotu zamówienia</w:t>
      </w:r>
      <w:r w:rsidRPr="00B00277">
        <w:rPr>
          <w:rFonts w:ascii="Arial" w:hAnsi="Arial" w:cs="Arial"/>
          <w:sz w:val="22"/>
        </w:rPr>
        <w:t xml:space="preserve"> </w:t>
      </w:r>
      <w:r w:rsidRPr="008737E3">
        <w:rPr>
          <w:rFonts w:ascii="Arial" w:hAnsi="Arial" w:cs="Arial"/>
          <w:sz w:val="22"/>
        </w:rPr>
        <w:t>w godzinach urzędowania Zamawiającego, w dni robocze z wyjątkiem sobót i dni ustawowo wolnych od pracy</w:t>
      </w:r>
      <w:r>
        <w:rPr>
          <w:rFonts w:ascii="Arial" w:hAnsi="Arial" w:cs="Arial"/>
          <w:sz w:val="22"/>
        </w:rPr>
        <w:t xml:space="preserve"> – tel.261 472 803</w:t>
      </w:r>
    </w:p>
    <w:p w:rsidR="00B00277" w:rsidRPr="008737E3" w:rsidRDefault="00B00277" w:rsidP="00B00277">
      <w:pPr>
        <w:ind w:left="426" w:right="52"/>
        <w:jc w:val="both"/>
        <w:rPr>
          <w:rFonts w:ascii="Arial" w:eastAsia="MS Mincho" w:hAnsi="Arial" w:cs="Arial"/>
          <w:b/>
          <w:sz w:val="22"/>
        </w:rPr>
      </w:pPr>
      <w:r>
        <w:rPr>
          <w:rFonts w:ascii="Arial" w:hAnsi="Arial" w:cs="Arial"/>
          <w:sz w:val="22"/>
        </w:rPr>
        <w:t xml:space="preserve"> </w:t>
      </w:r>
    </w:p>
    <w:p w:rsidR="001B148D" w:rsidRPr="006A38C3" w:rsidRDefault="00CD3BCB" w:rsidP="00C022C4">
      <w:pPr>
        <w:numPr>
          <w:ilvl w:val="0"/>
          <w:numId w:val="28"/>
        </w:numPr>
        <w:ind w:right="52"/>
        <w:jc w:val="both"/>
        <w:rPr>
          <w:rFonts w:ascii="Arial" w:hAnsi="Arial" w:cs="Arial"/>
          <w:sz w:val="22"/>
          <w:szCs w:val="20"/>
          <w:lang w:val="x-none"/>
        </w:rPr>
      </w:pPr>
      <w:r w:rsidRPr="008737E3">
        <w:rPr>
          <w:rFonts w:ascii="Arial" w:hAnsi="Arial" w:cs="Arial"/>
          <w:iCs/>
          <w:sz w:val="22"/>
          <w:szCs w:val="20"/>
          <w:lang w:val="x-none"/>
        </w:rPr>
        <w:t xml:space="preserve">Zamawiający będzie zamieszczał wszelkie informacje dotyczące postępowania, wyjaśnienia, modyfikacje SIWZ itp. </w:t>
      </w:r>
      <w:r w:rsidRPr="008737E3">
        <w:rPr>
          <w:rFonts w:ascii="Arial" w:hAnsi="Arial" w:cs="Arial"/>
          <w:sz w:val="22"/>
          <w:szCs w:val="20"/>
        </w:rPr>
        <w:t>n</w:t>
      </w:r>
      <w:r w:rsidRPr="008737E3">
        <w:rPr>
          <w:rFonts w:ascii="Arial" w:hAnsi="Arial" w:cs="Arial"/>
          <w:sz w:val="22"/>
          <w:szCs w:val="20"/>
          <w:lang w:val="x-none"/>
        </w:rPr>
        <w:t>a stronie</w:t>
      </w:r>
      <w:r w:rsidRPr="008737E3">
        <w:rPr>
          <w:rFonts w:ascii="Arial" w:hAnsi="Arial" w:cs="Arial"/>
          <w:sz w:val="22"/>
          <w:szCs w:val="20"/>
        </w:rPr>
        <w:t xml:space="preserve"> internetowej</w:t>
      </w:r>
      <w:r w:rsidRPr="008737E3">
        <w:rPr>
          <w:rFonts w:ascii="Arial" w:hAnsi="Arial" w:cs="Arial"/>
          <w:iCs/>
          <w:sz w:val="22"/>
          <w:szCs w:val="20"/>
          <w:lang w:val="x-none"/>
        </w:rPr>
        <w:t>:</w:t>
      </w:r>
      <w:r w:rsidR="00B00277">
        <w:rPr>
          <w:rFonts w:ascii="Arial" w:hAnsi="Arial" w:cs="Arial"/>
          <w:b/>
          <w:i/>
          <w:iCs/>
          <w:sz w:val="22"/>
          <w:szCs w:val="20"/>
          <w:lang w:val="x-none"/>
        </w:rPr>
        <w:t xml:space="preserve"> www.</w:t>
      </w:r>
      <w:r w:rsidR="00B00277">
        <w:rPr>
          <w:rFonts w:ascii="Arial" w:hAnsi="Arial" w:cs="Arial"/>
          <w:b/>
          <w:i/>
          <w:iCs/>
          <w:sz w:val="22"/>
          <w:szCs w:val="20"/>
        </w:rPr>
        <w:t>107sw</w:t>
      </w:r>
      <w:r w:rsidRPr="008737E3">
        <w:rPr>
          <w:rFonts w:ascii="Arial" w:hAnsi="Arial" w:cs="Arial"/>
          <w:b/>
          <w:i/>
          <w:iCs/>
          <w:sz w:val="22"/>
          <w:szCs w:val="20"/>
          <w:lang w:val="x-none"/>
        </w:rPr>
        <w:t xml:space="preserve">.mil.pl </w:t>
      </w:r>
      <w:r w:rsidRPr="008737E3">
        <w:rPr>
          <w:rFonts w:ascii="Arial" w:hAnsi="Arial" w:cs="Arial"/>
          <w:iCs/>
          <w:sz w:val="22"/>
          <w:szCs w:val="20"/>
          <w:lang w:val="x-none"/>
        </w:rPr>
        <w:t>dlatego zaleca się śledzenie niniejszej strony na bieżąco, aż do momentu zakończenia postępowania przez Zamawiającego.</w:t>
      </w:r>
    </w:p>
    <w:p w:rsidR="006A38C3" w:rsidRPr="00A378A6" w:rsidRDefault="006A38C3" w:rsidP="006A38C3">
      <w:pPr>
        <w:ind w:left="360" w:right="52"/>
        <w:jc w:val="both"/>
        <w:rPr>
          <w:rFonts w:ascii="Arial" w:hAnsi="Arial" w:cs="Arial"/>
          <w:sz w:val="22"/>
          <w:szCs w:val="20"/>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pStyle w:val="Nagwek"/>
              <w:tabs>
                <w:tab w:val="left" w:pos="708"/>
              </w:tabs>
              <w:ind w:right="-90"/>
              <w:jc w:val="center"/>
              <w:rPr>
                <w:rFonts w:ascii="Arial" w:hAnsi="Arial" w:cs="Arial"/>
                <w:sz w:val="22"/>
                <w:szCs w:val="22"/>
              </w:rPr>
            </w:pPr>
            <w:r>
              <w:rPr>
                <w:rFonts w:ascii="Arial" w:hAnsi="Arial" w:cs="Arial"/>
                <w:b/>
                <w:bCs/>
                <w:sz w:val="22"/>
                <w:szCs w:val="22"/>
              </w:rPr>
              <w:t xml:space="preserve">Rozdział VIII. </w:t>
            </w:r>
            <w:r w:rsidRPr="00720EA5">
              <w:rPr>
                <w:rFonts w:ascii="Arial" w:hAnsi="Arial" w:cs="Arial"/>
                <w:b/>
                <w:bCs/>
                <w:sz w:val="22"/>
                <w:szCs w:val="22"/>
              </w:rPr>
              <w:t xml:space="preserve">Wymagania dotyczące wadium (art. 45, art. 46 </w:t>
            </w:r>
            <w:proofErr w:type="spellStart"/>
            <w:r w:rsidRPr="00720EA5">
              <w:rPr>
                <w:rFonts w:ascii="Arial" w:hAnsi="Arial" w:cs="Arial"/>
                <w:b/>
                <w:bCs/>
                <w:sz w:val="22"/>
                <w:szCs w:val="22"/>
              </w:rPr>
              <w:t>uPzp</w:t>
            </w:r>
            <w:proofErr w:type="spellEnd"/>
            <w:r w:rsidRPr="00720EA5">
              <w:rPr>
                <w:rFonts w:ascii="Arial" w:hAnsi="Arial" w:cs="Arial"/>
                <w:b/>
                <w:bCs/>
                <w:sz w:val="22"/>
                <w:szCs w:val="22"/>
              </w:rPr>
              <w:t>)</w:t>
            </w:r>
          </w:p>
        </w:tc>
      </w:tr>
    </w:tbl>
    <w:p w:rsidR="000C2981" w:rsidRDefault="000C2981" w:rsidP="000C2981">
      <w:pPr>
        <w:jc w:val="both"/>
        <w:rPr>
          <w:rFonts w:ascii="Arial" w:hAnsi="Arial" w:cs="Arial"/>
          <w:sz w:val="22"/>
          <w:szCs w:val="22"/>
        </w:rPr>
      </w:pPr>
    </w:p>
    <w:p w:rsidR="002D1F8B" w:rsidRDefault="00EB2610" w:rsidP="00B3545B">
      <w:pPr>
        <w:numPr>
          <w:ilvl w:val="0"/>
          <w:numId w:val="38"/>
        </w:numPr>
        <w:ind w:left="284" w:hanging="284"/>
        <w:jc w:val="both"/>
        <w:rPr>
          <w:rFonts w:ascii="Arial" w:hAnsi="Arial" w:cs="Arial"/>
          <w:sz w:val="22"/>
          <w:szCs w:val="22"/>
        </w:rPr>
      </w:pPr>
      <w:r w:rsidRPr="000C2981">
        <w:rPr>
          <w:rFonts w:ascii="Arial" w:hAnsi="Arial" w:cs="Arial"/>
          <w:sz w:val="22"/>
          <w:szCs w:val="22"/>
        </w:rPr>
        <w:t>Zamawiający</w:t>
      </w:r>
      <w:r w:rsidR="000C2981" w:rsidRPr="000C2981">
        <w:rPr>
          <w:rFonts w:ascii="Arial" w:hAnsi="Arial" w:cs="Arial"/>
          <w:sz w:val="22"/>
          <w:szCs w:val="22"/>
        </w:rPr>
        <w:t xml:space="preserve"> nie </w:t>
      </w:r>
      <w:r w:rsidRPr="000C2981">
        <w:rPr>
          <w:rFonts w:ascii="Arial" w:hAnsi="Arial" w:cs="Arial"/>
          <w:sz w:val="22"/>
          <w:szCs w:val="22"/>
        </w:rPr>
        <w:t xml:space="preserve"> żąda od Wykonawców wniesienia wadium na przedmiot zamówienia</w:t>
      </w:r>
      <w:r w:rsidR="000C2981" w:rsidRPr="000C2981">
        <w:rPr>
          <w:rFonts w:ascii="Arial" w:hAnsi="Arial" w:cs="Arial"/>
          <w:sz w:val="22"/>
          <w:szCs w:val="22"/>
        </w:rPr>
        <w:t>.</w:t>
      </w:r>
      <w:r w:rsidRPr="000C2981">
        <w:rPr>
          <w:rFonts w:ascii="Arial" w:hAnsi="Arial" w:cs="Arial"/>
          <w:sz w:val="22"/>
          <w:szCs w:val="22"/>
        </w:rPr>
        <w:t xml:space="preserve"> </w:t>
      </w:r>
    </w:p>
    <w:p w:rsidR="000C2981" w:rsidRPr="000C2981" w:rsidRDefault="000C2981" w:rsidP="000C2981">
      <w:pPr>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pStyle w:val="Nagwek"/>
              <w:tabs>
                <w:tab w:val="left" w:pos="708"/>
              </w:tabs>
              <w:ind w:right="-90"/>
              <w:jc w:val="center"/>
              <w:rPr>
                <w:rFonts w:ascii="Arial" w:hAnsi="Arial" w:cs="Arial"/>
                <w:sz w:val="22"/>
                <w:szCs w:val="22"/>
              </w:rPr>
            </w:pPr>
            <w:r>
              <w:rPr>
                <w:rFonts w:ascii="Arial" w:hAnsi="Arial" w:cs="Arial"/>
                <w:b/>
                <w:bCs/>
                <w:sz w:val="22"/>
                <w:szCs w:val="22"/>
              </w:rPr>
              <w:t xml:space="preserve">Rozdział IX. </w:t>
            </w:r>
            <w:r w:rsidRPr="00720EA5">
              <w:rPr>
                <w:rFonts w:ascii="Arial" w:hAnsi="Arial" w:cs="Arial"/>
                <w:b/>
                <w:sz w:val="22"/>
                <w:szCs w:val="22"/>
              </w:rPr>
              <w:t xml:space="preserve">Termin związania ofertą  (art. 85 </w:t>
            </w:r>
            <w:proofErr w:type="spellStart"/>
            <w:r w:rsidRPr="00720EA5">
              <w:rPr>
                <w:rFonts w:ascii="Arial" w:hAnsi="Arial" w:cs="Arial"/>
                <w:b/>
                <w:sz w:val="22"/>
                <w:szCs w:val="22"/>
              </w:rPr>
              <w:t>uPzp</w:t>
            </w:r>
            <w:proofErr w:type="spellEnd"/>
            <w:r w:rsidRPr="00720EA5">
              <w:rPr>
                <w:rFonts w:ascii="Arial" w:hAnsi="Arial" w:cs="Arial"/>
                <w:b/>
                <w:sz w:val="22"/>
                <w:szCs w:val="22"/>
              </w:rPr>
              <w:t>)</w:t>
            </w:r>
          </w:p>
        </w:tc>
      </w:tr>
    </w:tbl>
    <w:p w:rsidR="000C2981" w:rsidRPr="000C2981" w:rsidRDefault="000C2981" w:rsidP="000C2981">
      <w:pPr>
        <w:tabs>
          <w:tab w:val="num" w:pos="1440"/>
        </w:tabs>
        <w:ind w:left="360"/>
        <w:jc w:val="both"/>
        <w:rPr>
          <w:rFonts w:ascii="Arial" w:hAnsi="Arial" w:cs="Arial"/>
          <w:b/>
          <w:sz w:val="22"/>
          <w:szCs w:val="22"/>
        </w:rPr>
      </w:pPr>
    </w:p>
    <w:p w:rsidR="001B148D" w:rsidRDefault="001B148D" w:rsidP="008E2C9B">
      <w:pPr>
        <w:numPr>
          <w:ilvl w:val="1"/>
          <w:numId w:val="5"/>
        </w:numPr>
        <w:tabs>
          <w:tab w:val="num" w:pos="360"/>
        </w:tabs>
        <w:ind w:left="360"/>
        <w:jc w:val="both"/>
        <w:rPr>
          <w:rFonts w:ascii="Arial" w:hAnsi="Arial" w:cs="Arial"/>
          <w:b/>
          <w:sz w:val="22"/>
          <w:szCs w:val="22"/>
        </w:rPr>
      </w:pPr>
      <w:r>
        <w:rPr>
          <w:rFonts w:ascii="Arial" w:hAnsi="Arial" w:cs="Arial"/>
          <w:sz w:val="22"/>
          <w:szCs w:val="22"/>
        </w:rPr>
        <w:t xml:space="preserve">Wykonawca pozostanie związany ofertą przez 30 dni. </w:t>
      </w:r>
      <w:r>
        <w:rPr>
          <w:rFonts w:ascii="Arial" w:hAnsi="Arial" w:cs="Arial"/>
          <w:b/>
          <w:sz w:val="22"/>
          <w:szCs w:val="22"/>
        </w:rPr>
        <w:t>Bieg terminu związania ofertą rozpoczyna się wraz z upływem terminu składania ofert.</w:t>
      </w:r>
    </w:p>
    <w:p w:rsidR="001B148D" w:rsidRDefault="001B148D" w:rsidP="008E2C9B">
      <w:pPr>
        <w:numPr>
          <w:ilvl w:val="1"/>
          <w:numId w:val="5"/>
        </w:numPr>
        <w:tabs>
          <w:tab w:val="num" w:pos="360"/>
        </w:tabs>
        <w:ind w:left="360"/>
        <w:jc w:val="both"/>
        <w:rPr>
          <w:rFonts w:ascii="Arial" w:hAnsi="Arial" w:cs="Arial"/>
          <w:sz w:val="22"/>
          <w:szCs w:val="22"/>
        </w:rPr>
      </w:pPr>
      <w:r>
        <w:rPr>
          <w:rFonts w:ascii="Arial" w:hAnsi="Arial" w:cs="Arial"/>
          <w:sz w:val="22"/>
          <w:szCs w:val="22"/>
        </w:rPr>
        <w:t>W uzasadnionych przypadkach Wykonawca samodzielnie lub na wniosek Zamawiającego może przedłużyć termin związania ofertą, z tym że Zamawiający może tylko raz, co najmniej na 3 dni przed upływem związania ofertą, zwrócić się do Wykonawców o wyrażenie zgody na przedłużenie tego terminu o oznaczony okres, nie dłuższy jednak niż 60 dni zgodnie z art.85 ust.2 ustawy.</w:t>
      </w:r>
    </w:p>
    <w:p w:rsidR="004A0F8B" w:rsidRDefault="004A0F8B" w:rsidP="004A0F8B">
      <w:pPr>
        <w:tabs>
          <w:tab w:val="num" w:pos="1440"/>
        </w:tabs>
        <w:ind w:left="360"/>
        <w:jc w:val="both"/>
        <w:rPr>
          <w:rFonts w:ascii="Arial" w:hAnsi="Arial" w:cs="Arial"/>
          <w:sz w:val="22"/>
          <w:szCs w:val="22"/>
        </w:rPr>
      </w:pPr>
    </w:p>
    <w:p w:rsidR="00642F43" w:rsidRPr="00A378A6" w:rsidRDefault="00642F43" w:rsidP="00642F43">
      <w:pPr>
        <w:tabs>
          <w:tab w:val="num" w:pos="1440"/>
        </w:tab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pStyle w:val="Nagwek"/>
              <w:tabs>
                <w:tab w:val="left" w:pos="708"/>
              </w:tabs>
              <w:ind w:right="-90"/>
              <w:jc w:val="center"/>
              <w:rPr>
                <w:rFonts w:ascii="Arial" w:hAnsi="Arial" w:cs="Arial"/>
                <w:sz w:val="22"/>
                <w:szCs w:val="22"/>
              </w:rPr>
            </w:pPr>
            <w:r>
              <w:rPr>
                <w:rFonts w:ascii="Arial" w:hAnsi="Arial" w:cs="Arial"/>
                <w:b/>
                <w:bCs/>
                <w:sz w:val="22"/>
                <w:szCs w:val="22"/>
              </w:rPr>
              <w:t>Rozdział X</w:t>
            </w:r>
            <w:r w:rsidRPr="00720EA5">
              <w:rPr>
                <w:rFonts w:ascii="Arial" w:hAnsi="Arial" w:cs="Arial"/>
                <w:bCs/>
                <w:sz w:val="22"/>
                <w:szCs w:val="22"/>
              </w:rPr>
              <w:t xml:space="preserve">. </w:t>
            </w:r>
            <w:r w:rsidRPr="000E79A2">
              <w:rPr>
                <w:rFonts w:ascii="Arial" w:hAnsi="Arial" w:cs="Arial"/>
                <w:b/>
                <w:sz w:val="22"/>
                <w:szCs w:val="22"/>
              </w:rPr>
              <w:t>Opis sposobu przygotowania ofert</w:t>
            </w:r>
          </w:p>
        </w:tc>
      </w:tr>
    </w:tbl>
    <w:p w:rsidR="000C2981" w:rsidRDefault="000C2981" w:rsidP="001B148D">
      <w:pPr>
        <w:pStyle w:val="Nagwek"/>
        <w:tabs>
          <w:tab w:val="left" w:pos="180"/>
        </w:tabs>
        <w:ind w:right="52"/>
        <w:jc w:val="both"/>
        <w:rPr>
          <w:rFonts w:ascii="Arial" w:hAnsi="Arial" w:cs="Arial"/>
          <w:sz w:val="22"/>
          <w:szCs w:val="22"/>
        </w:rPr>
      </w:pPr>
    </w:p>
    <w:p w:rsidR="001B148D" w:rsidRDefault="001B148D" w:rsidP="001B148D">
      <w:pPr>
        <w:pStyle w:val="Nagwek"/>
        <w:tabs>
          <w:tab w:val="left" w:pos="180"/>
        </w:tabs>
        <w:ind w:right="52"/>
        <w:jc w:val="both"/>
        <w:rPr>
          <w:rFonts w:ascii="Arial" w:hAnsi="Arial" w:cs="Arial"/>
          <w:sz w:val="22"/>
          <w:szCs w:val="22"/>
        </w:rPr>
      </w:pPr>
      <w:r>
        <w:rPr>
          <w:rFonts w:ascii="Arial" w:hAnsi="Arial" w:cs="Arial"/>
          <w:sz w:val="22"/>
          <w:szCs w:val="22"/>
        </w:rPr>
        <w:t>Wykonawcy zobowiązani są zapoznać się z informacjami zawartymi w SIWZ i przygotować ofertę zgodnie z wymaganiami określonymi w tym dokumencie.</w:t>
      </w:r>
    </w:p>
    <w:p w:rsidR="00540117" w:rsidRDefault="001B148D" w:rsidP="001B148D">
      <w:pPr>
        <w:pStyle w:val="Nagwek"/>
        <w:tabs>
          <w:tab w:val="left" w:pos="180"/>
        </w:tabs>
        <w:ind w:right="52"/>
        <w:jc w:val="both"/>
        <w:rPr>
          <w:rFonts w:ascii="Arial" w:hAnsi="Arial" w:cs="Arial"/>
          <w:sz w:val="22"/>
          <w:szCs w:val="22"/>
        </w:rPr>
      </w:pPr>
      <w:r>
        <w:rPr>
          <w:rFonts w:ascii="Arial" w:hAnsi="Arial" w:cs="Arial"/>
          <w:sz w:val="22"/>
          <w:szCs w:val="22"/>
        </w:rPr>
        <w:t>Koszty opracowania i dostarczenia oferty oraz uczestnictwa w przetargu obciążają wyłącznie Wykonawcę.</w:t>
      </w:r>
    </w:p>
    <w:p w:rsidR="001B148D" w:rsidRDefault="001B148D" w:rsidP="008E2C9B">
      <w:pPr>
        <w:pStyle w:val="Nagwek"/>
        <w:numPr>
          <w:ilvl w:val="4"/>
          <w:numId w:val="6"/>
        </w:numPr>
        <w:tabs>
          <w:tab w:val="left" w:pos="180"/>
          <w:tab w:val="num" w:pos="284"/>
        </w:tabs>
        <w:ind w:right="52" w:hanging="720"/>
        <w:jc w:val="both"/>
        <w:rPr>
          <w:rFonts w:ascii="Arial" w:hAnsi="Arial" w:cs="Arial"/>
          <w:sz w:val="22"/>
          <w:szCs w:val="22"/>
        </w:rPr>
      </w:pPr>
      <w:r>
        <w:rPr>
          <w:rFonts w:ascii="Arial" w:hAnsi="Arial" w:cs="Arial"/>
          <w:b/>
          <w:bCs/>
          <w:sz w:val="22"/>
          <w:szCs w:val="22"/>
        </w:rPr>
        <w:t>OFERTA MUSI ZAWIERAĆ</w:t>
      </w:r>
      <w:r>
        <w:rPr>
          <w:rFonts w:ascii="Arial" w:hAnsi="Arial" w:cs="Arial"/>
          <w:sz w:val="22"/>
          <w:szCs w:val="22"/>
        </w:rPr>
        <w:t>:</w:t>
      </w:r>
    </w:p>
    <w:p w:rsidR="001B148D" w:rsidRDefault="001B148D" w:rsidP="008E2C9B">
      <w:pPr>
        <w:pStyle w:val="Nagwek"/>
        <w:numPr>
          <w:ilvl w:val="0"/>
          <w:numId w:val="7"/>
        </w:numPr>
        <w:tabs>
          <w:tab w:val="left" w:pos="426"/>
        </w:tabs>
        <w:ind w:left="426" w:right="52" w:hanging="284"/>
        <w:jc w:val="both"/>
        <w:rPr>
          <w:rFonts w:ascii="Arial" w:hAnsi="Arial" w:cs="Arial"/>
          <w:sz w:val="22"/>
          <w:szCs w:val="22"/>
        </w:rPr>
      </w:pPr>
      <w:r>
        <w:rPr>
          <w:rFonts w:ascii="Arial" w:hAnsi="Arial" w:cs="Arial"/>
          <w:sz w:val="22"/>
          <w:szCs w:val="22"/>
        </w:rPr>
        <w:t>W przypadku Wykonawców działających przez pełnom</w:t>
      </w:r>
      <w:r w:rsidR="008A1C99">
        <w:rPr>
          <w:rFonts w:ascii="Arial" w:hAnsi="Arial" w:cs="Arial"/>
          <w:sz w:val="22"/>
          <w:szCs w:val="22"/>
        </w:rPr>
        <w:t>ocnika – pełnomocnictwo</w:t>
      </w:r>
      <w:r>
        <w:rPr>
          <w:rFonts w:ascii="Arial" w:hAnsi="Arial" w:cs="Arial"/>
          <w:sz w:val="22"/>
          <w:szCs w:val="22"/>
        </w:rPr>
        <w:t xml:space="preserve">  </w:t>
      </w:r>
      <w:r w:rsidR="008A1C99">
        <w:rPr>
          <w:rFonts w:ascii="Arial" w:hAnsi="Arial" w:cs="Arial"/>
          <w:sz w:val="22"/>
          <w:szCs w:val="22"/>
        </w:rPr>
        <w:t xml:space="preserve">               </w:t>
      </w:r>
      <w:r>
        <w:rPr>
          <w:rFonts w:ascii="Arial" w:hAnsi="Arial" w:cs="Arial"/>
          <w:sz w:val="22"/>
          <w:szCs w:val="22"/>
        </w:rPr>
        <w:t>(w przypadku podpisywania oferty lub poświadczenia „za zgodność z oryginałem” kopii dokumentów przez osobę(y) nie wymienioną w dokumencie rejestracyjnym Wykonawcy - należy dołączyć stosowne pełnomocnictwo).</w:t>
      </w:r>
    </w:p>
    <w:p w:rsidR="001B148D" w:rsidRDefault="001B148D" w:rsidP="008E2C9B">
      <w:pPr>
        <w:pStyle w:val="Nagwek"/>
        <w:numPr>
          <w:ilvl w:val="0"/>
          <w:numId w:val="7"/>
        </w:numPr>
        <w:tabs>
          <w:tab w:val="left" w:pos="284"/>
        </w:tabs>
        <w:ind w:left="426" w:right="52" w:hanging="284"/>
        <w:jc w:val="both"/>
        <w:rPr>
          <w:rFonts w:ascii="Arial" w:hAnsi="Arial" w:cs="Arial"/>
          <w:sz w:val="22"/>
          <w:szCs w:val="22"/>
        </w:rPr>
      </w:pPr>
      <w:r>
        <w:rPr>
          <w:rFonts w:ascii="Arial" w:hAnsi="Arial" w:cs="Arial"/>
          <w:sz w:val="22"/>
          <w:szCs w:val="22"/>
        </w:rPr>
        <w:t xml:space="preserve">W przypadku Wykonawców wspólnie ubiegających się o udzielenie zamówienia dokument stwierdzający ustanowienie przez Wykonawców wspólnie ubiegających się </w:t>
      </w:r>
      <w:r w:rsidR="008A1C99">
        <w:rPr>
          <w:rFonts w:ascii="Arial" w:hAnsi="Arial" w:cs="Arial"/>
          <w:sz w:val="22"/>
          <w:szCs w:val="22"/>
        </w:rPr>
        <w:t xml:space="preserve">       </w:t>
      </w:r>
      <w:r>
        <w:rPr>
          <w:rFonts w:ascii="Arial" w:hAnsi="Arial" w:cs="Arial"/>
          <w:sz w:val="22"/>
          <w:szCs w:val="22"/>
        </w:rPr>
        <w:t xml:space="preserve">o zamówienie pełnomocnika do reprezentowania ich w postępowaniu o udzielenie niniejszego zamówienia albo reprezentowania ich w postępowaniu i zawarcia umowy </w:t>
      </w:r>
      <w:r w:rsidR="008A1C99">
        <w:rPr>
          <w:rFonts w:ascii="Arial" w:hAnsi="Arial" w:cs="Arial"/>
          <w:sz w:val="22"/>
          <w:szCs w:val="22"/>
        </w:rPr>
        <w:t xml:space="preserve">        </w:t>
      </w:r>
      <w:r>
        <w:rPr>
          <w:rFonts w:ascii="Arial" w:hAnsi="Arial" w:cs="Arial"/>
          <w:sz w:val="22"/>
          <w:szCs w:val="22"/>
        </w:rPr>
        <w:t>w sprawie zamówienia publicznego.</w:t>
      </w:r>
    </w:p>
    <w:p w:rsidR="001B148D" w:rsidRDefault="001B148D" w:rsidP="001B148D">
      <w:pPr>
        <w:pStyle w:val="Nagwek5"/>
        <w:tabs>
          <w:tab w:val="left" w:pos="708"/>
        </w:tabs>
        <w:ind w:right="-90"/>
        <w:jc w:val="both"/>
        <w:rPr>
          <w:rFonts w:ascii="Arial" w:hAnsi="Arial" w:cs="Arial"/>
          <w:sz w:val="22"/>
          <w:szCs w:val="22"/>
        </w:rPr>
      </w:pPr>
      <w:r>
        <w:rPr>
          <w:rFonts w:ascii="Arial" w:hAnsi="Arial" w:cs="Arial"/>
          <w:sz w:val="22"/>
          <w:szCs w:val="22"/>
        </w:rPr>
        <w:t>2. FORMA DOKUMENTÓW:</w:t>
      </w:r>
    </w:p>
    <w:p w:rsidR="001B148D" w:rsidRDefault="001B148D" w:rsidP="001B148D">
      <w:pPr>
        <w:pStyle w:val="Tekstpodstawowy3"/>
        <w:ind w:right="-90"/>
        <w:rPr>
          <w:rFonts w:ascii="Arial" w:hAnsi="Arial" w:cs="Arial"/>
          <w:sz w:val="22"/>
          <w:szCs w:val="22"/>
        </w:rPr>
      </w:pPr>
      <w:r>
        <w:rPr>
          <w:rFonts w:ascii="Arial" w:hAnsi="Arial" w:cs="Arial"/>
          <w:sz w:val="22"/>
          <w:szCs w:val="22"/>
        </w:rPr>
        <w:t>Wymagane dokumenty należy przedstawić w formie oryginałów albo kopii.</w:t>
      </w:r>
    </w:p>
    <w:p w:rsidR="001B148D" w:rsidRDefault="001B148D" w:rsidP="001B148D">
      <w:pPr>
        <w:ind w:right="-90"/>
        <w:jc w:val="both"/>
        <w:rPr>
          <w:rFonts w:ascii="Arial" w:hAnsi="Arial" w:cs="Arial"/>
          <w:sz w:val="22"/>
          <w:szCs w:val="22"/>
        </w:rPr>
      </w:pPr>
      <w:r>
        <w:rPr>
          <w:rFonts w:ascii="Arial" w:hAnsi="Arial" w:cs="Arial"/>
          <w:sz w:val="22"/>
          <w:szCs w:val="22"/>
        </w:rPr>
        <w:t>Dokumenty złożone w formie kopii muszą być opatrzone klauzulą:</w:t>
      </w:r>
    </w:p>
    <w:p w:rsidR="001B148D" w:rsidRDefault="001B148D" w:rsidP="001B148D">
      <w:pPr>
        <w:ind w:right="-90"/>
        <w:jc w:val="both"/>
        <w:rPr>
          <w:rFonts w:ascii="Arial" w:hAnsi="Arial" w:cs="Arial"/>
          <w:sz w:val="22"/>
          <w:szCs w:val="22"/>
        </w:rPr>
      </w:pPr>
      <w:r>
        <w:rPr>
          <w:rFonts w:ascii="Arial" w:hAnsi="Arial" w:cs="Arial"/>
          <w:b/>
          <w:bCs/>
          <w:sz w:val="22"/>
          <w:szCs w:val="22"/>
        </w:rPr>
        <w:t>„ZA ZGODNOŚĆ Z ORYGINAŁEM”</w:t>
      </w:r>
    </w:p>
    <w:p w:rsidR="001B148D" w:rsidRDefault="001B148D" w:rsidP="008A1C99">
      <w:pPr>
        <w:autoSpaceDE w:val="0"/>
        <w:autoSpaceDN w:val="0"/>
        <w:adjustRightInd w:val="0"/>
        <w:jc w:val="both"/>
        <w:rPr>
          <w:rFonts w:ascii="Arial" w:hAnsi="Arial" w:cs="Arial"/>
          <w:sz w:val="22"/>
          <w:szCs w:val="22"/>
        </w:rPr>
      </w:pPr>
      <w:r>
        <w:rPr>
          <w:rFonts w:ascii="Arial" w:hAnsi="Arial" w:cs="Arial"/>
          <w:sz w:val="22"/>
          <w:szCs w:val="22"/>
        </w:rPr>
        <w:t>Poświadczenia za zgodność z oryginałem dokonuje odpowiednio wykonawca, podmiot, na</w:t>
      </w:r>
    </w:p>
    <w:p w:rsidR="001B148D" w:rsidRDefault="001B148D" w:rsidP="008A1C99">
      <w:pPr>
        <w:autoSpaceDE w:val="0"/>
        <w:autoSpaceDN w:val="0"/>
        <w:adjustRightInd w:val="0"/>
        <w:jc w:val="both"/>
        <w:rPr>
          <w:rFonts w:ascii="Arial" w:hAnsi="Arial" w:cs="Arial"/>
          <w:sz w:val="22"/>
          <w:szCs w:val="22"/>
        </w:rPr>
      </w:pPr>
      <w:r>
        <w:rPr>
          <w:rFonts w:ascii="Arial" w:hAnsi="Arial" w:cs="Arial"/>
          <w:sz w:val="22"/>
          <w:szCs w:val="22"/>
        </w:rPr>
        <w:t>którego zdolnościach lub sytuacji polega wykonawca, wykonawcy wspólnie ubiegający się</w:t>
      </w:r>
    </w:p>
    <w:p w:rsidR="001B148D" w:rsidRDefault="001B148D" w:rsidP="008A1C99">
      <w:pPr>
        <w:autoSpaceDE w:val="0"/>
        <w:autoSpaceDN w:val="0"/>
        <w:adjustRightInd w:val="0"/>
        <w:jc w:val="both"/>
        <w:rPr>
          <w:rFonts w:ascii="Arial" w:hAnsi="Arial" w:cs="Arial"/>
          <w:sz w:val="22"/>
          <w:szCs w:val="22"/>
        </w:rPr>
      </w:pPr>
      <w:r>
        <w:rPr>
          <w:rFonts w:ascii="Arial" w:hAnsi="Arial" w:cs="Arial"/>
          <w:sz w:val="22"/>
          <w:szCs w:val="22"/>
        </w:rPr>
        <w:t>o udzielenie zamówienia publicznego albo podwykonawca, w zakresie dokumentów, które</w:t>
      </w:r>
    </w:p>
    <w:p w:rsidR="001B148D" w:rsidRDefault="001B148D" w:rsidP="008A1C99">
      <w:pPr>
        <w:jc w:val="both"/>
        <w:rPr>
          <w:rFonts w:ascii="Arial" w:hAnsi="Arial" w:cs="Arial"/>
          <w:sz w:val="22"/>
          <w:szCs w:val="22"/>
        </w:rPr>
      </w:pPr>
      <w:r>
        <w:rPr>
          <w:rFonts w:ascii="Arial" w:hAnsi="Arial" w:cs="Arial"/>
          <w:sz w:val="22"/>
          <w:szCs w:val="22"/>
        </w:rPr>
        <w:t>każdego z nich dotyczą</w:t>
      </w:r>
    </w:p>
    <w:p w:rsidR="001B148D" w:rsidRDefault="001B148D" w:rsidP="001B148D">
      <w:pPr>
        <w:ind w:right="52"/>
        <w:jc w:val="both"/>
        <w:rPr>
          <w:rFonts w:ascii="Arial" w:hAnsi="Arial" w:cs="Arial"/>
          <w:sz w:val="22"/>
          <w:szCs w:val="22"/>
          <w:u w:val="single"/>
        </w:rPr>
      </w:pPr>
      <w:r>
        <w:rPr>
          <w:rFonts w:ascii="Arial" w:hAnsi="Arial" w:cs="Arial"/>
          <w:sz w:val="22"/>
          <w:szCs w:val="22"/>
          <w:u w:val="single"/>
        </w:rPr>
        <w:t>Poświadczenie za zgodność z oryginałem winno być sporządzone w sposób umożliwiający identyfikację podpisu (np. wraz z imienną pieczątką osoby poświadczającej kopię dokumentu za zgodność z oryginałem).</w:t>
      </w:r>
    </w:p>
    <w:p w:rsidR="00AE112E" w:rsidRPr="00AD1CDB" w:rsidRDefault="001B148D" w:rsidP="001B148D">
      <w:pPr>
        <w:ind w:right="52"/>
        <w:jc w:val="both"/>
        <w:rPr>
          <w:rFonts w:ascii="Arial" w:hAnsi="Arial" w:cs="Arial"/>
          <w:sz w:val="22"/>
          <w:szCs w:val="22"/>
        </w:rPr>
      </w:pPr>
      <w:r>
        <w:rPr>
          <w:rFonts w:ascii="Arial" w:hAnsi="Arial" w:cs="Arial"/>
          <w:sz w:val="22"/>
          <w:szCs w:val="22"/>
        </w:rPr>
        <w:lastRenderedPageBreak/>
        <w:t>Zamawiający może żądać przedstawienia oryginału lub notarialnie potwierdzonej kopii dokumentu wyłącznie wtedy, gdy złożona przez Wykonawcę kopia dokumentu jest nieczytelna lub budzi uzasadnione wątp</w:t>
      </w:r>
      <w:r w:rsidR="00AD1CDB">
        <w:rPr>
          <w:rFonts w:ascii="Arial" w:hAnsi="Arial" w:cs="Arial"/>
          <w:sz w:val="22"/>
          <w:szCs w:val="22"/>
        </w:rPr>
        <w:t>liwości co do jej prawdziwości.</w:t>
      </w:r>
    </w:p>
    <w:p w:rsidR="001B148D" w:rsidRDefault="001B148D" w:rsidP="001B148D">
      <w:pPr>
        <w:ind w:right="52"/>
        <w:jc w:val="both"/>
        <w:rPr>
          <w:rFonts w:ascii="Arial" w:hAnsi="Arial" w:cs="Arial"/>
          <w:b/>
          <w:bCs/>
          <w:sz w:val="22"/>
          <w:szCs w:val="22"/>
        </w:rPr>
      </w:pPr>
      <w:r>
        <w:rPr>
          <w:rFonts w:ascii="Arial" w:hAnsi="Arial" w:cs="Arial"/>
          <w:b/>
          <w:bCs/>
          <w:sz w:val="22"/>
          <w:szCs w:val="22"/>
        </w:rPr>
        <w:t>3. PODPISY:</w:t>
      </w:r>
    </w:p>
    <w:p w:rsidR="001B148D" w:rsidRDefault="001B148D" w:rsidP="001B148D">
      <w:pPr>
        <w:ind w:right="52"/>
        <w:jc w:val="both"/>
        <w:rPr>
          <w:rFonts w:ascii="Arial" w:hAnsi="Arial" w:cs="Arial"/>
          <w:sz w:val="22"/>
          <w:szCs w:val="22"/>
        </w:rPr>
      </w:pPr>
      <w:r>
        <w:rPr>
          <w:rFonts w:ascii="Arial" w:hAnsi="Arial" w:cs="Arial"/>
          <w:b/>
          <w:bCs/>
          <w:sz w:val="22"/>
          <w:szCs w:val="22"/>
        </w:rPr>
        <w:t xml:space="preserve">Oferta </w:t>
      </w:r>
      <w:r>
        <w:rPr>
          <w:rFonts w:ascii="Arial" w:hAnsi="Arial" w:cs="Arial"/>
          <w:bCs/>
          <w:sz w:val="22"/>
          <w:szCs w:val="22"/>
        </w:rPr>
        <w:t xml:space="preserve">winna być </w:t>
      </w:r>
      <w:r>
        <w:rPr>
          <w:rFonts w:ascii="Arial" w:hAnsi="Arial" w:cs="Arial"/>
          <w:b/>
          <w:sz w:val="22"/>
          <w:szCs w:val="22"/>
        </w:rPr>
        <w:t xml:space="preserve">podpisana przez osobę lub osoby uprawnione do występowania        </w:t>
      </w:r>
      <w:r w:rsidR="00A03478">
        <w:rPr>
          <w:rFonts w:ascii="Arial" w:hAnsi="Arial" w:cs="Arial"/>
          <w:b/>
          <w:sz w:val="22"/>
          <w:szCs w:val="22"/>
        </w:rPr>
        <w:t xml:space="preserve">      </w:t>
      </w:r>
      <w:r>
        <w:rPr>
          <w:rFonts w:ascii="Arial" w:hAnsi="Arial" w:cs="Arial"/>
          <w:b/>
          <w:sz w:val="22"/>
          <w:szCs w:val="22"/>
        </w:rPr>
        <w:t>w imieniu Wykonawcy w zakresie jego praw majątkowych (zgodnie z wpisem do właściwego rejestru) albo przez osobę umocowaną przez osobę (osoby) uprawnioną</w:t>
      </w:r>
      <w:r>
        <w:rPr>
          <w:rFonts w:ascii="Arial" w:hAnsi="Arial" w:cs="Arial"/>
          <w:sz w:val="22"/>
          <w:szCs w:val="22"/>
        </w:rPr>
        <w:t xml:space="preserve">, przy czym umocowanie (pełnomocnictwo) musi być załączone do oferty (o ile nie wynika ono       z innych dokumentów załączonych do oferty). </w:t>
      </w:r>
    </w:p>
    <w:p w:rsidR="007C2D5C" w:rsidRDefault="001B148D" w:rsidP="001B148D">
      <w:pPr>
        <w:ind w:right="52"/>
        <w:jc w:val="both"/>
        <w:rPr>
          <w:rFonts w:ascii="Arial" w:hAnsi="Arial" w:cs="Arial"/>
          <w:sz w:val="22"/>
          <w:szCs w:val="22"/>
        </w:rPr>
      </w:pPr>
      <w:r>
        <w:rPr>
          <w:rFonts w:ascii="Arial" w:hAnsi="Arial" w:cs="Arial"/>
          <w:sz w:val="22"/>
          <w:szCs w:val="22"/>
        </w:rPr>
        <w:t xml:space="preserve">Zamawiający, uznaje, że podpisem jest: złożony własnoręcznie znak, z którego można odczytać zgodne z aktualnym dokumentem tożsamości imię i nazwisko podpisującego, </w:t>
      </w:r>
      <w:r w:rsidR="00A03478">
        <w:rPr>
          <w:rFonts w:ascii="Arial" w:hAnsi="Arial" w:cs="Arial"/>
          <w:sz w:val="22"/>
          <w:szCs w:val="22"/>
        </w:rPr>
        <w:t xml:space="preserve">              </w:t>
      </w:r>
      <w:r>
        <w:rPr>
          <w:rFonts w:ascii="Arial" w:hAnsi="Arial" w:cs="Arial"/>
          <w:sz w:val="22"/>
          <w:szCs w:val="22"/>
        </w:rPr>
        <w:t xml:space="preserve">a jeżeli własnoręczny znak jest nieczytelny lub nie zawiera imienia i nazwiska, to musi być uzupełniony napisem (np. w formie odcisku stempla), z którego można odczytać imię </w:t>
      </w:r>
      <w:r w:rsidR="00A03478">
        <w:rPr>
          <w:rFonts w:ascii="Arial" w:hAnsi="Arial" w:cs="Arial"/>
          <w:sz w:val="22"/>
          <w:szCs w:val="22"/>
        </w:rPr>
        <w:t xml:space="preserve">                    </w:t>
      </w:r>
      <w:r w:rsidR="00082803">
        <w:rPr>
          <w:rFonts w:ascii="Arial" w:hAnsi="Arial" w:cs="Arial"/>
          <w:sz w:val="22"/>
          <w:szCs w:val="22"/>
        </w:rPr>
        <w:t>i nazwisko podpisującego.</w:t>
      </w:r>
    </w:p>
    <w:p w:rsidR="001B148D" w:rsidRDefault="001B148D" w:rsidP="001B148D">
      <w:pPr>
        <w:pStyle w:val="Tekstpodstawowy"/>
        <w:ind w:right="-90"/>
        <w:rPr>
          <w:rFonts w:ascii="Arial" w:hAnsi="Arial" w:cs="Arial"/>
          <w:bCs w:val="0"/>
          <w:sz w:val="22"/>
          <w:szCs w:val="22"/>
        </w:rPr>
      </w:pPr>
      <w:r>
        <w:rPr>
          <w:rFonts w:ascii="Arial" w:hAnsi="Arial" w:cs="Arial"/>
          <w:bCs w:val="0"/>
          <w:sz w:val="22"/>
          <w:szCs w:val="22"/>
        </w:rPr>
        <w:t>4. PEŁNOMOCNICTWO</w:t>
      </w:r>
    </w:p>
    <w:p w:rsidR="001B148D" w:rsidRDefault="001B148D" w:rsidP="001B148D">
      <w:pPr>
        <w:ind w:right="52"/>
        <w:jc w:val="both"/>
        <w:rPr>
          <w:rFonts w:ascii="Arial" w:hAnsi="Arial" w:cs="Arial"/>
          <w:sz w:val="22"/>
          <w:szCs w:val="22"/>
        </w:rPr>
      </w:pPr>
      <w:r>
        <w:rPr>
          <w:rFonts w:ascii="Arial" w:hAnsi="Arial" w:cs="Arial"/>
          <w:sz w:val="22"/>
          <w:szCs w:val="22"/>
        </w:rPr>
        <w:t xml:space="preserve">W przypadku, gdy Wykonawcę reprezentuje pełnomocnik do oferty musi być załączone pełnomocnictwo (o ile nie wynika ono z innych dokumentów załączonych do oferty) określające jego zakres i podpisane przez osoby uprawnione do reprezentowania Wykonawcy. </w:t>
      </w:r>
    </w:p>
    <w:p w:rsidR="001B148D" w:rsidRDefault="001B148D" w:rsidP="001B148D">
      <w:pPr>
        <w:ind w:right="52"/>
        <w:jc w:val="both"/>
        <w:rPr>
          <w:rFonts w:ascii="Arial" w:hAnsi="Arial" w:cs="Arial"/>
          <w:b/>
          <w:sz w:val="22"/>
          <w:szCs w:val="22"/>
        </w:rPr>
      </w:pPr>
      <w:r>
        <w:rPr>
          <w:rFonts w:ascii="Arial" w:hAnsi="Arial" w:cs="Arial"/>
          <w:b/>
          <w:sz w:val="22"/>
          <w:szCs w:val="22"/>
        </w:rPr>
        <w:t>UWAGA: treść pełnomocnictwa powinna dokładnie określać zakres umocowania.</w:t>
      </w:r>
    </w:p>
    <w:p w:rsidR="001B148D" w:rsidRDefault="001B148D" w:rsidP="001B148D">
      <w:pPr>
        <w:ind w:right="52"/>
        <w:jc w:val="both"/>
        <w:rPr>
          <w:rFonts w:ascii="Arial" w:hAnsi="Arial" w:cs="Arial"/>
          <w:sz w:val="22"/>
          <w:szCs w:val="22"/>
        </w:rPr>
      </w:pPr>
      <w:r>
        <w:rPr>
          <w:rFonts w:ascii="Arial" w:hAnsi="Arial" w:cs="Arial"/>
          <w:b/>
          <w:sz w:val="22"/>
          <w:szCs w:val="22"/>
        </w:rPr>
        <w:t>Treść pełnomocnictwa musi rozstrzygać</w:t>
      </w:r>
      <w:r>
        <w:rPr>
          <w:rFonts w:ascii="Arial" w:hAnsi="Arial" w:cs="Arial"/>
          <w:sz w:val="22"/>
          <w:szCs w:val="22"/>
        </w:rPr>
        <w:t>, czy ustanowiony pełnomocnik jest uprawniony do reprezentowania Wykonawcy w postępowaniu o udzielenie zamówienia publicznego, czy reprezentowania w postępowaniu i zawarcia umowy w sprawie zamówienia publicznego.</w:t>
      </w:r>
    </w:p>
    <w:p w:rsidR="001B148D" w:rsidRDefault="001B148D" w:rsidP="001B148D">
      <w:pPr>
        <w:ind w:right="52"/>
        <w:jc w:val="both"/>
        <w:rPr>
          <w:rFonts w:ascii="Arial" w:hAnsi="Arial" w:cs="Arial"/>
          <w:sz w:val="22"/>
          <w:szCs w:val="22"/>
        </w:rPr>
      </w:pPr>
      <w:r>
        <w:rPr>
          <w:rFonts w:ascii="Arial" w:hAnsi="Arial" w:cs="Arial"/>
          <w:b/>
          <w:sz w:val="22"/>
          <w:szCs w:val="22"/>
        </w:rPr>
        <w:t>Z treści pełnomocnictwa powinno wynikać,</w:t>
      </w:r>
      <w:r>
        <w:rPr>
          <w:rFonts w:ascii="Arial" w:hAnsi="Arial" w:cs="Arial"/>
          <w:sz w:val="22"/>
          <w:szCs w:val="22"/>
        </w:rPr>
        <w:t xml:space="preserve"> jakiego postępowania o udzielenie zamówienia publicznego dotyczy (znak postępowania i przedmiot zamówienia). </w:t>
      </w:r>
    </w:p>
    <w:p w:rsidR="001B148D" w:rsidRDefault="001B148D" w:rsidP="001B148D">
      <w:pPr>
        <w:ind w:right="52"/>
        <w:jc w:val="both"/>
        <w:rPr>
          <w:rFonts w:ascii="Arial" w:hAnsi="Arial" w:cs="Arial"/>
          <w:sz w:val="22"/>
          <w:szCs w:val="22"/>
        </w:rPr>
      </w:pPr>
      <w:r>
        <w:rPr>
          <w:rFonts w:ascii="Arial" w:hAnsi="Arial" w:cs="Arial"/>
          <w:b/>
          <w:sz w:val="22"/>
          <w:szCs w:val="22"/>
        </w:rPr>
        <w:t>Jego treść powinna także identyfikować Wykonawców ubiegających się wspólnie</w:t>
      </w:r>
      <w:r>
        <w:rPr>
          <w:rFonts w:ascii="Arial" w:hAnsi="Arial" w:cs="Arial"/>
          <w:sz w:val="22"/>
          <w:szCs w:val="22"/>
        </w:rPr>
        <w:t xml:space="preserve">        </w:t>
      </w:r>
      <w:r w:rsidR="00A03478">
        <w:rPr>
          <w:rFonts w:ascii="Arial" w:hAnsi="Arial" w:cs="Arial"/>
          <w:sz w:val="22"/>
          <w:szCs w:val="22"/>
        </w:rPr>
        <w:t xml:space="preserve">      </w:t>
      </w:r>
      <w:r>
        <w:rPr>
          <w:rFonts w:ascii="Arial" w:hAnsi="Arial" w:cs="Arial"/>
          <w:sz w:val="22"/>
          <w:szCs w:val="22"/>
        </w:rPr>
        <w:t>o udzielenie zamówienia, jak również wskazywać ustanowionego Wykonawcę – pełnomocnika.</w:t>
      </w:r>
    </w:p>
    <w:p w:rsidR="001B148D" w:rsidRDefault="001B148D" w:rsidP="001B148D">
      <w:pPr>
        <w:ind w:right="52"/>
        <w:jc w:val="both"/>
        <w:rPr>
          <w:rFonts w:ascii="Arial" w:hAnsi="Arial" w:cs="Arial"/>
          <w:sz w:val="22"/>
          <w:szCs w:val="22"/>
        </w:rPr>
      </w:pPr>
      <w:r>
        <w:rPr>
          <w:rFonts w:ascii="Arial" w:hAnsi="Arial" w:cs="Arial"/>
          <w:sz w:val="22"/>
          <w:szCs w:val="22"/>
        </w:rPr>
        <w:t>Dokument pełnomocnictwa powinien być podpisany przez wszystkich Wykonawców, w tym ustanowionego Wykonawcę-pełnomocnika.</w:t>
      </w:r>
    </w:p>
    <w:p w:rsidR="00540117" w:rsidRDefault="001B148D" w:rsidP="001B148D">
      <w:pPr>
        <w:ind w:right="52"/>
        <w:jc w:val="both"/>
        <w:rPr>
          <w:rFonts w:ascii="Arial" w:hAnsi="Arial" w:cs="Arial"/>
          <w:sz w:val="22"/>
          <w:szCs w:val="22"/>
        </w:rPr>
      </w:pPr>
      <w:r>
        <w:rPr>
          <w:rFonts w:ascii="Arial" w:hAnsi="Arial" w:cs="Arial"/>
          <w:sz w:val="22"/>
          <w:szCs w:val="22"/>
        </w:rPr>
        <w:t>Do pełnomocnictwa (oferty) powinny być załączone dokumenty potwierdzające, że osoby podpisujące pełnomocnictwo są uprawnione do składania oświadczeń woli w imieniu danego Wykonawcy.</w:t>
      </w:r>
    </w:p>
    <w:p w:rsidR="001B148D" w:rsidRDefault="001B148D" w:rsidP="001B148D">
      <w:pPr>
        <w:pStyle w:val="Tekstpodstawowy"/>
        <w:ind w:right="-90"/>
        <w:rPr>
          <w:rFonts w:ascii="Arial" w:hAnsi="Arial" w:cs="Arial"/>
          <w:bCs w:val="0"/>
          <w:sz w:val="22"/>
          <w:szCs w:val="22"/>
        </w:rPr>
      </w:pPr>
      <w:r>
        <w:rPr>
          <w:rFonts w:ascii="Arial" w:hAnsi="Arial" w:cs="Arial"/>
          <w:bCs w:val="0"/>
          <w:sz w:val="22"/>
          <w:szCs w:val="22"/>
        </w:rPr>
        <w:t>5. OFERTA WSPÓLNA</w:t>
      </w:r>
    </w:p>
    <w:p w:rsidR="001B148D" w:rsidRDefault="001B148D" w:rsidP="001B148D">
      <w:pPr>
        <w:ind w:right="52"/>
        <w:jc w:val="both"/>
        <w:rPr>
          <w:rFonts w:ascii="Arial" w:hAnsi="Arial" w:cs="Arial"/>
          <w:sz w:val="22"/>
          <w:szCs w:val="22"/>
        </w:rPr>
      </w:pPr>
      <w:r>
        <w:rPr>
          <w:rFonts w:ascii="Arial" w:hAnsi="Arial" w:cs="Arial"/>
          <w:bCs/>
          <w:sz w:val="22"/>
          <w:szCs w:val="22"/>
        </w:rPr>
        <w:t xml:space="preserve">W przypadku, kiedy ofertę składają Wykonawcy wspólnie ubiegający się o udzielenie zamówienia (dot. podmiotów, które złożą ofertę wspólną tzw. konsorcjów oraz spółek cywilnych), wówczas zobowiązani są do ustanowienia pełnomocnika do reprezentowania ich w postępowaniu o udzielenie zamówienia lub do reprezentowania w postępowaniu i zawarcia umowy </w:t>
      </w:r>
      <w:r>
        <w:rPr>
          <w:rFonts w:ascii="Arial" w:hAnsi="Arial" w:cs="Arial"/>
          <w:sz w:val="22"/>
          <w:szCs w:val="22"/>
        </w:rPr>
        <w:t>w sprawie zamówienia publicznego.</w:t>
      </w:r>
    </w:p>
    <w:p w:rsidR="001B148D" w:rsidRDefault="001B148D" w:rsidP="001B148D">
      <w:pPr>
        <w:ind w:right="52"/>
        <w:jc w:val="both"/>
        <w:rPr>
          <w:rFonts w:ascii="Arial" w:hAnsi="Arial" w:cs="Arial"/>
          <w:sz w:val="22"/>
          <w:szCs w:val="22"/>
        </w:rPr>
      </w:pPr>
      <w:r>
        <w:rPr>
          <w:rFonts w:ascii="Arial" w:hAnsi="Arial" w:cs="Arial"/>
          <w:sz w:val="22"/>
          <w:szCs w:val="22"/>
        </w:rPr>
        <w:t xml:space="preserve">Wykonawcy, którzy wspólnie ubiegają się o udzielenie zamówienia, ponoszą solidarną odpowiedzialność za wykonanie umowy (art. 141 </w:t>
      </w:r>
      <w:proofErr w:type="spellStart"/>
      <w:r>
        <w:rPr>
          <w:rFonts w:ascii="Arial" w:hAnsi="Arial" w:cs="Arial"/>
          <w:sz w:val="22"/>
          <w:szCs w:val="22"/>
        </w:rPr>
        <w:t>uPzp</w:t>
      </w:r>
      <w:proofErr w:type="spellEnd"/>
      <w:r>
        <w:rPr>
          <w:rFonts w:ascii="Arial" w:hAnsi="Arial" w:cs="Arial"/>
          <w:sz w:val="22"/>
          <w:szCs w:val="22"/>
        </w:rPr>
        <w:t>).</w:t>
      </w:r>
    </w:p>
    <w:p w:rsidR="001B148D" w:rsidRDefault="001B148D" w:rsidP="001B148D">
      <w:pPr>
        <w:pStyle w:val="Tekstpodstawowy"/>
        <w:ind w:right="52"/>
        <w:rPr>
          <w:rFonts w:ascii="Arial" w:hAnsi="Arial" w:cs="Arial"/>
          <w:b w:val="0"/>
          <w:sz w:val="22"/>
          <w:szCs w:val="22"/>
        </w:rPr>
      </w:pPr>
      <w:r>
        <w:rPr>
          <w:rFonts w:ascii="Arial" w:hAnsi="Arial" w:cs="Arial"/>
          <w:b w:val="0"/>
          <w:sz w:val="22"/>
          <w:szCs w:val="22"/>
        </w:rPr>
        <w:t>Wszelka korespondencja dokonywane będą wyłącznie z pełnomocnikiem.</w:t>
      </w:r>
    </w:p>
    <w:p w:rsidR="001B148D" w:rsidRDefault="001B148D" w:rsidP="001B148D">
      <w:pPr>
        <w:ind w:right="52"/>
        <w:jc w:val="both"/>
        <w:rPr>
          <w:rFonts w:ascii="Arial" w:hAnsi="Arial" w:cs="Arial"/>
          <w:sz w:val="22"/>
          <w:szCs w:val="22"/>
        </w:rPr>
      </w:pPr>
      <w:r>
        <w:rPr>
          <w:rFonts w:ascii="Arial" w:hAnsi="Arial" w:cs="Arial"/>
          <w:b/>
          <w:bCs/>
          <w:sz w:val="22"/>
          <w:szCs w:val="22"/>
        </w:rPr>
        <w:t>6.FORMA OFERTY</w:t>
      </w:r>
      <w:r>
        <w:rPr>
          <w:rFonts w:ascii="Arial" w:hAnsi="Arial" w:cs="Arial"/>
          <w:sz w:val="22"/>
          <w:szCs w:val="22"/>
        </w:rPr>
        <w:t xml:space="preserve"> </w:t>
      </w:r>
    </w:p>
    <w:p w:rsidR="001B148D" w:rsidRDefault="001B148D" w:rsidP="008E2C9B">
      <w:pPr>
        <w:pStyle w:val="Nagwek"/>
        <w:numPr>
          <w:ilvl w:val="0"/>
          <w:numId w:val="8"/>
        </w:numPr>
        <w:tabs>
          <w:tab w:val="left" w:pos="142"/>
        </w:tabs>
        <w:ind w:left="426" w:right="52" w:hanging="284"/>
        <w:jc w:val="both"/>
        <w:rPr>
          <w:rFonts w:ascii="Arial" w:hAnsi="Arial" w:cs="Arial"/>
          <w:sz w:val="22"/>
          <w:szCs w:val="22"/>
        </w:rPr>
      </w:pPr>
      <w:r>
        <w:rPr>
          <w:rFonts w:ascii="Arial" w:hAnsi="Arial" w:cs="Arial"/>
          <w:sz w:val="22"/>
          <w:szCs w:val="22"/>
        </w:rPr>
        <w:t xml:space="preserve">Wykonawca może złożyć tylko </w:t>
      </w:r>
      <w:r>
        <w:rPr>
          <w:rFonts w:ascii="Arial" w:hAnsi="Arial" w:cs="Arial"/>
          <w:b/>
          <w:sz w:val="22"/>
          <w:szCs w:val="22"/>
        </w:rPr>
        <w:t xml:space="preserve">jedną ofertę </w:t>
      </w:r>
      <w:r w:rsidR="00CF7B4A">
        <w:rPr>
          <w:rFonts w:ascii="Arial" w:hAnsi="Arial" w:cs="Arial"/>
          <w:sz w:val="22"/>
          <w:szCs w:val="22"/>
        </w:rPr>
        <w:t>(art.82ust.</w:t>
      </w:r>
      <w:r>
        <w:rPr>
          <w:rFonts w:ascii="Arial" w:hAnsi="Arial" w:cs="Arial"/>
          <w:sz w:val="22"/>
          <w:szCs w:val="22"/>
        </w:rPr>
        <w:t xml:space="preserve">1 </w:t>
      </w:r>
      <w:proofErr w:type="spellStart"/>
      <w:r>
        <w:rPr>
          <w:rFonts w:ascii="Arial" w:hAnsi="Arial" w:cs="Arial"/>
          <w:sz w:val="22"/>
          <w:szCs w:val="22"/>
        </w:rPr>
        <w:t>uPzp</w:t>
      </w:r>
      <w:proofErr w:type="spellEnd"/>
      <w:r>
        <w:rPr>
          <w:rFonts w:ascii="Arial" w:hAnsi="Arial" w:cs="Arial"/>
          <w:sz w:val="22"/>
          <w:szCs w:val="22"/>
        </w:rPr>
        <w:t>).</w:t>
      </w:r>
    </w:p>
    <w:p w:rsidR="001B148D" w:rsidRDefault="001B148D" w:rsidP="008E2C9B">
      <w:pPr>
        <w:pStyle w:val="Nagwek"/>
        <w:numPr>
          <w:ilvl w:val="0"/>
          <w:numId w:val="8"/>
        </w:numPr>
        <w:tabs>
          <w:tab w:val="left" w:pos="142"/>
        </w:tabs>
        <w:ind w:left="426" w:right="52" w:hanging="284"/>
        <w:jc w:val="both"/>
        <w:rPr>
          <w:rFonts w:ascii="Arial" w:hAnsi="Arial" w:cs="Arial"/>
          <w:sz w:val="22"/>
          <w:szCs w:val="22"/>
        </w:rPr>
      </w:pPr>
      <w:r>
        <w:rPr>
          <w:rFonts w:ascii="Arial" w:hAnsi="Arial" w:cs="Arial"/>
          <w:sz w:val="22"/>
          <w:szCs w:val="22"/>
        </w:rPr>
        <w:t>Wykonawca składa ofertę zgodnie z wymaganiami określonymi w specyfikacji.</w:t>
      </w:r>
    </w:p>
    <w:p w:rsidR="001B148D" w:rsidRDefault="001B148D" w:rsidP="008E2C9B">
      <w:pPr>
        <w:pStyle w:val="Nagwek"/>
        <w:numPr>
          <w:ilvl w:val="0"/>
          <w:numId w:val="8"/>
        </w:numPr>
        <w:tabs>
          <w:tab w:val="left" w:pos="142"/>
        </w:tabs>
        <w:ind w:left="426" w:right="52" w:hanging="284"/>
        <w:jc w:val="both"/>
        <w:rPr>
          <w:rFonts w:ascii="Arial" w:hAnsi="Arial" w:cs="Arial"/>
          <w:sz w:val="22"/>
          <w:szCs w:val="22"/>
        </w:rPr>
      </w:pPr>
      <w:r>
        <w:rPr>
          <w:rFonts w:ascii="Arial" w:hAnsi="Arial" w:cs="Arial"/>
          <w:sz w:val="22"/>
          <w:szCs w:val="22"/>
        </w:rPr>
        <w:t xml:space="preserve">Ofertę należy sporządzić w języku polskim, z zachowaniem formy pisemnej pod rygorem nieważności  zgodnie z art. 9 ust. 1 </w:t>
      </w:r>
      <w:proofErr w:type="spellStart"/>
      <w:r>
        <w:rPr>
          <w:rFonts w:ascii="Arial" w:hAnsi="Arial" w:cs="Arial"/>
          <w:sz w:val="22"/>
          <w:szCs w:val="22"/>
        </w:rPr>
        <w:t>uPzp</w:t>
      </w:r>
      <w:proofErr w:type="spellEnd"/>
      <w:r>
        <w:rPr>
          <w:rFonts w:ascii="Arial" w:hAnsi="Arial" w:cs="Arial"/>
          <w:sz w:val="22"/>
          <w:szCs w:val="22"/>
        </w:rPr>
        <w:t>. Wszelkie dokumenty i oświadczenia dołączone do oferty</w:t>
      </w:r>
      <w:r>
        <w:rPr>
          <w:rFonts w:ascii="Arial" w:hAnsi="Arial" w:cs="Arial"/>
          <w:b/>
          <w:sz w:val="22"/>
          <w:szCs w:val="22"/>
        </w:rPr>
        <w:t>,</w:t>
      </w:r>
      <w:r>
        <w:rPr>
          <w:rFonts w:ascii="Arial" w:hAnsi="Arial" w:cs="Arial"/>
          <w:sz w:val="22"/>
          <w:szCs w:val="22"/>
        </w:rPr>
        <w:t xml:space="preserve"> sporządzone w językach obcych muszą być złożone z tłumaczeniem  na język polski, a podczas oceny ofert, Zamawiający będzie opierał się na tłumaczeniu.</w:t>
      </w:r>
    </w:p>
    <w:p w:rsidR="001B148D" w:rsidRDefault="001B148D" w:rsidP="008E2C9B">
      <w:pPr>
        <w:pStyle w:val="Nagwek"/>
        <w:numPr>
          <w:ilvl w:val="0"/>
          <w:numId w:val="8"/>
        </w:numPr>
        <w:tabs>
          <w:tab w:val="left" w:pos="142"/>
        </w:tabs>
        <w:ind w:left="426" w:right="52" w:hanging="284"/>
        <w:jc w:val="both"/>
        <w:rPr>
          <w:rFonts w:ascii="Arial" w:hAnsi="Arial" w:cs="Arial"/>
          <w:b/>
          <w:bCs/>
          <w:sz w:val="22"/>
          <w:szCs w:val="22"/>
        </w:rPr>
      </w:pPr>
      <w:r>
        <w:rPr>
          <w:rFonts w:ascii="Arial" w:hAnsi="Arial" w:cs="Arial"/>
          <w:sz w:val="22"/>
          <w:szCs w:val="22"/>
        </w:rPr>
        <w:t xml:space="preserve">Ofertę należy sporządzić, np. na maszynie do pisania, komputerze lub ręcznie – długopisem lub nieścieralnym atramentem - w sposób </w:t>
      </w:r>
      <w:r>
        <w:rPr>
          <w:rFonts w:ascii="Arial" w:hAnsi="Arial" w:cs="Arial"/>
          <w:b/>
          <w:bCs/>
          <w:sz w:val="22"/>
          <w:szCs w:val="22"/>
        </w:rPr>
        <w:t>czytelny.</w:t>
      </w:r>
    </w:p>
    <w:p w:rsidR="001B148D" w:rsidRDefault="001B148D" w:rsidP="001B148D">
      <w:pPr>
        <w:pStyle w:val="Tekstpodstawowy21"/>
        <w:overflowPunct/>
        <w:autoSpaceDE/>
        <w:adjustRightInd/>
        <w:ind w:right="52"/>
        <w:jc w:val="both"/>
        <w:rPr>
          <w:rFonts w:ascii="Arial" w:hAnsi="Arial" w:cs="Arial"/>
          <w:sz w:val="22"/>
          <w:szCs w:val="22"/>
        </w:rPr>
      </w:pPr>
      <w:r>
        <w:rPr>
          <w:rFonts w:ascii="Arial" w:hAnsi="Arial" w:cs="Arial"/>
          <w:sz w:val="22"/>
          <w:szCs w:val="22"/>
        </w:rPr>
        <w:t>Zamawiający nie wyraża zgody na składanie ofert w postaci elektronicznej.</w:t>
      </w:r>
    </w:p>
    <w:p w:rsidR="001B148D" w:rsidRDefault="001B148D" w:rsidP="008E2C9B">
      <w:pPr>
        <w:pStyle w:val="Nagwek"/>
        <w:numPr>
          <w:ilvl w:val="0"/>
          <w:numId w:val="8"/>
        </w:numPr>
        <w:tabs>
          <w:tab w:val="left" w:pos="142"/>
        </w:tabs>
        <w:ind w:left="426" w:right="52" w:hanging="284"/>
        <w:jc w:val="both"/>
        <w:rPr>
          <w:rFonts w:ascii="Arial" w:hAnsi="Arial" w:cs="Arial"/>
          <w:bCs/>
          <w:sz w:val="22"/>
          <w:szCs w:val="22"/>
        </w:rPr>
      </w:pPr>
      <w:r>
        <w:rPr>
          <w:rFonts w:ascii="Arial" w:hAnsi="Arial" w:cs="Arial"/>
          <w:bCs/>
          <w:sz w:val="22"/>
          <w:szCs w:val="22"/>
        </w:rPr>
        <w:t>Celem zapewnienia integralności i nienaruszalności oferty zaleca się:</w:t>
      </w:r>
    </w:p>
    <w:p w:rsidR="001B148D" w:rsidRDefault="001B148D" w:rsidP="008E2C9B">
      <w:pPr>
        <w:numPr>
          <w:ilvl w:val="1"/>
          <w:numId w:val="9"/>
        </w:numPr>
        <w:ind w:left="709" w:right="52" w:hanging="283"/>
        <w:jc w:val="both"/>
        <w:rPr>
          <w:rFonts w:ascii="Arial" w:hAnsi="Arial" w:cs="Arial"/>
          <w:bCs/>
          <w:sz w:val="22"/>
          <w:szCs w:val="22"/>
        </w:rPr>
      </w:pPr>
      <w:r>
        <w:rPr>
          <w:rFonts w:ascii="Arial" w:hAnsi="Arial" w:cs="Arial"/>
          <w:bCs/>
          <w:sz w:val="22"/>
          <w:szCs w:val="22"/>
        </w:rPr>
        <w:t>zaparafować każdą stronę oferty przez osoby(ę) podpisujące ofertę (w przypadku jej zapisania);</w:t>
      </w:r>
    </w:p>
    <w:p w:rsidR="001B148D" w:rsidRDefault="001B148D" w:rsidP="008E2C9B">
      <w:pPr>
        <w:numPr>
          <w:ilvl w:val="1"/>
          <w:numId w:val="9"/>
        </w:numPr>
        <w:ind w:left="709" w:right="52" w:hanging="283"/>
        <w:jc w:val="both"/>
        <w:rPr>
          <w:rFonts w:ascii="Arial" w:hAnsi="Arial" w:cs="Arial"/>
          <w:bCs/>
          <w:sz w:val="22"/>
          <w:szCs w:val="22"/>
        </w:rPr>
      </w:pPr>
      <w:r>
        <w:rPr>
          <w:rFonts w:ascii="Arial" w:hAnsi="Arial" w:cs="Arial"/>
          <w:bCs/>
          <w:sz w:val="22"/>
          <w:szCs w:val="22"/>
        </w:rPr>
        <w:lastRenderedPageBreak/>
        <w:t xml:space="preserve">ponumerować w sposób ciągły kolejnymi numerami wszystkie </w:t>
      </w:r>
      <w:r>
        <w:rPr>
          <w:rFonts w:ascii="Arial" w:hAnsi="Arial" w:cs="Arial"/>
          <w:b/>
          <w:bCs/>
          <w:sz w:val="22"/>
          <w:szCs w:val="22"/>
          <w:u w:val="single"/>
        </w:rPr>
        <w:t>zapisane</w:t>
      </w:r>
      <w:r>
        <w:rPr>
          <w:rFonts w:ascii="Arial" w:hAnsi="Arial" w:cs="Arial"/>
          <w:bCs/>
          <w:sz w:val="22"/>
          <w:szCs w:val="22"/>
        </w:rPr>
        <w:t xml:space="preserve"> strony oferty </w:t>
      </w:r>
      <w:r>
        <w:rPr>
          <w:rFonts w:ascii="Arial" w:hAnsi="Arial" w:cs="Arial"/>
          <w:sz w:val="22"/>
          <w:szCs w:val="22"/>
        </w:rPr>
        <w:t>(wraz z załącznikami do oferty). Numeracja stron powinna rozpoczynać się od numeru 1, umieszczonego na pierwszej stronie oferty,</w:t>
      </w:r>
    </w:p>
    <w:p w:rsidR="001B148D" w:rsidRDefault="001B148D" w:rsidP="008E2C9B">
      <w:pPr>
        <w:numPr>
          <w:ilvl w:val="1"/>
          <w:numId w:val="9"/>
        </w:numPr>
        <w:ind w:left="709" w:right="52" w:hanging="283"/>
        <w:jc w:val="both"/>
        <w:rPr>
          <w:rFonts w:ascii="Arial" w:hAnsi="Arial" w:cs="Arial"/>
          <w:sz w:val="22"/>
          <w:szCs w:val="22"/>
        </w:rPr>
      </w:pPr>
      <w:r>
        <w:rPr>
          <w:rFonts w:ascii="Arial" w:hAnsi="Arial" w:cs="Arial"/>
          <w:bCs/>
          <w:sz w:val="22"/>
          <w:szCs w:val="22"/>
        </w:rPr>
        <w:t xml:space="preserve">spiąć lub zszyć kartki w ofercie, </w:t>
      </w:r>
      <w:r>
        <w:rPr>
          <w:rFonts w:ascii="Arial" w:hAnsi="Arial" w:cs="Arial"/>
          <w:sz w:val="22"/>
          <w:szCs w:val="22"/>
        </w:rPr>
        <w:t>aby oferta wraz z zał</w:t>
      </w:r>
      <w:r w:rsidR="00A03478">
        <w:rPr>
          <w:rFonts w:ascii="Arial" w:hAnsi="Arial" w:cs="Arial"/>
          <w:sz w:val="22"/>
          <w:szCs w:val="22"/>
        </w:rPr>
        <w:t>ącznikami była zestawiona</w:t>
      </w:r>
      <w:r>
        <w:rPr>
          <w:rFonts w:ascii="Arial" w:hAnsi="Arial" w:cs="Arial"/>
          <w:sz w:val="22"/>
          <w:szCs w:val="22"/>
        </w:rPr>
        <w:t xml:space="preserve"> </w:t>
      </w:r>
      <w:r w:rsidR="00A03478">
        <w:rPr>
          <w:rFonts w:ascii="Arial" w:hAnsi="Arial" w:cs="Arial"/>
          <w:sz w:val="22"/>
          <w:szCs w:val="22"/>
        </w:rPr>
        <w:t xml:space="preserve">              </w:t>
      </w:r>
      <w:r>
        <w:rPr>
          <w:rFonts w:ascii="Arial" w:hAnsi="Arial" w:cs="Arial"/>
          <w:sz w:val="22"/>
          <w:szCs w:val="22"/>
        </w:rPr>
        <w:t>w sposób uniemożliwiający jej samoistną dekompletację (bez udziału osób trzecich) oraz uniemożliwiający zmianę jej zawartości bez widocznych śladów naruszenia.</w:t>
      </w:r>
    </w:p>
    <w:p w:rsidR="001B148D" w:rsidRDefault="001B148D" w:rsidP="008E2C9B">
      <w:pPr>
        <w:numPr>
          <w:ilvl w:val="1"/>
          <w:numId w:val="9"/>
        </w:numPr>
        <w:ind w:left="709" w:right="52" w:hanging="283"/>
        <w:jc w:val="both"/>
        <w:rPr>
          <w:rFonts w:ascii="Arial" w:hAnsi="Arial" w:cs="Arial"/>
          <w:sz w:val="22"/>
          <w:szCs w:val="22"/>
        </w:rPr>
      </w:pPr>
      <w:r>
        <w:rPr>
          <w:rFonts w:ascii="Arial" w:hAnsi="Arial" w:cs="Arial"/>
          <w:bCs/>
          <w:sz w:val="22"/>
          <w:szCs w:val="22"/>
        </w:rPr>
        <w:t>dołączyć spis zawartości oferty.</w:t>
      </w:r>
    </w:p>
    <w:p w:rsidR="001B148D" w:rsidRDefault="001B148D" w:rsidP="008E2C9B">
      <w:pPr>
        <w:pStyle w:val="Nagwek"/>
        <w:numPr>
          <w:ilvl w:val="0"/>
          <w:numId w:val="8"/>
        </w:numPr>
        <w:tabs>
          <w:tab w:val="left" w:pos="142"/>
        </w:tabs>
        <w:ind w:left="426" w:right="52" w:hanging="284"/>
        <w:jc w:val="both"/>
        <w:rPr>
          <w:rFonts w:ascii="Arial" w:hAnsi="Arial" w:cs="Arial"/>
          <w:sz w:val="22"/>
          <w:szCs w:val="22"/>
        </w:rPr>
      </w:pPr>
      <w:r>
        <w:rPr>
          <w:rFonts w:ascii="Arial" w:hAnsi="Arial" w:cs="Arial"/>
          <w:bCs/>
          <w:sz w:val="22"/>
          <w:szCs w:val="22"/>
        </w:rPr>
        <w:t>w</w:t>
      </w:r>
      <w:r>
        <w:rPr>
          <w:rFonts w:ascii="Arial" w:hAnsi="Arial" w:cs="Arial"/>
          <w:sz w:val="22"/>
          <w:szCs w:val="22"/>
        </w:rPr>
        <w:t xml:space="preserve">szelkie poprawki lub zmiany w tekście oferty (w tym załącznikach do oferty) </w:t>
      </w:r>
      <w:r>
        <w:rPr>
          <w:rFonts w:ascii="Arial" w:hAnsi="Arial" w:cs="Arial"/>
          <w:b/>
          <w:bCs/>
          <w:sz w:val="22"/>
          <w:szCs w:val="22"/>
        </w:rPr>
        <w:t>muszą być naniesione czytelnie i parafowane (lub podpisane) własnoręcznie przez osoby(ę) podpisujące ofertę.</w:t>
      </w:r>
    </w:p>
    <w:p w:rsidR="001B148D" w:rsidRDefault="001B148D" w:rsidP="001B148D">
      <w:pPr>
        <w:pStyle w:val="Nagwek"/>
        <w:tabs>
          <w:tab w:val="left" w:pos="142"/>
        </w:tabs>
        <w:ind w:left="426"/>
        <w:jc w:val="both"/>
        <w:rPr>
          <w:rFonts w:ascii="Arial" w:hAnsi="Arial" w:cs="Arial"/>
          <w:sz w:val="22"/>
          <w:szCs w:val="22"/>
        </w:rPr>
      </w:pPr>
      <w:r>
        <w:rPr>
          <w:rFonts w:ascii="Arial" w:hAnsi="Arial" w:cs="Arial"/>
          <w:sz w:val="22"/>
          <w:szCs w:val="22"/>
          <w:u w:val="single"/>
        </w:rPr>
        <w:t>Parafka</w:t>
      </w:r>
      <w:r>
        <w:rPr>
          <w:rFonts w:ascii="Arial" w:hAnsi="Arial" w:cs="Arial"/>
          <w:sz w:val="22"/>
          <w:szCs w:val="22"/>
        </w:rPr>
        <w:t xml:space="preserve"> (podpis) winna być naniesiona w sposób umożliwiający identyfikację podpisu </w:t>
      </w:r>
      <w:r w:rsidR="00A03478">
        <w:rPr>
          <w:rFonts w:ascii="Arial" w:hAnsi="Arial" w:cs="Arial"/>
          <w:sz w:val="22"/>
          <w:szCs w:val="22"/>
        </w:rPr>
        <w:t xml:space="preserve">    </w:t>
      </w:r>
      <w:r>
        <w:rPr>
          <w:rFonts w:ascii="Arial" w:hAnsi="Arial" w:cs="Arial"/>
          <w:sz w:val="22"/>
          <w:szCs w:val="22"/>
        </w:rPr>
        <w:t>(np. wraz z imienną pieczątką osoby sporządzającej parafkę).</w:t>
      </w:r>
    </w:p>
    <w:p w:rsidR="001B148D" w:rsidRDefault="001B148D" w:rsidP="008E2C9B">
      <w:pPr>
        <w:pStyle w:val="Nagwek"/>
        <w:numPr>
          <w:ilvl w:val="0"/>
          <w:numId w:val="8"/>
        </w:numPr>
        <w:tabs>
          <w:tab w:val="left" w:pos="142"/>
        </w:tabs>
        <w:ind w:left="426" w:hanging="284"/>
        <w:jc w:val="both"/>
        <w:rPr>
          <w:rFonts w:ascii="Arial" w:hAnsi="Arial" w:cs="Arial"/>
          <w:sz w:val="22"/>
          <w:szCs w:val="22"/>
        </w:rPr>
      </w:pPr>
      <w:r>
        <w:rPr>
          <w:rFonts w:ascii="Arial" w:hAnsi="Arial" w:cs="Arial"/>
          <w:sz w:val="22"/>
          <w:szCs w:val="22"/>
        </w:rPr>
        <w:t>Załączniki do ofert stanowią jej integralną część i muszą być czytelnie oznaczone oraz podpisane.</w:t>
      </w:r>
    </w:p>
    <w:p w:rsidR="001B148D" w:rsidRDefault="001B148D" w:rsidP="008E2C9B">
      <w:pPr>
        <w:pStyle w:val="Nagwek"/>
        <w:numPr>
          <w:ilvl w:val="0"/>
          <w:numId w:val="8"/>
        </w:numPr>
        <w:tabs>
          <w:tab w:val="left" w:pos="142"/>
        </w:tabs>
        <w:ind w:left="426" w:hanging="284"/>
        <w:jc w:val="both"/>
        <w:rPr>
          <w:rFonts w:ascii="Arial" w:hAnsi="Arial" w:cs="Arial"/>
          <w:sz w:val="22"/>
          <w:szCs w:val="22"/>
        </w:rPr>
      </w:pPr>
      <w:r>
        <w:rPr>
          <w:rFonts w:ascii="Arial" w:hAnsi="Arial" w:cs="Arial"/>
          <w:bCs/>
          <w:sz w:val="22"/>
          <w:szCs w:val="22"/>
        </w:rPr>
        <w:t>Każdy Wykonawca może zaproponować tylko jedną ofertę cenową dla każdego zadania, bez stosowania granic cenowych, pod rygorem odrzucenia oferty.</w:t>
      </w:r>
      <w:r>
        <w:rPr>
          <w:rFonts w:ascii="Arial" w:hAnsi="Arial" w:cs="Arial"/>
          <w:sz w:val="22"/>
          <w:szCs w:val="22"/>
        </w:rPr>
        <w:t xml:space="preserve"> </w:t>
      </w:r>
      <w:r>
        <w:rPr>
          <w:rFonts w:ascii="Arial" w:hAnsi="Arial" w:cs="Arial"/>
          <w:bCs/>
          <w:sz w:val="22"/>
          <w:szCs w:val="22"/>
        </w:rPr>
        <w:t>Nie prowadzi się negocjacji w sprawie ceny.</w:t>
      </w:r>
      <w:r>
        <w:rPr>
          <w:rFonts w:ascii="Arial" w:hAnsi="Arial" w:cs="Arial"/>
          <w:b/>
          <w:bCs/>
          <w:sz w:val="22"/>
          <w:szCs w:val="22"/>
        </w:rPr>
        <w:t xml:space="preserve"> </w:t>
      </w:r>
      <w:r>
        <w:rPr>
          <w:rFonts w:ascii="Arial" w:hAnsi="Arial" w:cs="Arial"/>
          <w:sz w:val="22"/>
          <w:szCs w:val="22"/>
        </w:rPr>
        <w:t>Złożenie przez jednego Wykonawcę lub podmioty występujące wspólnie więcej niż jednej oferty lub oferty zawierającej alternatywne rozwiązania spowoduje jej odrzucenie.</w:t>
      </w:r>
    </w:p>
    <w:p w:rsidR="001B148D" w:rsidRDefault="001B148D" w:rsidP="008E2C9B">
      <w:pPr>
        <w:pStyle w:val="Nagwek"/>
        <w:numPr>
          <w:ilvl w:val="0"/>
          <w:numId w:val="8"/>
        </w:numPr>
        <w:tabs>
          <w:tab w:val="left" w:pos="142"/>
        </w:tabs>
        <w:ind w:left="426" w:hanging="284"/>
        <w:jc w:val="both"/>
        <w:rPr>
          <w:rFonts w:ascii="Arial" w:hAnsi="Arial" w:cs="Arial"/>
          <w:bCs/>
          <w:sz w:val="22"/>
          <w:szCs w:val="22"/>
        </w:rPr>
      </w:pPr>
      <w:r>
        <w:rPr>
          <w:rFonts w:ascii="Arial" w:hAnsi="Arial" w:cs="Arial"/>
          <w:bCs/>
          <w:sz w:val="22"/>
          <w:szCs w:val="22"/>
        </w:rPr>
        <w:t xml:space="preserve">Treść oferty musi odpowiadać treści SIWZ (art. 82 ust.3 </w:t>
      </w:r>
      <w:proofErr w:type="spellStart"/>
      <w:r>
        <w:rPr>
          <w:rFonts w:ascii="Arial" w:hAnsi="Arial" w:cs="Arial"/>
          <w:bCs/>
          <w:sz w:val="22"/>
          <w:szCs w:val="22"/>
        </w:rPr>
        <w:t>uPzp</w:t>
      </w:r>
      <w:proofErr w:type="spellEnd"/>
      <w:r>
        <w:rPr>
          <w:rFonts w:ascii="Arial" w:hAnsi="Arial" w:cs="Arial"/>
          <w:bCs/>
          <w:sz w:val="22"/>
          <w:szCs w:val="22"/>
        </w:rPr>
        <w:t>).</w:t>
      </w:r>
    </w:p>
    <w:p w:rsidR="001B148D" w:rsidRDefault="001B148D" w:rsidP="008E2C9B">
      <w:pPr>
        <w:pStyle w:val="Nagwek"/>
        <w:numPr>
          <w:ilvl w:val="0"/>
          <w:numId w:val="8"/>
        </w:numPr>
        <w:tabs>
          <w:tab w:val="left" w:pos="142"/>
        </w:tabs>
        <w:ind w:left="426" w:hanging="426"/>
        <w:jc w:val="both"/>
        <w:rPr>
          <w:rFonts w:ascii="Arial" w:hAnsi="Arial" w:cs="Arial"/>
          <w:b/>
          <w:bCs/>
          <w:sz w:val="22"/>
          <w:szCs w:val="22"/>
        </w:rPr>
      </w:pPr>
      <w:r>
        <w:rPr>
          <w:rFonts w:ascii="Arial" w:hAnsi="Arial" w:cs="Arial"/>
          <w:sz w:val="22"/>
          <w:szCs w:val="22"/>
        </w:rPr>
        <w:t xml:space="preserve">Wykonawcy ponoszą wszelkie koszty związane z przygotowaniem, opracowaniem </w:t>
      </w:r>
      <w:r w:rsidR="00A03478">
        <w:rPr>
          <w:rFonts w:ascii="Arial" w:hAnsi="Arial" w:cs="Arial"/>
          <w:sz w:val="22"/>
          <w:szCs w:val="22"/>
        </w:rPr>
        <w:t xml:space="preserve">                 </w:t>
      </w:r>
      <w:r>
        <w:rPr>
          <w:rFonts w:ascii="Arial" w:hAnsi="Arial" w:cs="Arial"/>
          <w:sz w:val="22"/>
          <w:szCs w:val="22"/>
        </w:rPr>
        <w:t>i złożeniem oferty.</w:t>
      </w:r>
    </w:p>
    <w:p w:rsidR="001B148D" w:rsidRDefault="001B148D" w:rsidP="008E2C9B">
      <w:pPr>
        <w:pStyle w:val="Nagwek"/>
        <w:numPr>
          <w:ilvl w:val="0"/>
          <w:numId w:val="8"/>
        </w:numPr>
        <w:tabs>
          <w:tab w:val="left" w:pos="142"/>
        </w:tabs>
        <w:ind w:left="426" w:hanging="426"/>
        <w:jc w:val="both"/>
        <w:rPr>
          <w:rFonts w:ascii="Arial" w:hAnsi="Arial" w:cs="Arial"/>
          <w:sz w:val="22"/>
          <w:szCs w:val="22"/>
        </w:rPr>
      </w:pPr>
      <w:r>
        <w:rPr>
          <w:rFonts w:ascii="Arial" w:hAnsi="Arial" w:cs="Arial"/>
          <w:sz w:val="22"/>
          <w:szCs w:val="22"/>
        </w:rPr>
        <w:t>Zamawiający zaleca, aby informacje składane w trakcie postępowania, stanowiące tajemnicę przedsiębiorstwa w rozumieniu przepisów ustawy o zwalczaniu nieuczciwej konkurencji, co do których Wykonawca zastrzegł, nie później niż w terminie składania ofert, że nie mogą być udostępniane innym uczestnikom postępowania oraz wykazał, iż zastrzeżone informacje stanowią tajemnicę przedsiębiorstwa, były załączone jako odrębna część (spięta lub zszyta oddzielnie od pozostałych, jawnych elementów oferty) niezwiązana z ofertą w sposób trwały i muszą być oznaczone klauzulą:</w:t>
      </w:r>
    </w:p>
    <w:p w:rsidR="00D0691B" w:rsidRPr="000C2981" w:rsidRDefault="001B148D" w:rsidP="00D0691B">
      <w:pPr>
        <w:ind w:right="52"/>
        <w:jc w:val="both"/>
        <w:rPr>
          <w:rFonts w:ascii="Arial" w:hAnsi="Arial" w:cs="Arial"/>
          <w:bCs/>
          <w:color w:val="FF0000"/>
          <w:sz w:val="22"/>
          <w:szCs w:val="22"/>
        </w:rPr>
      </w:pPr>
      <w:r w:rsidRPr="000C2981">
        <w:rPr>
          <w:rFonts w:ascii="Arial" w:hAnsi="Arial" w:cs="Arial"/>
          <w:bCs/>
          <w:color w:val="FF0000"/>
          <w:sz w:val="22"/>
          <w:szCs w:val="22"/>
        </w:rPr>
        <w:t>„NIE UDOSTĘPNIAĆ INNYM UCZESTNIKOM POSTĘPOWANIA. INFORMACJE STANOWIĄ TAJEMNICĘ PRZEDSIĘBIORSTWA W ROZUMIENIU ART. 11 UST. 4 USTAWY Z DNIA 16 KWIETNIA 1993R. O ZWALCZANIU NIEUCZCIWEJ KONKURENCJI”</w:t>
      </w:r>
      <w:r w:rsidRPr="000C2981">
        <w:rPr>
          <w:rFonts w:ascii="Arial" w:hAnsi="Arial" w:cs="Arial"/>
          <w:b/>
          <w:bCs/>
          <w:color w:val="FF0000"/>
          <w:sz w:val="22"/>
          <w:szCs w:val="22"/>
        </w:rPr>
        <w:t xml:space="preserve"> </w:t>
      </w:r>
      <w:r w:rsidR="00D0691B" w:rsidRPr="000C2981">
        <w:rPr>
          <w:rFonts w:ascii="Arial" w:hAnsi="Arial" w:cs="Arial"/>
          <w:bCs/>
          <w:color w:val="FF0000"/>
          <w:sz w:val="22"/>
          <w:szCs w:val="22"/>
        </w:rPr>
        <w:t>(DZ. U. Z 2019 R.</w:t>
      </w:r>
      <w:r w:rsidR="003A2FDD" w:rsidRPr="000C2981">
        <w:rPr>
          <w:rFonts w:ascii="Arial" w:hAnsi="Arial" w:cs="Arial"/>
          <w:bCs/>
          <w:color w:val="FF0000"/>
          <w:sz w:val="22"/>
          <w:szCs w:val="22"/>
        </w:rPr>
        <w:t>, POZ. 1010</w:t>
      </w:r>
      <w:r w:rsidR="00D0691B" w:rsidRPr="000C2981">
        <w:rPr>
          <w:rFonts w:ascii="Arial" w:hAnsi="Arial" w:cs="Arial"/>
          <w:bCs/>
          <w:color w:val="FF0000"/>
          <w:sz w:val="22"/>
          <w:szCs w:val="22"/>
        </w:rPr>
        <w:t xml:space="preserve">) </w:t>
      </w:r>
    </w:p>
    <w:p w:rsidR="001B148D" w:rsidRPr="00D0691B" w:rsidRDefault="001B148D" w:rsidP="00D0691B">
      <w:pPr>
        <w:pStyle w:val="Akapitzlist"/>
        <w:numPr>
          <w:ilvl w:val="0"/>
          <w:numId w:val="10"/>
        </w:numPr>
        <w:ind w:right="52"/>
        <w:jc w:val="both"/>
        <w:rPr>
          <w:rFonts w:ascii="Arial" w:hAnsi="Arial" w:cs="Arial"/>
          <w:bCs/>
          <w:sz w:val="20"/>
          <w:szCs w:val="20"/>
        </w:rPr>
      </w:pPr>
      <w:r w:rsidRPr="00D0691B">
        <w:rPr>
          <w:rFonts w:ascii="Arial" w:hAnsi="Arial" w:cs="Arial"/>
          <w:sz w:val="22"/>
          <w:szCs w:val="22"/>
        </w:rPr>
        <w:t>przez tajemnicę przedsiębiorstwa w rozumieniu art. 11 ust. 4 Ustawy z dnia 16 kwietnia 1993 r. o zwalczaniu nieuczciwej konkurencji (Dz. U. z 20</w:t>
      </w:r>
      <w:r w:rsidR="00D0691B">
        <w:rPr>
          <w:rFonts w:ascii="Arial" w:hAnsi="Arial" w:cs="Arial"/>
          <w:sz w:val="22"/>
          <w:szCs w:val="22"/>
        </w:rPr>
        <w:t>19</w:t>
      </w:r>
      <w:r w:rsidRPr="00D0691B">
        <w:rPr>
          <w:rFonts w:ascii="Arial" w:hAnsi="Arial" w:cs="Arial"/>
          <w:sz w:val="22"/>
          <w:szCs w:val="22"/>
        </w:rPr>
        <w:t xml:space="preserve"> r. poz. </w:t>
      </w:r>
      <w:r w:rsidR="00D0691B">
        <w:rPr>
          <w:rFonts w:ascii="Arial" w:hAnsi="Arial" w:cs="Arial"/>
          <w:sz w:val="22"/>
          <w:szCs w:val="22"/>
        </w:rPr>
        <w:t>1010</w:t>
      </w:r>
      <w:r w:rsidRPr="00D0691B">
        <w:rPr>
          <w:rFonts w:ascii="Arial" w:hAnsi="Arial" w:cs="Arial"/>
          <w:sz w:val="22"/>
          <w:szCs w:val="22"/>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B148D" w:rsidRDefault="001B148D" w:rsidP="008E2C9B">
      <w:pPr>
        <w:numPr>
          <w:ilvl w:val="0"/>
          <w:numId w:val="10"/>
        </w:numPr>
        <w:ind w:right="52"/>
        <w:jc w:val="both"/>
        <w:rPr>
          <w:rFonts w:ascii="Arial" w:hAnsi="Arial" w:cs="Arial"/>
          <w:sz w:val="22"/>
          <w:szCs w:val="22"/>
        </w:rPr>
      </w:pPr>
      <w:r>
        <w:rPr>
          <w:rFonts w:ascii="Arial" w:hAnsi="Arial" w:cs="Arial"/>
          <w:sz w:val="22"/>
          <w:szCs w:val="22"/>
        </w:rPr>
        <w:t>w przypadku braku powyższego zastrzeżenia, Zamawiający uzna, że wszystkie informacje złożone w ofercie są jawne,</w:t>
      </w:r>
    </w:p>
    <w:p w:rsidR="001B148D" w:rsidRDefault="001B148D" w:rsidP="008E2C9B">
      <w:pPr>
        <w:numPr>
          <w:ilvl w:val="0"/>
          <w:numId w:val="10"/>
        </w:numPr>
        <w:ind w:right="52"/>
        <w:jc w:val="both"/>
        <w:rPr>
          <w:rFonts w:ascii="Arial" w:hAnsi="Arial" w:cs="Arial"/>
          <w:sz w:val="22"/>
          <w:szCs w:val="22"/>
        </w:rPr>
      </w:pPr>
      <w:r>
        <w:rPr>
          <w:rFonts w:ascii="Arial" w:hAnsi="Arial" w:cs="Arial"/>
          <w:sz w:val="22"/>
          <w:szCs w:val="22"/>
        </w:rPr>
        <w:t xml:space="preserve">Wykonawca nie może zastrzec informacji i dokumentów, których jawność wynika </w:t>
      </w:r>
      <w:r w:rsidR="0083483D">
        <w:rPr>
          <w:rFonts w:ascii="Arial" w:hAnsi="Arial" w:cs="Arial"/>
          <w:sz w:val="22"/>
          <w:szCs w:val="22"/>
        </w:rPr>
        <w:t xml:space="preserve">            </w:t>
      </w:r>
      <w:r>
        <w:rPr>
          <w:rFonts w:ascii="Arial" w:hAnsi="Arial" w:cs="Arial"/>
          <w:sz w:val="22"/>
          <w:szCs w:val="22"/>
        </w:rPr>
        <w:t xml:space="preserve">z innych aktów prawnych, w tym m.in. z zapisu art. 86 ust. 4 ustawy </w:t>
      </w:r>
      <w:proofErr w:type="spellStart"/>
      <w:r>
        <w:rPr>
          <w:rFonts w:ascii="Arial" w:hAnsi="Arial" w:cs="Arial"/>
          <w:sz w:val="22"/>
          <w:szCs w:val="22"/>
        </w:rPr>
        <w:t>Pzp</w:t>
      </w:r>
      <w:proofErr w:type="spellEnd"/>
      <w:r>
        <w:rPr>
          <w:rFonts w:ascii="Arial" w:hAnsi="Arial" w:cs="Arial"/>
          <w:sz w:val="22"/>
          <w:szCs w:val="22"/>
        </w:rPr>
        <w:t xml:space="preserve"> (Wykonawca nie może zastrzec informacji dotyczących ceny, terminu wykonania zamówienia, okresu gwarancji i warunków płatności zawartych w ofercie).</w:t>
      </w:r>
    </w:p>
    <w:p w:rsidR="001B148D" w:rsidRDefault="001B148D" w:rsidP="008E2C9B">
      <w:pPr>
        <w:pStyle w:val="Nagwek"/>
        <w:numPr>
          <w:ilvl w:val="0"/>
          <w:numId w:val="8"/>
        </w:numPr>
        <w:tabs>
          <w:tab w:val="left" w:pos="142"/>
        </w:tabs>
        <w:ind w:left="567" w:right="52" w:hanging="567"/>
        <w:jc w:val="both"/>
        <w:rPr>
          <w:rFonts w:ascii="Arial" w:hAnsi="Arial" w:cs="Arial"/>
          <w:sz w:val="22"/>
          <w:szCs w:val="22"/>
        </w:rPr>
      </w:pPr>
      <w:r>
        <w:rPr>
          <w:rFonts w:ascii="Arial" w:hAnsi="Arial" w:cs="Arial"/>
          <w:sz w:val="22"/>
          <w:szCs w:val="22"/>
        </w:rPr>
        <w:t xml:space="preserve">Zamawiający zaleca wykorzystanie formularzy przekazanych przez Zamawiającego. Dopuszcza się w ofercie złożenie załączników opracowanych przez Wykonawców, pod warunkiem, że będą one </w:t>
      </w:r>
      <w:r>
        <w:rPr>
          <w:rFonts w:ascii="Arial" w:hAnsi="Arial" w:cs="Arial"/>
          <w:b/>
          <w:bCs/>
          <w:sz w:val="22"/>
          <w:szCs w:val="22"/>
        </w:rPr>
        <w:t xml:space="preserve">identyczne </w:t>
      </w:r>
      <w:r>
        <w:rPr>
          <w:rFonts w:ascii="Arial" w:hAnsi="Arial" w:cs="Arial"/>
          <w:sz w:val="22"/>
          <w:szCs w:val="22"/>
        </w:rPr>
        <w:t xml:space="preserve">co do treści z formularzami określonymi przez Zamawiającego. Wszystkie pola i pozycje wzorów (załączników) winny  być wypełnione, a w szczególności muszą zawierać wszystkie wymagane informacje i dane oraz odpowiedzi na wszystkie pytania. </w:t>
      </w:r>
    </w:p>
    <w:p w:rsidR="00D02CE7" w:rsidRPr="00AD1CDB" w:rsidRDefault="001B148D" w:rsidP="00D02CE7">
      <w:pPr>
        <w:pStyle w:val="Nagwek"/>
        <w:numPr>
          <w:ilvl w:val="0"/>
          <w:numId w:val="8"/>
        </w:numPr>
        <w:tabs>
          <w:tab w:val="left" w:pos="142"/>
        </w:tabs>
        <w:ind w:left="567" w:right="52" w:hanging="567"/>
        <w:jc w:val="both"/>
        <w:rPr>
          <w:rFonts w:ascii="Arial" w:hAnsi="Arial" w:cs="Arial"/>
          <w:sz w:val="22"/>
          <w:szCs w:val="22"/>
        </w:rPr>
      </w:pPr>
      <w:r>
        <w:rPr>
          <w:rFonts w:ascii="Arial" w:hAnsi="Arial" w:cs="Arial"/>
          <w:sz w:val="22"/>
          <w:szCs w:val="22"/>
        </w:rPr>
        <w:t xml:space="preserve">W przypadku załączenia do oferty innych materiałów niż wymagane przez Zamawiającego (np. materiały reklamowe, informacyjne) pożądane jest, aby stanowiły one odrębną część nie złączoną z ofertą w sposób trwały. Dokumenty takie nie będą oceniane przez Zamawiającego i nie będą miały wpływu na wybór najkorzystniejszej oferty. </w:t>
      </w:r>
    </w:p>
    <w:p w:rsidR="001B148D" w:rsidRPr="00642F43" w:rsidRDefault="001B148D" w:rsidP="008E2C9B">
      <w:pPr>
        <w:numPr>
          <w:ilvl w:val="2"/>
          <w:numId w:val="9"/>
        </w:numPr>
        <w:ind w:left="426" w:right="-90" w:hanging="426"/>
        <w:rPr>
          <w:rFonts w:ascii="Arial" w:hAnsi="Arial" w:cs="Arial"/>
          <w:b/>
          <w:bCs/>
          <w:sz w:val="22"/>
          <w:szCs w:val="22"/>
        </w:rPr>
      </w:pPr>
      <w:r>
        <w:rPr>
          <w:rFonts w:ascii="Arial" w:hAnsi="Arial" w:cs="Arial"/>
          <w:b/>
          <w:bCs/>
          <w:sz w:val="22"/>
          <w:szCs w:val="22"/>
        </w:rPr>
        <w:t>OPAKOWANIE I OZNAKOWANIE OFERT:</w:t>
      </w:r>
    </w:p>
    <w:p w:rsidR="001B148D" w:rsidRDefault="001B148D" w:rsidP="001B148D">
      <w:pPr>
        <w:ind w:left="284" w:right="-90"/>
        <w:rPr>
          <w:rFonts w:ascii="Arial" w:hAnsi="Arial" w:cs="Arial"/>
          <w:bCs/>
          <w:sz w:val="22"/>
          <w:szCs w:val="22"/>
        </w:rPr>
      </w:pPr>
      <w:r>
        <w:rPr>
          <w:rFonts w:ascii="Arial" w:hAnsi="Arial" w:cs="Arial"/>
          <w:bCs/>
          <w:sz w:val="22"/>
          <w:szCs w:val="22"/>
        </w:rPr>
        <w:lastRenderedPageBreak/>
        <w:t xml:space="preserve">- adres: </w:t>
      </w:r>
    </w:p>
    <w:p w:rsidR="001B148D" w:rsidRPr="000C2981" w:rsidRDefault="001B148D" w:rsidP="001B148D">
      <w:pPr>
        <w:pStyle w:val="Tekstpodstawowy"/>
        <w:ind w:left="708" w:right="-90"/>
        <w:jc w:val="center"/>
        <w:rPr>
          <w:rFonts w:ascii="Arial" w:hAnsi="Arial" w:cs="Arial"/>
          <w:sz w:val="22"/>
          <w:szCs w:val="22"/>
          <w:lang w:val="pl-PL"/>
        </w:rPr>
      </w:pPr>
      <w:r>
        <w:rPr>
          <w:rFonts w:ascii="Arial" w:hAnsi="Arial" w:cs="Arial"/>
          <w:sz w:val="22"/>
          <w:szCs w:val="22"/>
          <w:lang w:val="pl-PL"/>
        </w:rPr>
        <w:t>1</w:t>
      </w:r>
      <w:r w:rsidR="000C2981">
        <w:rPr>
          <w:rFonts w:ascii="Arial" w:hAnsi="Arial" w:cs="Arial"/>
          <w:sz w:val="22"/>
          <w:szCs w:val="22"/>
          <w:lang w:val="pl-PL"/>
        </w:rPr>
        <w:t>07 Szpital Wojskowy z Przychodnią SPZOZ</w:t>
      </w:r>
    </w:p>
    <w:p w:rsidR="001B148D" w:rsidRDefault="000C2981" w:rsidP="00642F43">
      <w:pPr>
        <w:pStyle w:val="Tekstpodstawowy"/>
        <w:ind w:left="708" w:right="-90"/>
        <w:jc w:val="center"/>
        <w:rPr>
          <w:rFonts w:ascii="Arial" w:hAnsi="Arial" w:cs="Arial"/>
          <w:sz w:val="22"/>
          <w:szCs w:val="22"/>
        </w:rPr>
      </w:pPr>
      <w:r>
        <w:rPr>
          <w:rFonts w:ascii="Arial" w:hAnsi="Arial" w:cs="Arial"/>
          <w:sz w:val="22"/>
          <w:szCs w:val="22"/>
        </w:rPr>
        <w:t xml:space="preserve">ul. </w:t>
      </w:r>
      <w:r>
        <w:rPr>
          <w:rFonts w:ascii="Arial" w:hAnsi="Arial" w:cs="Arial"/>
          <w:sz w:val="22"/>
          <w:szCs w:val="22"/>
          <w:lang w:val="pl-PL"/>
        </w:rPr>
        <w:t>Kołobrzeska 44</w:t>
      </w:r>
      <w:r>
        <w:rPr>
          <w:rFonts w:ascii="Arial" w:hAnsi="Arial" w:cs="Arial"/>
          <w:sz w:val="22"/>
          <w:szCs w:val="22"/>
        </w:rPr>
        <w:t xml:space="preserve"> </w:t>
      </w:r>
      <w:r w:rsidR="00642F43">
        <w:rPr>
          <w:rFonts w:ascii="Arial" w:hAnsi="Arial" w:cs="Arial"/>
          <w:sz w:val="22"/>
          <w:szCs w:val="22"/>
          <w:lang w:val="pl-PL"/>
        </w:rPr>
        <w:t xml:space="preserve"> , </w:t>
      </w:r>
      <w:r>
        <w:rPr>
          <w:rFonts w:ascii="Arial" w:hAnsi="Arial" w:cs="Arial"/>
          <w:sz w:val="22"/>
          <w:szCs w:val="22"/>
        </w:rPr>
        <w:t>78-</w:t>
      </w:r>
      <w:r>
        <w:rPr>
          <w:rFonts w:ascii="Arial" w:hAnsi="Arial" w:cs="Arial"/>
          <w:sz w:val="22"/>
          <w:szCs w:val="22"/>
          <w:lang w:val="pl-PL"/>
        </w:rPr>
        <w:t>600</w:t>
      </w:r>
      <w:r>
        <w:rPr>
          <w:rFonts w:ascii="Arial" w:hAnsi="Arial" w:cs="Arial"/>
          <w:sz w:val="22"/>
          <w:szCs w:val="22"/>
        </w:rPr>
        <w:t xml:space="preserve"> </w:t>
      </w:r>
      <w:r>
        <w:rPr>
          <w:rFonts w:ascii="Arial" w:hAnsi="Arial" w:cs="Arial"/>
          <w:sz w:val="22"/>
          <w:szCs w:val="22"/>
          <w:lang w:val="pl-PL"/>
        </w:rPr>
        <w:t xml:space="preserve">Wałcz </w:t>
      </w:r>
      <w:r w:rsidR="003A2FDD">
        <w:rPr>
          <w:rFonts w:ascii="Arial" w:hAnsi="Arial" w:cs="Arial"/>
          <w:sz w:val="22"/>
          <w:szCs w:val="22"/>
          <w:lang w:val="pl-PL"/>
        </w:rPr>
        <w:t xml:space="preserve"> </w:t>
      </w:r>
      <w:r w:rsidR="003A2FDD" w:rsidRPr="007D25B7">
        <w:rPr>
          <w:rFonts w:ascii="Arial" w:hAnsi="Arial" w:cs="Arial"/>
          <w:color w:val="FF0000"/>
          <w:sz w:val="20"/>
          <w:szCs w:val="20"/>
          <w:u w:val="single"/>
          <w:lang w:val="pl-PL"/>
        </w:rPr>
        <w:t>(</w:t>
      </w:r>
      <w:r w:rsidR="003A2FDD" w:rsidRPr="00031CA9">
        <w:rPr>
          <w:rFonts w:ascii="Arial" w:hAnsi="Arial" w:cs="Arial"/>
          <w:color w:val="FF0000"/>
          <w:sz w:val="20"/>
          <w:szCs w:val="20"/>
          <w:u w:val="single"/>
          <w:lang w:val="pl-PL"/>
        </w:rPr>
        <w:t xml:space="preserve">KANCELARIA </w:t>
      </w:r>
      <w:r w:rsidRPr="00031CA9">
        <w:rPr>
          <w:rFonts w:ascii="Arial" w:hAnsi="Arial" w:cs="Arial"/>
          <w:color w:val="FF0000"/>
          <w:sz w:val="20"/>
          <w:szCs w:val="20"/>
          <w:u w:val="single"/>
          <w:lang w:val="pl-PL"/>
        </w:rPr>
        <w:t>OGÓLNA</w:t>
      </w:r>
      <w:r w:rsidR="00031CA9" w:rsidRPr="00031CA9">
        <w:rPr>
          <w:rFonts w:ascii="Arial" w:hAnsi="Arial" w:cs="Arial"/>
          <w:color w:val="FF0000"/>
          <w:sz w:val="20"/>
          <w:szCs w:val="20"/>
          <w:u w:val="single"/>
        </w:rPr>
        <w:t xml:space="preserve"> </w:t>
      </w:r>
      <w:r w:rsidR="00031CA9" w:rsidRPr="00031CA9">
        <w:rPr>
          <w:rFonts w:ascii="Arial" w:hAnsi="Arial" w:cs="Arial"/>
          <w:color w:val="FF0000"/>
          <w:sz w:val="20"/>
          <w:szCs w:val="20"/>
          <w:u w:val="single"/>
          <w:lang w:val="pl-PL"/>
        </w:rPr>
        <w:t>–BUDYNEK NR.1</w:t>
      </w:r>
      <w:r w:rsidR="003A2FDD" w:rsidRPr="00031CA9">
        <w:rPr>
          <w:rFonts w:ascii="Arial" w:hAnsi="Arial" w:cs="Arial"/>
          <w:color w:val="FF0000"/>
          <w:sz w:val="20"/>
          <w:szCs w:val="20"/>
          <w:u w:val="single"/>
          <w:lang w:val="pl-PL"/>
        </w:rPr>
        <w:t>)</w:t>
      </w:r>
    </w:p>
    <w:p w:rsidR="001B148D" w:rsidRDefault="001B148D" w:rsidP="001B148D">
      <w:pPr>
        <w:pStyle w:val="Tekstpodstawowy"/>
        <w:ind w:right="-90" w:firstLine="284"/>
        <w:jc w:val="left"/>
        <w:rPr>
          <w:rFonts w:ascii="Arial" w:hAnsi="Arial" w:cs="Arial"/>
          <w:b w:val="0"/>
          <w:sz w:val="22"/>
          <w:szCs w:val="22"/>
          <w:lang w:val="pl-PL"/>
        </w:rPr>
      </w:pPr>
      <w:r>
        <w:rPr>
          <w:rFonts w:ascii="Arial" w:hAnsi="Arial" w:cs="Arial"/>
          <w:b w:val="0"/>
          <w:sz w:val="22"/>
          <w:szCs w:val="22"/>
        </w:rPr>
        <w:t>- i następująco oznakowanej:</w:t>
      </w:r>
    </w:p>
    <w:p w:rsidR="004109EE" w:rsidRDefault="004109EE" w:rsidP="002A4F6E">
      <w:pPr>
        <w:pStyle w:val="Bezodstpw"/>
        <w:ind w:left="360"/>
        <w:jc w:val="center"/>
        <w:rPr>
          <w:rFonts w:ascii="Arial" w:hAnsi="Arial" w:cs="Arial"/>
          <w:b/>
          <w:color w:val="FF0000"/>
          <w:sz w:val="22"/>
          <w:szCs w:val="22"/>
          <w:u w:val="single"/>
        </w:rPr>
      </w:pPr>
    </w:p>
    <w:p w:rsidR="000459FF" w:rsidRPr="00B87E16" w:rsidRDefault="003A2FDD" w:rsidP="002A4F6E">
      <w:pPr>
        <w:pStyle w:val="Bezodstpw"/>
        <w:ind w:left="360"/>
        <w:jc w:val="center"/>
        <w:rPr>
          <w:rFonts w:ascii="Arial" w:eastAsia="Lucida Sans Unicode" w:hAnsi="Arial" w:cs="Arial"/>
          <w:b/>
          <w:i/>
          <w:iCs/>
          <w:kern w:val="2"/>
          <w:sz w:val="22"/>
          <w:szCs w:val="22"/>
          <w:lang w:eastAsia="zh-CN"/>
        </w:rPr>
      </w:pPr>
      <w:r w:rsidRPr="00B87E16">
        <w:rPr>
          <w:rFonts w:ascii="Arial" w:hAnsi="Arial" w:cs="Arial"/>
          <w:b/>
          <w:color w:val="FF0000"/>
          <w:sz w:val="22"/>
          <w:szCs w:val="22"/>
          <w:u w:val="single"/>
        </w:rPr>
        <w:t>OFERTA PRZETARGOWA</w:t>
      </w:r>
      <w:r w:rsidR="001B148D" w:rsidRPr="00B87E16">
        <w:rPr>
          <w:rFonts w:ascii="Arial" w:eastAsia="Lucida Sans Unicode" w:hAnsi="Arial" w:cs="Arial"/>
          <w:iCs/>
          <w:kern w:val="2"/>
          <w:sz w:val="22"/>
          <w:szCs w:val="22"/>
          <w:lang w:eastAsia="zh-CN"/>
        </w:rPr>
        <w:t>:</w:t>
      </w:r>
      <w:r w:rsidR="001B148D" w:rsidRPr="00B87E16">
        <w:rPr>
          <w:rFonts w:ascii="Arial" w:eastAsia="Arial" w:hAnsi="Arial" w:cs="Arial"/>
          <w:b/>
          <w:iCs/>
          <w:kern w:val="2"/>
          <w:sz w:val="22"/>
          <w:szCs w:val="22"/>
          <w:lang w:eastAsia="zh-CN"/>
        </w:rPr>
        <w:t xml:space="preserve"> </w:t>
      </w:r>
      <w:r w:rsidR="000C2981">
        <w:rPr>
          <w:rFonts w:ascii="Arial" w:hAnsi="Arial" w:cs="Arial"/>
          <w:b/>
          <w:sz w:val="22"/>
          <w:szCs w:val="22"/>
        </w:rPr>
        <w:t>Usługa</w:t>
      </w:r>
      <w:r w:rsidR="00B87E16" w:rsidRPr="00B87E16">
        <w:rPr>
          <w:rFonts w:ascii="Arial" w:hAnsi="Arial" w:cs="Arial"/>
          <w:b/>
          <w:sz w:val="22"/>
          <w:szCs w:val="22"/>
        </w:rPr>
        <w:t xml:space="preserve"> </w:t>
      </w:r>
      <w:r w:rsidR="000C2981">
        <w:rPr>
          <w:rFonts w:ascii="Arial" w:hAnsi="Arial" w:cs="Arial"/>
          <w:b/>
          <w:sz w:val="22"/>
          <w:szCs w:val="22"/>
        </w:rPr>
        <w:t>– Odbiór, transport i utylizacja odpadów medycznych</w:t>
      </w:r>
      <w:r w:rsidR="002A4F6E" w:rsidRPr="00B87E16">
        <w:rPr>
          <w:rFonts w:ascii="Arial" w:eastAsia="Lucida Sans Unicode" w:hAnsi="Arial" w:cs="Arial"/>
          <w:b/>
          <w:iCs/>
          <w:kern w:val="2"/>
          <w:sz w:val="22"/>
          <w:szCs w:val="22"/>
          <w:lang w:eastAsia="zh-CN"/>
        </w:rPr>
        <w:t xml:space="preserve"> </w:t>
      </w:r>
      <w:r w:rsidR="000C2981">
        <w:rPr>
          <w:rFonts w:ascii="Arial" w:eastAsia="Lucida Sans Unicode" w:hAnsi="Arial" w:cs="Arial"/>
          <w:b/>
          <w:iCs/>
          <w:kern w:val="2"/>
          <w:sz w:val="22"/>
          <w:szCs w:val="22"/>
          <w:lang w:eastAsia="zh-CN"/>
        </w:rPr>
        <w:t>–</w:t>
      </w:r>
      <w:r w:rsidR="002A4F6E" w:rsidRPr="00B87E16">
        <w:rPr>
          <w:rFonts w:ascii="Arial" w:eastAsia="Lucida Sans Unicode" w:hAnsi="Arial" w:cs="Arial"/>
          <w:b/>
          <w:iCs/>
          <w:kern w:val="2"/>
          <w:sz w:val="22"/>
          <w:szCs w:val="22"/>
          <w:lang w:eastAsia="zh-CN"/>
        </w:rPr>
        <w:t xml:space="preserve"> </w:t>
      </w:r>
      <w:r w:rsidR="000C2981">
        <w:rPr>
          <w:rFonts w:ascii="Arial" w:eastAsia="Lucida Sans Unicode" w:hAnsi="Arial" w:cs="Arial"/>
          <w:b/>
          <w:iCs/>
          <w:kern w:val="2"/>
          <w:sz w:val="22"/>
          <w:szCs w:val="22"/>
          <w:lang w:eastAsia="zh-CN"/>
        </w:rPr>
        <w:t>Znak sprawy</w:t>
      </w:r>
      <w:r w:rsidR="000459FF" w:rsidRPr="00B87E16">
        <w:rPr>
          <w:rFonts w:ascii="Arial" w:eastAsia="Lucida Sans Unicode" w:hAnsi="Arial" w:cs="Arial"/>
          <w:b/>
          <w:iCs/>
          <w:kern w:val="2"/>
          <w:sz w:val="22"/>
          <w:szCs w:val="22"/>
          <w:lang w:eastAsia="zh-CN"/>
        </w:rPr>
        <w:t xml:space="preserve">: </w:t>
      </w:r>
      <w:r w:rsidR="00926EAF">
        <w:rPr>
          <w:rFonts w:ascii="Arial" w:eastAsia="Lucida Sans Unicode" w:hAnsi="Arial" w:cs="Arial"/>
          <w:b/>
          <w:iCs/>
          <w:kern w:val="2"/>
          <w:sz w:val="22"/>
          <w:szCs w:val="22"/>
          <w:lang w:eastAsia="zh-CN"/>
        </w:rPr>
        <w:t>DZP.2612.11</w:t>
      </w:r>
      <w:r w:rsidR="000C2981">
        <w:rPr>
          <w:rFonts w:ascii="Arial" w:eastAsia="Lucida Sans Unicode" w:hAnsi="Arial" w:cs="Arial"/>
          <w:b/>
          <w:iCs/>
          <w:kern w:val="2"/>
          <w:sz w:val="22"/>
          <w:szCs w:val="22"/>
          <w:lang w:eastAsia="zh-CN"/>
        </w:rPr>
        <w:t>.2020</w:t>
      </w:r>
    </w:p>
    <w:p w:rsidR="004109EE" w:rsidRDefault="004109EE" w:rsidP="000459FF">
      <w:pPr>
        <w:pStyle w:val="Bezodstpw"/>
        <w:ind w:left="360"/>
        <w:jc w:val="center"/>
        <w:rPr>
          <w:rFonts w:ascii="Arial" w:hAnsi="Arial" w:cs="Arial"/>
          <w:b/>
          <w:sz w:val="22"/>
          <w:szCs w:val="22"/>
          <w:highlight w:val="yellow"/>
        </w:rPr>
      </w:pPr>
    </w:p>
    <w:p w:rsidR="001B148D" w:rsidRDefault="001B148D" w:rsidP="000459FF">
      <w:pPr>
        <w:pStyle w:val="Bezodstpw"/>
        <w:ind w:left="360"/>
        <w:jc w:val="center"/>
        <w:rPr>
          <w:rFonts w:ascii="Arial" w:hAnsi="Arial" w:cs="Arial"/>
          <w:b/>
          <w:sz w:val="22"/>
          <w:szCs w:val="22"/>
        </w:rPr>
      </w:pPr>
      <w:r w:rsidRPr="005E635E">
        <w:rPr>
          <w:rFonts w:ascii="Arial" w:hAnsi="Arial" w:cs="Arial"/>
          <w:b/>
          <w:sz w:val="22"/>
          <w:szCs w:val="22"/>
          <w:highlight w:val="yellow"/>
        </w:rPr>
        <w:t xml:space="preserve">NIE OTWIERAĆ DO DNIA </w:t>
      </w:r>
      <w:r w:rsidR="004A0F8B">
        <w:rPr>
          <w:rFonts w:ascii="Arial" w:hAnsi="Arial" w:cs="Arial"/>
          <w:b/>
          <w:sz w:val="22"/>
          <w:szCs w:val="22"/>
          <w:highlight w:val="yellow"/>
        </w:rPr>
        <w:t>28.</w:t>
      </w:r>
      <w:r w:rsidR="002F7CC8">
        <w:rPr>
          <w:rFonts w:ascii="Arial" w:hAnsi="Arial" w:cs="Arial"/>
          <w:b/>
          <w:sz w:val="22"/>
          <w:szCs w:val="22"/>
          <w:highlight w:val="yellow"/>
        </w:rPr>
        <w:t>07</w:t>
      </w:r>
      <w:r w:rsidR="00A865C8">
        <w:rPr>
          <w:rFonts w:ascii="Arial" w:hAnsi="Arial" w:cs="Arial"/>
          <w:b/>
          <w:sz w:val="22"/>
          <w:szCs w:val="22"/>
          <w:highlight w:val="yellow"/>
        </w:rPr>
        <w:t>.</w:t>
      </w:r>
      <w:r w:rsidR="00D92328">
        <w:rPr>
          <w:rFonts w:ascii="Arial" w:hAnsi="Arial" w:cs="Arial"/>
          <w:b/>
          <w:sz w:val="22"/>
          <w:szCs w:val="22"/>
          <w:highlight w:val="yellow"/>
        </w:rPr>
        <w:t>2020</w:t>
      </w:r>
      <w:r w:rsidRPr="007607EF">
        <w:rPr>
          <w:rFonts w:ascii="Arial" w:hAnsi="Arial" w:cs="Arial"/>
          <w:b/>
          <w:sz w:val="22"/>
          <w:szCs w:val="22"/>
          <w:highlight w:val="yellow"/>
        </w:rPr>
        <w:t xml:space="preserve">r. DO GODZ. </w:t>
      </w:r>
      <w:r w:rsidR="00935FB6">
        <w:rPr>
          <w:rFonts w:ascii="Arial" w:hAnsi="Arial" w:cs="Arial"/>
          <w:b/>
          <w:sz w:val="22"/>
          <w:szCs w:val="22"/>
          <w:highlight w:val="yellow"/>
        </w:rPr>
        <w:t>10</w:t>
      </w:r>
      <w:r w:rsidR="004A0F8B">
        <w:rPr>
          <w:rFonts w:ascii="Arial" w:hAnsi="Arial" w:cs="Arial"/>
          <w:b/>
          <w:sz w:val="22"/>
          <w:szCs w:val="22"/>
          <w:highlight w:val="yellow"/>
        </w:rPr>
        <w:t>.15</w:t>
      </w:r>
      <w:r w:rsidR="00935FB6" w:rsidRPr="004A0F8B">
        <w:rPr>
          <w:rFonts w:ascii="Arial" w:hAnsi="Arial" w:cs="Arial"/>
          <w:b/>
          <w:color w:val="FFFF00"/>
          <w:sz w:val="22"/>
          <w:szCs w:val="22"/>
          <w:highlight w:val="yellow"/>
        </w:rPr>
        <w:t>.</w:t>
      </w:r>
      <w:r w:rsidR="00935FB6" w:rsidRPr="004A0F8B">
        <w:rPr>
          <w:rFonts w:ascii="Arial" w:hAnsi="Arial" w:cs="Arial"/>
          <w:b/>
          <w:color w:val="FFFF00"/>
          <w:sz w:val="22"/>
          <w:szCs w:val="22"/>
        </w:rPr>
        <w:t>15</w:t>
      </w:r>
    </w:p>
    <w:p w:rsidR="00CD3BCB" w:rsidRDefault="003A2FDD" w:rsidP="003A2FDD">
      <w:pPr>
        <w:jc w:val="both"/>
        <w:rPr>
          <w:rFonts w:ascii="Arial" w:hAnsi="Arial" w:cs="Arial"/>
          <w:i/>
          <w:color w:val="FF0000"/>
          <w:sz w:val="20"/>
          <w:szCs w:val="20"/>
        </w:rPr>
      </w:pPr>
      <w:r w:rsidRPr="00E601AB">
        <w:rPr>
          <w:rFonts w:ascii="Arial" w:hAnsi="Arial" w:cs="Arial"/>
          <w:i/>
          <w:color w:val="FF0000"/>
          <w:sz w:val="20"/>
          <w:szCs w:val="20"/>
        </w:rPr>
        <w:t xml:space="preserve">Na kopercie/opakowaniu należy umieścić w postaci pieczęci firmowej lub odręcznego napisu, </w:t>
      </w:r>
      <w:r w:rsidRPr="00E601AB">
        <w:rPr>
          <w:rFonts w:ascii="Arial" w:hAnsi="Arial" w:cs="Arial"/>
          <w:i/>
          <w:color w:val="FF0000"/>
          <w:sz w:val="20"/>
          <w:szCs w:val="20"/>
          <w:u w:val="single"/>
        </w:rPr>
        <w:t xml:space="preserve">nazwę </w:t>
      </w:r>
      <w:r w:rsidR="00A03478">
        <w:rPr>
          <w:rFonts w:ascii="Arial" w:hAnsi="Arial" w:cs="Arial"/>
          <w:i/>
          <w:color w:val="FF0000"/>
          <w:sz w:val="20"/>
          <w:szCs w:val="20"/>
          <w:u w:val="single"/>
        </w:rPr>
        <w:t xml:space="preserve">       </w:t>
      </w:r>
      <w:r w:rsidRPr="00E601AB">
        <w:rPr>
          <w:rFonts w:ascii="Arial" w:hAnsi="Arial" w:cs="Arial"/>
          <w:i/>
          <w:color w:val="FF0000"/>
          <w:sz w:val="20"/>
          <w:szCs w:val="20"/>
          <w:u w:val="single"/>
        </w:rPr>
        <w:t>i dokładny adres Wykonawcy</w:t>
      </w:r>
      <w:r w:rsidRPr="00E601AB">
        <w:rPr>
          <w:rFonts w:ascii="Arial" w:hAnsi="Arial" w:cs="Arial"/>
          <w:i/>
          <w:color w:val="FF0000"/>
          <w:sz w:val="20"/>
          <w:szCs w:val="20"/>
        </w:rPr>
        <w:t xml:space="preserve">, zgodnie z danymi rejestrowymi (ewidencyjnymi) oraz telefon/fax lub </w:t>
      </w:r>
      <w:r w:rsidR="00A03478">
        <w:rPr>
          <w:rFonts w:ascii="Arial" w:hAnsi="Arial" w:cs="Arial"/>
          <w:i/>
          <w:color w:val="FF0000"/>
          <w:sz w:val="20"/>
          <w:szCs w:val="20"/>
        </w:rPr>
        <w:t xml:space="preserve">          </w:t>
      </w:r>
      <w:r w:rsidRPr="00E601AB">
        <w:rPr>
          <w:rFonts w:ascii="Arial" w:hAnsi="Arial" w:cs="Arial"/>
          <w:i/>
          <w:color w:val="FF0000"/>
          <w:sz w:val="20"/>
          <w:szCs w:val="20"/>
        </w:rPr>
        <w:t>e-mail kontaktowy,</w:t>
      </w:r>
      <w:r w:rsidRPr="00E601AB">
        <w:rPr>
          <w:rFonts w:ascii="Arial" w:hAnsi="Arial" w:cs="Arial"/>
          <w:b/>
          <w:i/>
          <w:color w:val="FF0000"/>
          <w:sz w:val="20"/>
          <w:szCs w:val="20"/>
        </w:rPr>
        <w:t xml:space="preserve"> </w:t>
      </w:r>
      <w:r w:rsidRPr="00E601AB">
        <w:rPr>
          <w:rFonts w:ascii="Arial" w:hAnsi="Arial" w:cs="Arial"/>
          <w:i/>
          <w:color w:val="FF0000"/>
          <w:sz w:val="20"/>
          <w:szCs w:val="20"/>
        </w:rPr>
        <w:t>by umożliwić zwrot nie otwartej oferty w przypadku dostarczenia jej Zamawiającemu po terminie.</w:t>
      </w:r>
    </w:p>
    <w:p w:rsidR="000C2981" w:rsidRPr="00E601AB" w:rsidRDefault="000C2981" w:rsidP="003A2FDD">
      <w:pPr>
        <w:jc w:val="both"/>
        <w:rPr>
          <w:rFonts w:ascii="Arial" w:hAnsi="Arial" w:cs="Arial"/>
          <w:i/>
          <w:color w:val="FF0000"/>
          <w:sz w:val="20"/>
          <w:szCs w:val="20"/>
        </w:rPr>
      </w:pPr>
    </w:p>
    <w:p w:rsidR="001B148D" w:rsidRDefault="001B148D" w:rsidP="008E2C9B">
      <w:pPr>
        <w:pStyle w:val="Tekstpodstawowy"/>
        <w:numPr>
          <w:ilvl w:val="0"/>
          <w:numId w:val="11"/>
        </w:numPr>
        <w:ind w:left="567" w:right="52" w:hanging="283"/>
        <w:rPr>
          <w:rFonts w:ascii="Arial" w:hAnsi="Arial" w:cs="Arial"/>
          <w:b w:val="0"/>
          <w:bCs w:val="0"/>
          <w:sz w:val="22"/>
        </w:rPr>
      </w:pPr>
      <w:r>
        <w:rPr>
          <w:rFonts w:ascii="Arial" w:hAnsi="Arial" w:cs="Arial"/>
          <w:b w:val="0"/>
          <w:bCs w:val="0"/>
          <w:sz w:val="22"/>
        </w:rPr>
        <w:t>Konsekwencje złożenia oferty niezgodnie z ww. opisem (np. potraktowanie oferty jako zwykłej korespondencji i nie dostarczenie jej na miejsce składania ofert w terminie określonym w SIWZ) ponosi Wykonawca.</w:t>
      </w:r>
    </w:p>
    <w:p w:rsidR="001B148D" w:rsidRDefault="001B148D" w:rsidP="001B148D">
      <w:pPr>
        <w:pStyle w:val="Tekstpodstawowy"/>
        <w:ind w:left="567" w:right="52"/>
        <w:rPr>
          <w:rFonts w:ascii="Arial" w:hAnsi="Arial" w:cs="Arial"/>
          <w:b w:val="0"/>
          <w:iCs/>
          <w:sz w:val="22"/>
        </w:rPr>
      </w:pPr>
      <w:r>
        <w:rPr>
          <w:rFonts w:ascii="Arial" w:hAnsi="Arial" w:cs="Arial"/>
          <w:b w:val="0"/>
          <w:iCs/>
          <w:sz w:val="22"/>
        </w:rPr>
        <w:t xml:space="preserve">W przypadku braku w/w informacji Zamawiający nie ponosi odpowiedzialności za zdarzenia wynikające z nienależytego oznakowania koperty/opakowania lub braku którejkolwiek z wymaganych informacji, np. omyłkowe otwarcie oferty przed wyznaczonym terminem otwarcia, a w przypadku składania oferty pocztą lub pocztą kurierską – za jej nie otwarcie w trakcie sesji otwarcia ofert. </w:t>
      </w:r>
    </w:p>
    <w:p w:rsidR="001B148D" w:rsidRDefault="001B148D" w:rsidP="008E2C9B">
      <w:pPr>
        <w:pStyle w:val="Tekstpodstawowy"/>
        <w:numPr>
          <w:ilvl w:val="0"/>
          <w:numId w:val="11"/>
        </w:numPr>
        <w:ind w:left="567" w:right="52" w:hanging="283"/>
        <w:rPr>
          <w:rFonts w:ascii="Arial" w:hAnsi="Arial" w:cs="Arial"/>
          <w:b w:val="0"/>
          <w:sz w:val="22"/>
        </w:rPr>
      </w:pPr>
      <w:r>
        <w:rPr>
          <w:rFonts w:ascii="Arial" w:hAnsi="Arial" w:cs="Arial"/>
          <w:b w:val="0"/>
          <w:sz w:val="22"/>
        </w:rPr>
        <w:t>Koperty/opakowania powinny być skutecznie zamknięte i zabezpieczone przed otwarciem, w sposób gwarantujący zachowanie poufności jej treści - do terminu otwarcia ofert.</w:t>
      </w:r>
    </w:p>
    <w:p w:rsidR="001B148D" w:rsidRDefault="001B148D" w:rsidP="001B148D">
      <w:pPr>
        <w:ind w:right="-90"/>
        <w:jc w:val="both"/>
        <w:rPr>
          <w:rFonts w:ascii="Arial" w:hAnsi="Arial" w:cs="Arial"/>
          <w:b/>
          <w:bCs/>
          <w:sz w:val="22"/>
          <w:szCs w:val="22"/>
        </w:rPr>
      </w:pPr>
      <w:r>
        <w:rPr>
          <w:rFonts w:ascii="Arial" w:hAnsi="Arial" w:cs="Arial"/>
          <w:b/>
          <w:bCs/>
          <w:sz w:val="22"/>
          <w:szCs w:val="22"/>
        </w:rPr>
        <w:t>8. ZMIANA, WYCOFANIE OFERTY</w:t>
      </w:r>
    </w:p>
    <w:p w:rsidR="001B148D" w:rsidRDefault="001B148D" w:rsidP="008E2C9B">
      <w:pPr>
        <w:numPr>
          <w:ilvl w:val="3"/>
          <w:numId w:val="12"/>
        </w:numPr>
        <w:ind w:left="426" w:right="-90" w:hanging="284"/>
        <w:jc w:val="both"/>
        <w:rPr>
          <w:rFonts w:ascii="Arial" w:hAnsi="Arial" w:cs="Arial"/>
          <w:bCs/>
          <w:sz w:val="22"/>
          <w:szCs w:val="22"/>
        </w:rPr>
      </w:pPr>
      <w:r>
        <w:rPr>
          <w:rFonts w:ascii="Arial" w:hAnsi="Arial" w:cs="Arial"/>
          <w:bCs/>
          <w:sz w:val="22"/>
          <w:szCs w:val="22"/>
        </w:rPr>
        <w:t xml:space="preserve">Wykonawca może, przed upływem terminu do składania ofert, zmienić lub wycofać ofertę zgodnie z art. 84 ust. 1 </w:t>
      </w:r>
      <w:proofErr w:type="spellStart"/>
      <w:r>
        <w:rPr>
          <w:rFonts w:ascii="Arial" w:hAnsi="Arial" w:cs="Arial"/>
          <w:bCs/>
          <w:sz w:val="22"/>
          <w:szCs w:val="22"/>
        </w:rPr>
        <w:t>uPzp</w:t>
      </w:r>
      <w:proofErr w:type="spellEnd"/>
      <w:r>
        <w:rPr>
          <w:rFonts w:ascii="Arial" w:hAnsi="Arial" w:cs="Arial"/>
          <w:bCs/>
          <w:sz w:val="22"/>
          <w:szCs w:val="22"/>
        </w:rPr>
        <w:t>.</w:t>
      </w:r>
    </w:p>
    <w:p w:rsidR="001B148D" w:rsidRDefault="001B148D" w:rsidP="008E2C9B">
      <w:pPr>
        <w:numPr>
          <w:ilvl w:val="3"/>
          <w:numId w:val="12"/>
        </w:numPr>
        <w:ind w:left="426" w:right="-90" w:hanging="284"/>
        <w:jc w:val="both"/>
        <w:rPr>
          <w:rFonts w:ascii="Arial" w:hAnsi="Arial" w:cs="Arial"/>
          <w:bCs/>
          <w:sz w:val="22"/>
          <w:szCs w:val="22"/>
        </w:rPr>
      </w:pPr>
      <w:r>
        <w:rPr>
          <w:rFonts w:ascii="Arial" w:hAnsi="Arial" w:cs="Arial"/>
          <w:bCs/>
          <w:sz w:val="22"/>
          <w:szCs w:val="22"/>
        </w:rPr>
        <w:t>Wykonawca może wprowadzić zmiany, poprawki, modyfikacje i uzupełnienia do złożonej oferty pod warunkiem, że Zamawiający otrzyma pisemne powiadomienie o wprowadzeniu zmian, poprawek itp. przed terminem składania ofert.</w:t>
      </w:r>
    </w:p>
    <w:p w:rsidR="001B148D" w:rsidRDefault="001B148D" w:rsidP="008E2C9B">
      <w:pPr>
        <w:numPr>
          <w:ilvl w:val="3"/>
          <w:numId w:val="12"/>
        </w:numPr>
        <w:ind w:left="426" w:right="-90" w:hanging="284"/>
        <w:jc w:val="both"/>
        <w:rPr>
          <w:rFonts w:ascii="Arial" w:hAnsi="Arial" w:cs="Arial"/>
          <w:b/>
          <w:bCs/>
          <w:sz w:val="22"/>
          <w:szCs w:val="22"/>
        </w:rPr>
      </w:pPr>
      <w:r>
        <w:rPr>
          <w:rFonts w:ascii="Arial" w:hAnsi="Arial" w:cs="Arial"/>
          <w:sz w:val="22"/>
          <w:szCs w:val="22"/>
        </w:rPr>
        <w:t xml:space="preserve">Powiadomienie o wprowadzeniu zmian musi być złożone według takich samych zasad jak składana oferta tj. w zamkniętej kopercie/opakowaniu odpowiednio oznakowanej – jak </w:t>
      </w:r>
      <w:r w:rsidR="004109EE">
        <w:rPr>
          <w:rFonts w:ascii="Arial" w:hAnsi="Arial" w:cs="Arial"/>
          <w:sz w:val="22"/>
          <w:szCs w:val="22"/>
        </w:rPr>
        <w:t xml:space="preserve">         </w:t>
      </w:r>
      <w:r>
        <w:rPr>
          <w:rFonts w:ascii="Arial" w:hAnsi="Arial" w:cs="Arial"/>
          <w:sz w:val="22"/>
          <w:szCs w:val="22"/>
        </w:rPr>
        <w:t xml:space="preserve">w </w:t>
      </w:r>
      <w:r>
        <w:rPr>
          <w:rFonts w:ascii="Arial" w:hAnsi="Arial" w:cs="Arial"/>
          <w:b/>
          <w:bCs/>
          <w:sz w:val="22"/>
          <w:szCs w:val="22"/>
        </w:rPr>
        <w:t xml:space="preserve">ust. 7 niniejszego rozdziału </w:t>
      </w:r>
      <w:r>
        <w:rPr>
          <w:rFonts w:ascii="Arial" w:hAnsi="Arial" w:cs="Arial"/>
          <w:sz w:val="22"/>
          <w:szCs w:val="22"/>
        </w:rPr>
        <w:t xml:space="preserve">z dopiskiem </w:t>
      </w:r>
      <w:r>
        <w:rPr>
          <w:rFonts w:ascii="Arial" w:hAnsi="Arial" w:cs="Arial"/>
          <w:b/>
          <w:bCs/>
          <w:sz w:val="22"/>
          <w:szCs w:val="22"/>
        </w:rPr>
        <w:t>„ZMIANA OFERTY”.</w:t>
      </w:r>
    </w:p>
    <w:p w:rsidR="001B148D" w:rsidRDefault="001B148D" w:rsidP="008E2C9B">
      <w:pPr>
        <w:numPr>
          <w:ilvl w:val="3"/>
          <w:numId w:val="12"/>
        </w:numPr>
        <w:ind w:left="426" w:right="-90" w:hanging="284"/>
        <w:jc w:val="both"/>
        <w:rPr>
          <w:rFonts w:ascii="Arial" w:hAnsi="Arial" w:cs="Arial"/>
          <w:sz w:val="22"/>
          <w:szCs w:val="22"/>
        </w:rPr>
      </w:pPr>
      <w:r>
        <w:rPr>
          <w:rFonts w:ascii="Arial" w:hAnsi="Arial" w:cs="Arial"/>
          <w:sz w:val="22"/>
          <w:szCs w:val="22"/>
        </w:rPr>
        <w:t xml:space="preserve">Koperty/opakowania oznakowane dopiskiem </w:t>
      </w:r>
      <w:r>
        <w:rPr>
          <w:rFonts w:ascii="Arial" w:hAnsi="Arial" w:cs="Arial"/>
          <w:b/>
          <w:sz w:val="22"/>
          <w:szCs w:val="22"/>
        </w:rPr>
        <w:t>„ZMIANA OFERTY”</w:t>
      </w:r>
      <w:r>
        <w:rPr>
          <w:rFonts w:ascii="Arial" w:hAnsi="Arial" w:cs="Arial"/>
          <w:sz w:val="22"/>
          <w:szCs w:val="22"/>
        </w:rPr>
        <w:t xml:space="preserve"> zostaną otwarte przy otwieraniu oferty Wykonawcy, który wprowadził zmiany i po sprawdzeniu poprawności procedury dokonania zmian, zostaną dołączone do oferty.</w:t>
      </w:r>
    </w:p>
    <w:p w:rsidR="001B148D" w:rsidRDefault="001B148D" w:rsidP="008E2C9B">
      <w:pPr>
        <w:numPr>
          <w:ilvl w:val="3"/>
          <w:numId w:val="12"/>
        </w:numPr>
        <w:ind w:left="426" w:right="-90" w:hanging="284"/>
        <w:jc w:val="both"/>
        <w:rPr>
          <w:rFonts w:ascii="Arial" w:hAnsi="Arial" w:cs="Arial"/>
          <w:b/>
          <w:bCs/>
          <w:sz w:val="22"/>
          <w:szCs w:val="22"/>
        </w:rPr>
      </w:pPr>
      <w:r>
        <w:rPr>
          <w:rFonts w:ascii="Arial" w:hAnsi="Arial" w:cs="Arial"/>
          <w:sz w:val="22"/>
          <w:szCs w:val="22"/>
        </w:rPr>
        <w:t xml:space="preserve">Wykonawca ma prawo przed upływem terminu składania ofert wycofać się </w:t>
      </w:r>
      <w:r>
        <w:rPr>
          <w:rFonts w:ascii="Arial" w:hAnsi="Arial" w:cs="Arial"/>
          <w:sz w:val="22"/>
          <w:szCs w:val="22"/>
        </w:rPr>
        <w:br/>
        <w:t xml:space="preserve">z postępowania poprzez złożenie pisemnego powiadomienia (wg takich samych zasad jak wprowadzanie zmian i poprawek) z napisem na kopercie/opakowaniu </w:t>
      </w:r>
      <w:r>
        <w:rPr>
          <w:rFonts w:ascii="Arial" w:hAnsi="Arial" w:cs="Arial"/>
          <w:b/>
          <w:bCs/>
          <w:sz w:val="22"/>
          <w:szCs w:val="22"/>
        </w:rPr>
        <w:t>„WYCOFANIE OFERTY”.</w:t>
      </w:r>
      <w:r>
        <w:rPr>
          <w:rFonts w:ascii="Arial" w:hAnsi="Arial" w:cs="Arial"/>
          <w:sz w:val="22"/>
          <w:szCs w:val="22"/>
        </w:rPr>
        <w:t xml:space="preserve"> Koperty/opakowania oznakowane w ten sposób będą otwierane w pierwszej kolejności po potwierdzeniu poprawności postępowania Wykonawcy oraz zgodności ze złożonymi ofertami. Koperty/opakowania ofert wycofanych nie będą otwierane i na pisemny wniosek Wykonawcy zwracane.</w:t>
      </w:r>
    </w:p>
    <w:p w:rsidR="004109EE" w:rsidRPr="000C2981" w:rsidRDefault="001B148D" w:rsidP="00D92328">
      <w:pPr>
        <w:numPr>
          <w:ilvl w:val="3"/>
          <w:numId w:val="12"/>
        </w:numPr>
        <w:ind w:left="426" w:right="-90" w:hanging="284"/>
        <w:jc w:val="both"/>
        <w:rPr>
          <w:rFonts w:ascii="Arial" w:hAnsi="Arial" w:cs="Arial"/>
          <w:sz w:val="22"/>
          <w:szCs w:val="22"/>
        </w:rPr>
      </w:pPr>
      <w:r>
        <w:rPr>
          <w:rFonts w:ascii="Arial" w:hAnsi="Arial" w:cs="Arial"/>
          <w:sz w:val="22"/>
          <w:szCs w:val="22"/>
        </w:rPr>
        <w:t>Zarówno zmiana, jak i wycofanie oferty wymagają zachowania formy pisemnej.</w:t>
      </w:r>
    </w:p>
    <w:p w:rsidR="004109EE" w:rsidRPr="00A378A6" w:rsidRDefault="004109EE" w:rsidP="00D92328">
      <w:pPr>
        <w:ind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pStyle w:val="1"/>
              <w:tabs>
                <w:tab w:val="left" w:pos="708"/>
              </w:tabs>
              <w:ind w:right="-90"/>
              <w:jc w:val="center"/>
              <w:rPr>
                <w:rFonts w:ascii="Arial" w:hAnsi="Arial" w:cs="Arial"/>
                <w:sz w:val="22"/>
                <w:szCs w:val="22"/>
              </w:rPr>
            </w:pPr>
            <w:r>
              <w:rPr>
                <w:rFonts w:ascii="Arial" w:hAnsi="Arial" w:cs="Arial"/>
                <w:b/>
                <w:bCs/>
                <w:sz w:val="22"/>
                <w:szCs w:val="22"/>
              </w:rPr>
              <w:t xml:space="preserve">Rozdział XI. </w:t>
            </w:r>
            <w:r w:rsidRPr="00720EA5">
              <w:rPr>
                <w:rFonts w:ascii="Arial" w:hAnsi="Arial" w:cs="Arial"/>
                <w:b/>
                <w:sz w:val="22"/>
                <w:szCs w:val="22"/>
              </w:rPr>
              <w:t>Dokumenty zastrzeżone</w:t>
            </w:r>
          </w:p>
        </w:tc>
      </w:tr>
    </w:tbl>
    <w:p w:rsidR="000C2981" w:rsidRDefault="000C2981" w:rsidP="000C2981">
      <w:pPr>
        <w:tabs>
          <w:tab w:val="left" w:pos="851"/>
          <w:tab w:val="left" w:pos="4395"/>
        </w:tabs>
        <w:ind w:left="284" w:right="52"/>
        <w:jc w:val="both"/>
        <w:rPr>
          <w:rFonts w:ascii="Arial" w:hAnsi="Arial" w:cs="Arial"/>
          <w:sz w:val="22"/>
          <w:szCs w:val="22"/>
        </w:rPr>
      </w:pPr>
    </w:p>
    <w:p w:rsidR="001B148D" w:rsidRDefault="001B148D" w:rsidP="008E2C9B">
      <w:pPr>
        <w:numPr>
          <w:ilvl w:val="0"/>
          <w:numId w:val="13"/>
        </w:numPr>
        <w:tabs>
          <w:tab w:val="left" w:pos="851"/>
          <w:tab w:val="left" w:pos="4395"/>
        </w:tabs>
        <w:ind w:right="52"/>
        <w:jc w:val="both"/>
        <w:rPr>
          <w:rFonts w:ascii="Arial" w:hAnsi="Arial" w:cs="Arial"/>
          <w:sz w:val="22"/>
          <w:szCs w:val="22"/>
        </w:rPr>
      </w:pPr>
      <w:r>
        <w:rPr>
          <w:rFonts w:ascii="Arial" w:hAnsi="Arial" w:cs="Arial"/>
          <w:sz w:val="22"/>
          <w:szCs w:val="22"/>
        </w:rPr>
        <w:t>Wszystkie dokumenty złożone w prowadzonym postępowaniu są jawne, z wyjątkiem informacji zastrzeżonych przez składającego ofertę.</w:t>
      </w:r>
    </w:p>
    <w:p w:rsidR="001B148D" w:rsidRDefault="001B148D" w:rsidP="008E2C9B">
      <w:pPr>
        <w:numPr>
          <w:ilvl w:val="0"/>
          <w:numId w:val="13"/>
        </w:numPr>
        <w:tabs>
          <w:tab w:val="left" w:pos="851"/>
          <w:tab w:val="left" w:pos="4395"/>
        </w:tabs>
        <w:ind w:right="52"/>
        <w:jc w:val="both"/>
        <w:rPr>
          <w:rFonts w:ascii="Arial" w:hAnsi="Arial" w:cs="Arial"/>
          <w:sz w:val="22"/>
          <w:szCs w:val="22"/>
        </w:rPr>
      </w:pPr>
      <w:r>
        <w:rPr>
          <w:rFonts w:ascii="Arial" w:hAnsi="Arial" w:cs="Arial"/>
          <w:sz w:val="22"/>
          <w:szCs w:val="22"/>
        </w:rPr>
        <w:t>Dokumenty niejawne (zastrzeżone) składane w ofercie Wykonawca wydziela lub oznacza w wybrany przez siebie sposób.</w:t>
      </w:r>
    </w:p>
    <w:p w:rsidR="001B148D" w:rsidRDefault="001B148D" w:rsidP="008E2C9B">
      <w:pPr>
        <w:numPr>
          <w:ilvl w:val="0"/>
          <w:numId w:val="13"/>
        </w:numPr>
        <w:tabs>
          <w:tab w:val="left" w:pos="851"/>
          <w:tab w:val="left" w:pos="4395"/>
        </w:tabs>
        <w:ind w:right="52"/>
        <w:jc w:val="both"/>
        <w:rPr>
          <w:rFonts w:ascii="Arial" w:hAnsi="Arial" w:cs="Arial"/>
          <w:sz w:val="22"/>
          <w:szCs w:val="22"/>
        </w:rPr>
      </w:pPr>
      <w:r>
        <w:rPr>
          <w:rFonts w:ascii="Arial" w:hAnsi="Arial" w:cs="Arial"/>
          <w:sz w:val="22"/>
          <w:szCs w:val="22"/>
        </w:rPr>
        <w:t xml:space="preserve">Po dokonaniu czynności otwarcia ofert komisja Zamawiającego dokona analizy ofert, które w tej części mogą być udostępniane innym uczestnikom postępowania na ich wniosek. </w:t>
      </w:r>
    </w:p>
    <w:p w:rsidR="001B148D" w:rsidRDefault="001B148D" w:rsidP="008E2C9B">
      <w:pPr>
        <w:numPr>
          <w:ilvl w:val="0"/>
          <w:numId w:val="13"/>
        </w:numPr>
        <w:tabs>
          <w:tab w:val="left" w:pos="851"/>
          <w:tab w:val="left" w:pos="4395"/>
        </w:tabs>
        <w:ind w:right="52"/>
        <w:jc w:val="both"/>
        <w:rPr>
          <w:rFonts w:ascii="Arial" w:hAnsi="Arial" w:cs="Arial"/>
          <w:sz w:val="22"/>
          <w:szCs w:val="22"/>
        </w:rPr>
      </w:pPr>
      <w:r>
        <w:rPr>
          <w:rFonts w:ascii="Arial" w:hAnsi="Arial" w:cs="Arial"/>
          <w:sz w:val="22"/>
          <w:szCs w:val="22"/>
        </w:rPr>
        <w:t xml:space="preserve"> </w:t>
      </w:r>
      <w:r>
        <w:rPr>
          <w:rFonts w:ascii="Arial" w:hAnsi="Arial" w:cs="Arial"/>
          <w:sz w:val="22"/>
        </w:rPr>
        <w:t xml:space="preserve">Zamawiający nie ujawni informacji stanowiących tajemnicę przedsiębiorstwa w rozumieniu przepisów o zwalczaniu nieuczciwej konkurencji, </w:t>
      </w:r>
      <w:r>
        <w:rPr>
          <w:rFonts w:ascii="Arial" w:hAnsi="Arial" w:cs="Arial"/>
          <w:sz w:val="22"/>
          <w:szCs w:val="22"/>
        </w:rPr>
        <w:t xml:space="preserve">co do których Wykonawca zastrzegł, nie później </w:t>
      </w:r>
      <w:r>
        <w:rPr>
          <w:rFonts w:ascii="Arial" w:hAnsi="Arial" w:cs="Arial"/>
          <w:sz w:val="22"/>
          <w:szCs w:val="22"/>
        </w:rPr>
        <w:lastRenderedPageBreak/>
        <w:t>niż w terminie składania ofert, że nie mogą być udostępniane innym uczestnikom postępowania oraz wykazał, iż zastrzeżone informacje stanowią tajemnicę przedsiębiorstwa</w:t>
      </w:r>
      <w:r>
        <w:rPr>
          <w:rFonts w:ascii="Arial" w:hAnsi="Arial" w:cs="Arial"/>
          <w:sz w:val="22"/>
        </w:rPr>
        <w:t xml:space="preserve"> (art. 8 ust.3 </w:t>
      </w:r>
      <w:proofErr w:type="spellStart"/>
      <w:r>
        <w:rPr>
          <w:rFonts w:ascii="Arial" w:hAnsi="Arial" w:cs="Arial"/>
          <w:sz w:val="22"/>
        </w:rPr>
        <w:t>uPzp</w:t>
      </w:r>
      <w:proofErr w:type="spellEnd"/>
      <w:r>
        <w:rPr>
          <w:rFonts w:ascii="Arial" w:hAnsi="Arial" w:cs="Arial"/>
          <w:sz w:val="22"/>
        </w:rPr>
        <w:t>)</w:t>
      </w:r>
      <w:r>
        <w:rPr>
          <w:rFonts w:ascii="Arial" w:hAnsi="Arial" w:cs="Arial"/>
          <w:sz w:val="22"/>
          <w:szCs w:val="22"/>
        </w:rPr>
        <w:t>.</w:t>
      </w:r>
    </w:p>
    <w:p w:rsidR="001B148D" w:rsidRDefault="001B148D" w:rsidP="008E2C9B">
      <w:pPr>
        <w:numPr>
          <w:ilvl w:val="0"/>
          <w:numId w:val="13"/>
        </w:numPr>
        <w:tabs>
          <w:tab w:val="left" w:pos="851"/>
          <w:tab w:val="left" w:pos="4395"/>
        </w:tabs>
        <w:ind w:right="52"/>
        <w:jc w:val="both"/>
        <w:rPr>
          <w:rFonts w:ascii="Arial" w:hAnsi="Arial" w:cs="Arial"/>
          <w:sz w:val="22"/>
          <w:szCs w:val="22"/>
        </w:rPr>
      </w:pPr>
      <w:r>
        <w:rPr>
          <w:rFonts w:ascii="Arial" w:hAnsi="Arial" w:cs="Arial"/>
          <w:sz w:val="22"/>
          <w:szCs w:val="22"/>
        </w:rPr>
        <w:t>Wykonawca nie może zastrzec informacji i dokumentów, których jawność wynika z innych aktów prawnych, w tym m.in. z zapisu art. 86 ust. 4 Prawa zamówień publicznych.</w:t>
      </w:r>
    </w:p>
    <w:p w:rsidR="0068361D" w:rsidRPr="00A378A6" w:rsidRDefault="0068361D" w:rsidP="0068361D">
      <w:pPr>
        <w:tabs>
          <w:tab w:val="left" w:pos="851"/>
          <w:tab w:val="left" w:pos="4395"/>
        </w:tabs>
        <w:ind w:left="284"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ind w:right="-90"/>
              <w:jc w:val="center"/>
              <w:rPr>
                <w:rFonts w:ascii="Arial" w:hAnsi="Arial" w:cs="Arial"/>
                <w:sz w:val="22"/>
                <w:szCs w:val="22"/>
              </w:rPr>
            </w:pPr>
            <w:r>
              <w:rPr>
                <w:rFonts w:ascii="Arial" w:hAnsi="Arial" w:cs="Arial"/>
                <w:b/>
                <w:sz w:val="22"/>
                <w:szCs w:val="22"/>
              </w:rPr>
              <w:t xml:space="preserve">Rozdział XII. </w:t>
            </w:r>
            <w:r w:rsidRPr="00720EA5">
              <w:rPr>
                <w:rFonts w:ascii="Arial" w:hAnsi="Arial" w:cs="Arial"/>
                <w:b/>
                <w:bCs/>
                <w:sz w:val="22"/>
                <w:szCs w:val="22"/>
              </w:rPr>
              <w:t>Wyjaśnienia  specyfikacji istotnych warunków zamówienia</w:t>
            </w:r>
          </w:p>
        </w:tc>
      </w:tr>
    </w:tbl>
    <w:p w:rsidR="005F12A7" w:rsidRPr="005F12A7" w:rsidRDefault="005F12A7" w:rsidP="005F12A7">
      <w:pPr>
        <w:autoSpaceDE w:val="0"/>
        <w:autoSpaceDN w:val="0"/>
        <w:adjustRightInd w:val="0"/>
        <w:ind w:left="284"/>
        <w:jc w:val="both"/>
        <w:rPr>
          <w:rFonts w:ascii="Arial" w:hAnsi="Arial" w:cs="Arial"/>
          <w:iCs/>
          <w:sz w:val="22"/>
        </w:rPr>
      </w:pPr>
    </w:p>
    <w:p w:rsidR="001B148D" w:rsidRDefault="001B148D" w:rsidP="008E2C9B">
      <w:pPr>
        <w:numPr>
          <w:ilvl w:val="0"/>
          <w:numId w:val="14"/>
        </w:numPr>
        <w:autoSpaceDE w:val="0"/>
        <w:autoSpaceDN w:val="0"/>
        <w:adjustRightInd w:val="0"/>
        <w:ind w:left="284" w:hanging="284"/>
        <w:jc w:val="both"/>
        <w:rPr>
          <w:rFonts w:ascii="Arial" w:hAnsi="Arial" w:cs="Arial"/>
          <w:iCs/>
          <w:sz w:val="22"/>
        </w:rPr>
      </w:pPr>
      <w:r>
        <w:rPr>
          <w:rFonts w:ascii="Arial" w:hAnsi="Arial" w:cs="Arial"/>
          <w:sz w:val="22"/>
        </w:rPr>
        <w:t xml:space="preserve">Każdy Wykonawca może zwrócić się do Zamawiającego o wyjaśnienie Specyfikacji Istotnych Warunków Zamówienia. </w:t>
      </w:r>
    </w:p>
    <w:p w:rsidR="001B148D" w:rsidRPr="00082803" w:rsidRDefault="001B148D" w:rsidP="00082803">
      <w:pPr>
        <w:pStyle w:val="Akapitzlist"/>
        <w:numPr>
          <w:ilvl w:val="0"/>
          <w:numId w:val="14"/>
        </w:numPr>
        <w:autoSpaceDE w:val="0"/>
        <w:autoSpaceDN w:val="0"/>
        <w:adjustRightInd w:val="0"/>
        <w:ind w:left="284" w:hanging="284"/>
        <w:jc w:val="both"/>
        <w:rPr>
          <w:rFonts w:ascii="Arial" w:hAnsi="Arial" w:cs="Arial"/>
          <w:iCs/>
          <w:sz w:val="22"/>
          <w:szCs w:val="22"/>
        </w:rPr>
      </w:pPr>
      <w:r w:rsidRPr="00082803">
        <w:rPr>
          <w:rFonts w:ascii="Arial" w:hAnsi="Arial" w:cs="Arial"/>
          <w:sz w:val="22"/>
        </w:rPr>
        <w:t xml:space="preserve">Zamawiający udzieli wyjaśnień niezwłocznie, jednak nie później niż na 2 dni przed upływem terminu składania ofert, pod warunkiem, że wniosek o wyjaśnienie specyfikacji istotnych warunków zamówienia wpłynął do Zamawiającego nie później niż do końca dnia, w którym upływa połowa wyznaczonego terminu składania ofert zgodnie z art. 38 ust. 1 pkt 3 </w:t>
      </w:r>
      <w:proofErr w:type="spellStart"/>
      <w:r w:rsidRPr="00082803">
        <w:rPr>
          <w:rFonts w:ascii="Arial" w:hAnsi="Arial" w:cs="Arial"/>
          <w:sz w:val="22"/>
        </w:rPr>
        <w:t>uPzp</w:t>
      </w:r>
      <w:proofErr w:type="spellEnd"/>
      <w:r w:rsidRPr="00082803">
        <w:rPr>
          <w:rFonts w:ascii="Arial" w:hAnsi="Arial" w:cs="Arial"/>
          <w:sz w:val="22"/>
        </w:rPr>
        <w:t>.</w:t>
      </w:r>
      <w:r w:rsidRPr="00082803">
        <w:rPr>
          <w:rFonts w:ascii="Arial" w:hAnsi="Arial" w:cs="Arial"/>
          <w:sz w:val="22"/>
          <w:szCs w:val="22"/>
        </w:rPr>
        <w:t xml:space="preserve"> </w:t>
      </w:r>
    </w:p>
    <w:p w:rsidR="001B148D" w:rsidRDefault="001B148D" w:rsidP="00082803">
      <w:pPr>
        <w:pStyle w:val="Tekstpodstawowywcity"/>
        <w:numPr>
          <w:ilvl w:val="0"/>
          <w:numId w:val="14"/>
        </w:numPr>
        <w:ind w:left="284" w:hanging="284"/>
        <w:jc w:val="both"/>
        <w:rPr>
          <w:rFonts w:ascii="Arial" w:hAnsi="Arial" w:cs="Arial"/>
          <w:sz w:val="22"/>
          <w:szCs w:val="22"/>
        </w:rPr>
      </w:pPr>
      <w:r>
        <w:rPr>
          <w:rFonts w:ascii="Arial" w:hAnsi="Arial"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1B148D" w:rsidRPr="00082803" w:rsidRDefault="001B148D" w:rsidP="00082803">
      <w:pPr>
        <w:pStyle w:val="Akapitzlist"/>
        <w:numPr>
          <w:ilvl w:val="0"/>
          <w:numId w:val="14"/>
        </w:numPr>
        <w:autoSpaceDE w:val="0"/>
        <w:autoSpaceDN w:val="0"/>
        <w:adjustRightInd w:val="0"/>
        <w:ind w:left="284" w:hanging="284"/>
        <w:jc w:val="both"/>
        <w:rPr>
          <w:rFonts w:ascii="Arial" w:hAnsi="Arial" w:cs="Arial"/>
          <w:color w:val="000000"/>
          <w:sz w:val="22"/>
          <w:szCs w:val="22"/>
        </w:rPr>
      </w:pPr>
      <w:r w:rsidRPr="00082803">
        <w:rPr>
          <w:rFonts w:ascii="Arial" w:hAnsi="Arial" w:cs="Arial"/>
          <w:color w:val="000000"/>
          <w:sz w:val="22"/>
          <w:szCs w:val="22"/>
        </w:rPr>
        <w:t xml:space="preserve">Podstawowym sposobem porozumiewania się jest korespondencja pisemna przekazywana za pomocą operatorów pocztowych lub składana osobiście w kancelarii Zamawiającego. </w:t>
      </w:r>
    </w:p>
    <w:p w:rsidR="001B148D" w:rsidRPr="00082803" w:rsidRDefault="001B148D" w:rsidP="00082803">
      <w:pPr>
        <w:pStyle w:val="Akapitzlist"/>
        <w:numPr>
          <w:ilvl w:val="0"/>
          <w:numId w:val="14"/>
        </w:numPr>
        <w:autoSpaceDE w:val="0"/>
        <w:autoSpaceDN w:val="0"/>
        <w:adjustRightInd w:val="0"/>
        <w:ind w:left="284" w:hanging="284"/>
        <w:jc w:val="both"/>
        <w:rPr>
          <w:rFonts w:ascii="Arial" w:hAnsi="Arial" w:cs="Arial"/>
          <w:color w:val="000000"/>
          <w:sz w:val="22"/>
          <w:szCs w:val="22"/>
        </w:rPr>
      </w:pPr>
      <w:r w:rsidRPr="00082803">
        <w:rPr>
          <w:rFonts w:ascii="Arial" w:hAnsi="Arial" w:cs="Arial"/>
          <w:color w:val="000000"/>
          <w:sz w:val="22"/>
          <w:szCs w:val="22"/>
        </w:rPr>
        <w:t xml:space="preserve">Informacje przekazywane za pomocą faksu lub poczty elektronicznej (e-mail) przez jedną ze stron biorących udział w postępowaniu uważa się za dostarczone w terminie, jeżeli druga strona potwierdzi fakt ich otrzymania. </w:t>
      </w:r>
    </w:p>
    <w:p w:rsidR="001B148D" w:rsidRDefault="001B148D" w:rsidP="00082803">
      <w:pPr>
        <w:pStyle w:val="Tekstpodstawowy"/>
        <w:numPr>
          <w:ilvl w:val="0"/>
          <w:numId w:val="14"/>
        </w:numPr>
        <w:ind w:left="284" w:hanging="284"/>
        <w:rPr>
          <w:rFonts w:ascii="Arial" w:hAnsi="Arial" w:cs="Arial"/>
          <w:b w:val="0"/>
          <w:sz w:val="22"/>
          <w:szCs w:val="22"/>
        </w:rPr>
      </w:pPr>
      <w:r>
        <w:rPr>
          <w:rFonts w:ascii="Arial" w:hAnsi="Arial" w:cs="Arial"/>
          <w:b w:val="0"/>
          <w:sz w:val="22"/>
          <w:szCs w:val="22"/>
        </w:rPr>
        <w:t xml:space="preserve">Szczegółowych wyjaśnień będzie udzielał przedstawiciel </w:t>
      </w:r>
      <w:r w:rsidR="00B33664">
        <w:rPr>
          <w:rFonts w:ascii="Arial" w:hAnsi="Arial" w:cs="Arial"/>
          <w:b w:val="0"/>
          <w:sz w:val="22"/>
          <w:szCs w:val="22"/>
          <w:lang w:val="pl-PL"/>
        </w:rPr>
        <w:t>107 Szpitala Wojskowego z Przychodnią SPZOZ</w:t>
      </w:r>
      <w:r w:rsidR="005F12A7">
        <w:rPr>
          <w:rFonts w:ascii="Arial" w:hAnsi="Arial" w:cs="Arial"/>
          <w:b w:val="0"/>
          <w:sz w:val="22"/>
          <w:szCs w:val="22"/>
        </w:rPr>
        <w:t xml:space="preserve"> (od poniedziałku do </w:t>
      </w:r>
      <w:r w:rsidR="005F12A7">
        <w:rPr>
          <w:rFonts w:ascii="Arial" w:hAnsi="Arial" w:cs="Arial"/>
          <w:b w:val="0"/>
          <w:sz w:val="22"/>
          <w:szCs w:val="22"/>
          <w:lang w:val="pl-PL"/>
        </w:rPr>
        <w:t>piątku</w:t>
      </w:r>
      <w:r w:rsidR="005F12A7">
        <w:rPr>
          <w:rFonts w:ascii="Arial" w:hAnsi="Arial" w:cs="Arial"/>
          <w:b w:val="0"/>
          <w:sz w:val="22"/>
          <w:szCs w:val="22"/>
        </w:rPr>
        <w:t xml:space="preserve"> w godzinach 8.00-14.00</w:t>
      </w:r>
      <w:r>
        <w:rPr>
          <w:rFonts w:ascii="Arial" w:hAnsi="Arial" w:cs="Arial"/>
          <w:b w:val="0"/>
          <w:sz w:val="22"/>
          <w:szCs w:val="22"/>
        </w:rPr>
        <w:t>):</w:t>
      </w:r>
      <w:r>
        <w:rPr>
          <w:rFonts w:ascii="Arial" w:hAnsi="Arial" w:cs="Arial"/>
          <w:b w:val="0"/>
          <w:sz w:val="22"/>
          <w:szCs w:val="22"/>
          <w:lang w:val="pl-PL"/>
        </w:rPr>
        <w:t xml:space="preserve"> </w:t>
      </w:r>
    </w:p>
    <w:p w:rsidR="001B148D" w:rsidRDefault="001B148D" w:rsidP="001B148D">
      <w:pPr>
        <w:ind w:firstLine="426"/>
        <w:jc w:val="both"/>
        <w:rPr>
          <w:rFonts w:ascii="Arial" w:hAnsi="Arial" w:cs="Arial"/>
          <w:b/>
          <w:sz w:val="22"/>
          <w:szCs w:val="22"/>
        </w:rPr>
      </w:pPr>
      <w:r>
        <w:rPr>
          <w:rFonts w:ascii="Arial" w:hAnsi="Arial" w:cs="Arial"/>
          <w:b/>
          <w:sz w:val="22"/>
          <w:szCs w:val="22"/>
        </w:rPr>
        <w:t xml:space="preserve">-    p. </w:t>
      </w:r>
      <w:r w:rsidR="005F12A7">
        <w:rPr>
          <w:rFonts w:ascii="Arial" w:hAnsi="Arial" w:cs="Arial"/>
          <w:b/>
          <w:sz w:val="22"/>
          <w:szCs w:val="22"/>
        </w:rPr>
        <w:t xml:space="preserve">Mariusz </w:t>
      </w:r>
      <w:proofErr w:type="spellStart"/>
      <w:r w:rsidR="005F12A7">
        <w:rPr>
          <w:rFonts w:ascii="Arial" w:hAnsi="Arial" w:cs="Arial"/>
          <w:b/>
          <w:sz w:val="22"/>
          <w:szCs w:val="22"/>
        </w:rPr>
        <w:t>Leibasz</w:t>
      </w:r>
      <w:proofErr w:type="spellEnd"/>
      <w:r>
        <w:rPr>
          <w:rFonts w:ascii="Arial" w:hAnsi="Arial" w:cs="Arial"/>
          <w:b/>
          <w:sz w:val="22"/>
          <w:szCs w:val="22"/>
        </w:rPr>
        <w:t xml:space="preserve"> - tel.  26</w:t>
      </w:r>
      <w:r w:rsidR="005F12A7">
        <w:rPr>
          <w:rFonts w:ascii="Arial" w:hAnsi="Arial" w:cs="Arial"/>
          <w:b/>
          <w:sz w:val="22"/>
          <w:szCs w:val="22"/>
        </w:rPr>
        <w:t>1 472 815</w:t>
      </w:r>
      <w:r>
        <w:rPr>
          <w:rFonts w:ascii="Arial" w:hAnsi="Arial" w:cs="Arial"/>
          <w:b/>
          <w:sz w:val="22"/>
          <w:szCs w:val="22"/>
        </w:rPr>
        <w:t>;</w:t>
      </w:r>
    </w:p>
    <w:p w:rsidR="001B148D" w:rsidRDefault="00082803" w:rsidP="00082803">
      <w:pPr>
        <w:pStyle w:val="Tekstpodstawowy"/>
        <w:rPr>
          <w:rFonts w:ascii="Arial" w:hAnsi="Arial" w:cs="Arial"/>
          <w:b w:val="0"/>
          <w:sz w:val="22"/>
          <w:szCs w:val="22"/>
        </w:rPr>
      </w:pPr>
      <w:r>
        <w:rPr>
          <w:rFonts w:ascii="Arial" w:hAnsi="Arial" w:cs="Arial"/>
          <w:b w:val="0"/>
          <w:sz w:val="22"/>
          <w:szCs w:val="22"/>
          <w:lang w:val="pl-PL"/>
        </w:rPr>
        <w:t xml:space="preserve">7. </w:t>
      </w:r>
      <w:r w:rsidR="001B148D">
        <w:rPr>
          <w:rFonts w:ascii="Arial" w:hAnsi="Arial" w:cs="Arial"/>
          <w:b w:val="0"/>
          <w:sz w:val="22"/>
          <w:szCs w:val="22"/>
        </w:rPr>
        <w:t>Zamawiający nie planuje zwoływania zebrań Wykonawców.</w:t>
      </w:r>
    </w:p>
    <w:p w:rsidR="001B148D" w:rsidRDefault="001B148D" w:rsidP="00082803">
      <w:pPr>
        <w:pStyle w:val="Tekstpodstawowy2"/>
        <w:ind w:left="284" w:right="52"/>
        <w:jc w:val="both"/>
        <w:rPr>
          <w:rFonts w:ascii="Arial" w:hAnsi="Arial" w:cs="Arial"/>
          <w:sz w:val="22"/>
          <w:szCs w:val="22"/>
        </w:rPr>
      </w:pPr>
      <w:r>
        <w:rPr>
          <w:rFonts w:ascii="Arial" w:hAnsi="Arial" w:cs="Arial"/>
          <w:sz w:val="22"/>
          <w:szCs w:val="22"/>
        </w:rPr>
        <w:t>Zgodnie z art. 9 ust. 1 ustawy Prawo zamówień publicznych każde porozumienie się Wykonawcy z Zamawiającym musi być potwierdzone w form</w:t>
      </w:r>
      <w:r w:rsidR="00A378A6">
        <w:rPr>
          <w:rFonts w:ascii="Arial" w:hAnsi="Arial" w:cs="Arial"/>
          <w:sz w:val="22"/>
          <w:szCs w:val="22"/>
        </w:rPr>
        <w:t>ie pisemnej.</w:t>
      </w:r>
    </w:p>
    <w:p w:rsidR="00031CA9" w:rsidRDefault="00031CA9" w:rsidP="00082803">
      <w:pPr>
        <w:pStyle w:val="Tekstpodstawowy2"/>
        <w:ind w:left="284" w:right="52"/>
        <w:jc w:val="both"/>
        <w:rPr>
          <w:rFonts w:ascii="Arial" w:hAnsi="Arial" w:cs="Arial"/>
          <w:sz w:val="22"/>
          <w:szCs w:val="22"/>
        </w:rPr>
      </w:pPr>
    </w:p>
    <w:p w:rsidR="0068361D" w:rsidRDefault="0068361D" w:rsidP="00A378A6">
      <w:pPr>
        <w:pStyle w:val="Tekstpodstawowy2"/>
        <w:ind w:left="284"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ind w:right="52"/>
              <w:jc w:val="center"/>
              <w:rPr>
                <w:rFonts w:ascii="Arial" w:hAnsi="Arial" w:cs="Arial"/>
                <w:sz w:val="22"/>
                <w:szCs w:val="22"/>
              </w:rPr>
            </w:pPr>
            <w:r>
              <w:rPr>
                <w:rFonts w:ascii="Arial" w:hAnsi="Arial" w:cs="Arial"/>
                <w:b/>
                <w:bCs/>
                <w:sz w:val="22"/>
                <w:szCs w:val="22"/>
              </w:rPr>
              <w:t>Rozdział XIII.</w:t>
            </w:r>
            <w:r>
              <w:rPr>
                <w:rFonts w:ascii="Arial" w:hAnsi="Arial" w:cs="Arial"/>
                <w:sz w:val="22"/>
                <w:szCs w:val="22"/>
              </w:rPr>
              <w:t xml:space="preserve">  </w:t>
            </w:r>
            <w:r w:rsidRPr="00720EA5">
              <w:rPr>
                <w:rFonts w:ascii="Arial" w:hAnsi="Arial" w:cs="Arial"/>
                <w:b/>
                <w:sz w:val="22"/>
                <w:szCs w:val="22"/>
              </w:rPr>
              <w:t>Zmiana treści specyfikacji istotnych warunków zamówienia</w:t>
            </w:r>
          </w:p>
        </w:tc>
      </w:tr>
    </w:tbl>
    <w:p w:rsidR="00C30E66" w:rsidRDefault="00C30E66" w:rsidP="00B8555A">
      <w:pPr>
        <w:autoSpaceDE w:val="0"/>
        <w:autoSpaceDN w:val="0"/>
        <w:adjustRightInd w:val="0"/>
        <w:jc w:val="both"/>
        <w:rPr>
          <w:rFonts w:ascii="Arial" w:hAnsi="Arial" w:cs="Arial"/>
          <w:sz w:val="22"/>
          <w:szCs w:val="22"/>
        </w:rPr>
      </w:pPr>
    </w:p>
    <w:p w:rsidR="00A03478" w:rsidRDefault="001B148D" w:rsidP="00B8555A">
      <w:pPr>
        <w:autoSpaceDE w:val="0"/>
        <w:autoSpaceDN w:val="0"/>
        <w:adjustRightInd w:val="0"/>
        <w:jc w:val="both"/>
        <w:rPr>
          <w:rFonts w:ascii="Arial" w:hAnsi="Arial" w:cs="Arial"/>
          <w:sz w:val="22"/>
          <w:szCs w:val="22"/>
        </w:rPr>
      </w:pPr>
      <w:r>
        <w:rPr>
          <w:rFonts w:ascii="Arial" w:hAnsi="Arial" w:cs="Arial"/>
          <w:sz w:val="22"/>
          <w:szCs w:val="22"/>
        </w:rPr>
        <w:t xml:space="preserve">W uzasadnionych przypadkach zamawiający może przed upływem terminu składania ofert zmienić treść specyfikacji istotnych warunków </w:t>
      </w:r>
      <w:r>
        <w:rPr>
          <w:rStyle w:val="Uwydatnienie"/>
          <w:rFonts w:ascii="Arial" w:hAnsi="Arial" w:cs="Arial"/>
          <w:i w:val="0"/>
          <w:sz w:val="22"/>
          <w:szCs w:val="22"/>
        </w:rPr>
        <w:t>zamówienia</w:t>
      </w:r>
      <w:r>
        <w:rPr>
          <w:rFonts w:ascii="Arial" w:hAnsi="Arial" w:cs="Arial"/>
          <w:sz w:val="22"/>
          <w:szCs w:val="22"/>
        </w:rPr>
        <w:t xml:space="preserve">. Dokonaną zmianę treści specyfikacji zamawiający udostępnia na stronie internetowej, chyba że specyfikacja nie podlega udostępnieniu na stronie internetowej. Przepis art. 37 ust. </w:t>
      </w:r>
      <w:r w:rsidR="00A378A6">
        <w:rPr>
          <w:rFonts w:ascii="Arial" w:hAnsi="Arial" w:cs="Arial"/>
          <w:sz w:val="22"/>
          <w:szCs w:val="22"/>
        </w:rPr>
        <w:t xml:space="preserve">5 </w:t>
      </w:r>
      <w:proofErr w:type="spellStart"/>
      <w:r w:rsidR="00A378A6">
        <w:rPr>
          <w:rFonts w:ascii="Arial" w:hAnsi="Arial" w:cs="Arial"/>
          <w:sz w:val="22"/>
          <w:szCs w:val="22"/>
        </w:rPr>
        <w:t>uPzp</w:t>
      </w:r>
      <w:proofErr w:type="spellEnd"/>
      <w:r w:rsidR="00A378A6">
        <w:rPr>
          <w:rFonts w:ascii="Arial" w:hAnsi="Arial" w:cs="Arial"/>
          <w:sz w:val="22"/>
          <w:szCs w:val="22"/>
        </w:rPr>
        <w:t xml:space="preserve"> stosuje się odpowiednio.</w:t>
      </w:r>
    </w:p>
    <w:p w:rsidR="00B8555A" w:rsidRDefault="00B8555A" w:rsidP="00B8555A">
      <w:pPr>
        <w:autoSpaceDE w:val="0"/>
        <w:autoSpaceDN w:val="0"/>
        <w:adjustRightInd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9"/>
      </w:tblGrid>
      <w:tr w:rsidR="001B148D" w:rsidTr="001B148D">
        <w:trPr>
          <w:jc w:val="center"/>
        </w:trPr>
        <w:tc>
          <w:tcPr>
            <w:tcW w:w="8829" w:type="dxa"/>
            <w:tcBorders>
              <w:top w:val="single" w:sz="4" w:space="0" w:color="auto"/>
              <w:left w:val="single" w:sz="4" w:space="0" w:color="auto"/>
              <w:bottom w:val="single" w:sz="4" w:space="0" w:color="auto"/>
              <w:right w:val="single" w:sz="4" w:space="0" w:color="auto"/>
            </w:tcBorders>
            <w:hideMark/>
          </w:tcPr>
          <w:p w:rsidR="001B148D" w:rsidRDefault="001B148D">
            <w:pPr>
              <w:pStyle w:val="Nagwek"/>
              <w:tabs>
                <w:tab w:val="left" w:pos="708"/>
              </w:tabs>
              <w:ind w:right="-90"/>
              <w:jc w:val="center"/>
              <w:rPr>
                <w:rFonts w:ascii="Arial" w:hAnsi="Arial" w:cs="Arial"/>
                <w:bCs/>
                <w:sz w:val="22"/>
                <w:szCs w:val="22"/>
              </w:rPr>
            </w:pPr>
            <w:r>
              <w:rPr>
                <w:rFonts w:ascii="Arial" w:hAnsi="Arial" w:cs="Arial"/>
                <w:b/>
                <w:bCs/>
                <w:sz w:val="22"/>
                <w:szCs w:val="22"/>
              </w:rPr>
              <w:t xml:space="preserve">Rozdział XIV. </w:t>
            </w:r>
            <w:r w:rsidRPr="00720EA5">
              <w:rPr>
                <w:rFonts w:ascii="Arial" w:hAnsi="Arial" w:cs="Arial"/>
                <w:b/>
                <w:bCs/>
                <w:sz w:val="22"/>
                <w:szCs w:val="22"/>
              </w:rPr>
              <w:t xml:space="preserve">Miejsce oraz termin składania i otwarcia ofert </w:t>
            </w:r>
            <w:r w:rsidRPr="00720EA5">
              <w:rPr>
                <w:rFonts w:ascii="Arial" w:hAnsi="Arial" w:cs="Arial"/>
                <w:b/>
                <w:sz w:val="22"/>
                <w:szCs w:val="22"/>
              </w:rPr>
              <w:t xml:space="preserve">(art. 86 ust.2 </w:t>
            </w:r>
            <w:proofErr w:type="spellStart"/>
            <w:r w:rsidRPr="00720EA5">
              <w:rPr>
                <w:rFonts w:ascii="Arial" w:hAnsi="Arial" w:cs="Arial"/>
                <w:b/>
                <w:sz w:val="22"/>
                <w:szCs w:val="22"/>
              </w:rPr>
              <w:t>uPzp</w:t>
            </w:r>
            <w:proofErr w:type="spellEnd"/>
            <w:r w:rsidRPr="00720EA5">
              <w:rPr>
                <w:rFonts w:ascii="Arial" w:hAnsi="Arial" w:cs="Arial"/>
                <w:b/>
                <w:sz w:val="22"/>
                <w:szCs w:val="22"/>
              </w:rPr>
              <w:t>)</w:t>
            </w:r>
          </w:p>
        </w:tc>
      </w:tr>
    </w:tbl>
    <w:p w:rsidR="005F12A7" w:rsidRPr="005F12A7" w:rsidRDefault="005F12A7" w:rsidP="005F12A7">
      <w:pPr>
        <w:tabs>
          <w:tab w:val="left" w:pos="284"/>
        </w:tabs>
        <w:ind w:left="284" w:right="-360"/>
        <w:jc w:val="both"/>
        <w:rPr>
          <w:rFonts w:ascii="Arial" w:hAnsi="Arial" w:cs="Arial"/>
          <w:sz w:val="22"/>
          <w:szCs w:val="22"/>
        </w:rPr>
      </w:pPr>
    </w:p>
    <w:p w:rsidR="001B148D" w:rsidRDefault="001B148D" w:rsidP="00C022C4">
      <w:pPr>
        <w:numPr>
          <w:ilvl w:val="0"/>
          <w:numId w:val="15"/>
        </w:numPr>
        <w:tabs>
          <w:tab w:val="left" w:pos="284"/>
        </w:tabs>
        <w:ind w:left="284" w:right="-360" w:hanging="284"/>
        <w:jc w:val="both"/>
        <w:rPr>
          <w:rFonts w:ascii="Arial" w:hAnsi="Arial" w:cs="Arial"/>
          <w:sz w:val="22"/>
          <w:szCs w:val="22"/>
        </w:rPr>
      </w:pPr>
      <w:r>
        <w:rPr>
          <w:rFonts w:ascii="Arial" w:hAnsi="Arial" w:cs="Arial"/>
          <w:b/>
          <w:sz w:val="22"/>
          <w:szCs w:val="22"/>
        </w:rPr>
        <w:t>T</w:t>
      </w:r>
      <w:r>
        <w:rPr>
          <w:rFonts w:ascii="Arial" w:hAnsi="Arial" w:cs="Arial"/>
          <w:b/>
          <w:sz w:val="22"/>
          <w:szCs w:val="22"/>
          <w:u w:val="single"/>
        </w:rPr>
        <w:t>ermin składania ofert</w:t>
      </w:r>
      <w:r>
        <w:rPr>
          <w:rFonts w:ascii="Arial" w:hAnsi="Arial" w:cs="Arial"/>
          <w:sz w:val="22"/>
          <w:szCs w:val="22"/>
        </w:rPr>
        <w:t>:</w:t>
      </w:r>
    </w:p>
    <w:p w:rsidR="001B148D" w:rsidRDefault="001B148D" w:rsidP="001B148D">
      <w:pPr>
        <w:ind w:left="284" w:right="52"/>
        <w:rPr>
          <w:rFonts w:ascii="Arial" w:hAnsi="Arial" w:cs="Arial"/>
          <w:sz w:val="22"/>
          <w:szCs w:val="22"/>
        </w:rPr>
      </w:pPr>
      <w:r>
        <w:rPr>
          <w:rFonts w:ascii="Arial" w:hAnsi="Arial" w:cs="Arial"/>
          <w:sz w:val="22"/>
        </w:rPr>
        <w:t>Termin składania ofert upływa</w:t>
      </w:r>
      <w:r w:rsidR="004A0F8B">
        <w:rPr>
          <w:rFonts w:ascii="Arial" w:hAnsi="Arial" w:cs="Arial"/>
          <w:b/>
          <w:sz w:val="22"/>
          <w:highlight w:val="yellow"/>
        </w:rPr>
        <w:t xml:space="preserve"> dnia 28</w:t>
      </w:r>
      <w:r w:rsidR="00935FB6">
        <w:rPr>
          <w:rFonts w:ascii="Arial" w:hAnsi="Arial" w:cs="Arial"/>
          <w:b/>
          <w:sz w:val="22"/>
          <w:highlight w:val="yellow"/>
        </w:rPr>
        <w:t>.</w:t>
      </w:r>
      <w:r w:rsidR="005F12A7">
        <w:rPr>
          <w:rFonts w:ascii="Arial" w:hAnsi="Arial" w:cs="Arial"/>
          <w:b/>
          <w:sz w:val="22"/>
          <w:highlight w:val="yellow"/>
        </w:rPr>
        <w:t>07</w:t>
      </w:r>
      <w:r w:rsidR="008325E0">
        <w:rPr>
          <w:rFonts w:ascii="Arial" w:hAnsi="Arial" w:cs="Arial"/>
          <w:b/>
          <w:sz w:val="22"/>
          <w:highlight w:val="yellow"/>
        </w:rPr>
        <w:t>.</w:t>
      </w:r>
      <w:r w:rsidR="00D92328">
        <w:rPr>
          <w:rFonts w:ascii="Arial" w:hAnsi="Arial" w:cs="Arial"/>
          <w:b/>
          <w:sz w:val="22"/>
          <w:szCs w:val="22"/>
          <w:highlight w:val="yellow"/>
        </w:rPr>
        <w:t>2020</w:t>
      </w:r>
      <w:r>
        <w:rPr>
          <w:rFonts w:ascii="Arial" w:hAnsi="Arial" w:cs="Arial"/>
          <w:b/>
          <w:sz w:val="22"/>
          <w:szCs w:val="22"/>
          <w:highlight w:val="yellow"/>
        </w:rPr>
        <w:t xml:space="preserve">r. o godz. </w:t>
      </w:r>
      <w:r w:rsidR="005F12A7">
        <w:rPr>
          <w:rFonts w:ascii="Arial" w:hAnsi="Arial" w:cs="Arial"/>
          <w:b/>
          <w:sz w:val="22"/>
          <w:szCs w:val="22"/>
          <w:highlight w:val="yellow"/>
        </w:rPr>
        <w:t>10.0</w:t>
      </w:r>
      <w:r>
        <w:rPr>
          <w:rFonts w:ascii="Arial" w:hAnsi="Arial" w:cs="Arial"/>
          <w:b/>
          <w:sz w:val="22"/>
          <w:szCs w:val="22"/>
          <w:highlight w:val="yellow"/>
        </w:rPr>
        <w:t>0</w:t>
      </w:r>
      <w:r>
        <w:rPr>
          <w:rFonts w:ascii="Arial" w:hAnsi="Arial" w:cs="Arial"/>
          <w:sz w:val="22"/>
          <w:szCs w:val="22"/>
          <w:highlight w:val="yellow"/>
        </w:rPr>
        <w:t>.</w:t>
      </w:r>
      <w:r>
        <w:rPr>
          <w:rFonts w:ascii="Arial" w:hAnsi="Arial" w:cs="Arial"/>
          <w:sz w:val="22"/>
          <w:szCs w:val="22"/>
        </w:rPr>
        <w:t xml:space="preserve"> </w:t>
      </w:r>
    </w:p>
    <w:p w:rsidR="001B148D" w:rsidRDefault="001B148D" w:rsidP="00F73E58">
      <w:pPr>
        <w:ind w:right="52"/>
        <w:rPr>
          <w:rFonts w:ascii="Arial" w:hAnsi="Arial" w:cs="Arial"/>
          <w:sz w:val="22"/>
          <w:szCs w:val="22"/>
        </w:rPr>
      </w:pPr>
    </w:p>
    <w:p w:rsidR="001B148D" w:rsidRPr="005F12A7" w:rsidRDefault="001B148D" w:rsidP="00C022C4">
      <w:pPr>
        <w:numPr>
          <w:ilvl w:val="0"/>
          <w:numId w:val="15"/>
        </w:numPr>
        <w:tabs>
          <w:tab w:val="left" w:pos="180"/>
        </w:tabs>
        <w:ind w:right="-357"/>
        <w:jc w:val="both"/>
        <w:rPr>
          <w:rFonts w:ascii="Arial" w:hAnsi="Arial" w:cs="Arial"/>
          <w:sz w:val="22"/>
          <w:szCs w:val="22"/>
        </w:rPr>
      </w:pPr>
      <w:r>
        <w:rPr>
          <w:rFonts w:ascii="Arial" w:hAnsi="Arial" w:cs="Arial"/>
          <w:b/>
          <w:sz w:val="22"/>
          <w:szCs w:val="22"/>
          <w:u w:val="single"/>
        </w:rPr>
        <w:t>Miejsce  składania ofert</w:t>
      </w:r>
      <w:r>
        <w:rPr>
          <w:rFonts w:ascii="Arial" w:hAnsi="Arial" w:cs="Arial"/>
          <w:b/>
          <w:sz w:val="22"/>
          <w:szCs w:val="22"/>
        </w:rPr>
        <w:t>:</w:t>
      </w:r>
    </w:p>
    <w:p w:rsidR="005F12A7" w:rsidRDefault="005F12A7" w:rsidP="005F12A7">
      <w:pPr>
        <w:tabs>
          <w:tab w:val="left" w:pos="180"/>
        </w:tabs>
        <w:ind w:right="-357"/>
        <w:jc w:val="both"/>
        <w:rPr>
          <w:rFonts w:ascii="Arial" w:hAnsi="Arial" w:cs="Arial"/>
          <w:sz w:val="22"/>
          <w:szCs w:val="22"/>
        </w:rPr>
      </w:pPr>
    </w:p>
    <w:p w:rsidR="001B148D" w:rsidRPr="00872DED" w:rsidRDefault="001B148D" w:rsidP="00C022C4">
      <w:pPr>
        <w:pStyle w:val="Akapitzlist"/>
        <w:numPr>
          <w:ilvl w:val="3"/>
          <w:numId w:val="15"/>
        </w:numPr>
        <w:ind w:right="-357"/>
        <w:rPr>
          <w:rFonts w:ascii="Arial" w:hAnsi="Arial" w:cs="Arial"/>
          <w:sz w:val="22"/>
          <w:szCs w:val="22"/>
        </w:rPr>
      </w:pPr>
      <w:r w:rsidRPr="00872DED">
        <w:rPr>
          <w:rFonts w:ascii="Arial" w:hAnsi="Arial" w:cs="Arial"/>
          <w:sz w:val="22"/>
          <w:szCs w:val="22"/>
        </w:rPr>
        <w:t>Ofertę należy dostarczyć na adres:</w:t>
      </w:r>
    </w:p>
    <w:p w:rsidR="001B148D" w:rsidRDefault="005F12A7" w:rsidP="001B148D">
      <w:pPr>
        <w:ind w:right="-357"/>
        <w:jc w:val="center"/>
        <w:rPr>
          <w:rFonts w:ascii="Arial" w:hAnsi="Arial" w:cs="Arial"/>
          <w:b/>
          <w:sz w:val="22"/>
          <w:szCs w:val="22"/>
        </w:rPr>
      </w:pPr>
      <w:r>
        <w:rPr>
          <w:rFonts w:ascii="Arial" w:hAnsi="Arial" w:cs="Arial"/>
          <w:b/>
          <w:sz w:val="22"/>
          <w:szCs w:val="22"/>
        </w:rPr>
        <w:t>107 SZPITAL WOJSKOWY Z PRZYCHODNIĄ SPZOZ W WAŁCZU</w:t>
      </w:r>
    </w:p>
    <w:p w:rsidR="001B148D" w:rsidRDefault="005F12A7" w:rsidP="001B148D">
      <w:pPr>
        <w:ind w:right="-98"/>
        <w:jc w:val="center"/>
        <w:rPr>
          <w:rFonts w:ascii="Arial" w:hAnsi="Arial" w:cs="Arial"/>
          <w:b/>
          <w:sz w:val="20"/>
          <w:szCs w:val="20"/>
        </w:rPr>
      </w:pPr>
      <w:r>
        <w:rPr>
          <w:rFonts w:ascii="Arial" w:hAnsi="Arial" w:cs="Arial"/>
          <w:b/>
          <w:sz w:val="22"/>
          <w:szCs w:val="22"/>
        </w:rPr>
        <w:t xml:space="preserve">ul. Kołobrzeska 44, 78-600 Wałcz </w:t>
      </w:r>
      <w:r w:rsidR="00872DED">
        <w:rPr>
          <w:rFonts w:ascii="Arial" w:hAnsi="Arial" w:cs="Arial"/>
          <w:b/>
          <w:sz w:val="22"/>
          <w:szCs w:val="22"/>
        </w:rPr>
        <w:t xml:space="preserve"> </w:t>
      </w:r>
      <w:r w:rsidR="00872DED">
        <w:rPr>
          <w:rFonts w:ascii="Arial" w:hAnsi="Arial" w:cs="Arial"/>
          <w:b/>
          <w:sz w:val="20"/>
          <w:szCs w:val="20"/>
        </w:rPr>
        <w:t xml:space="preserve">(Kancelaria </w:t>
      </w:r>
      <w:r>
        <w:rPr>
          <w:rFonts w:ascii="Arial" w:hAnsi="Arial" w:cs="Arial"/>
          <w:b/>
          <w:sz w:val="20"/>
          <w:szCs w:val="20"/>
        </w:rPr>
        <w:t>Główna w budynku nr.1</w:t>
      </w:r>
      <w:r w:rsidR="00872DED">
        <w:rPr>
          <w:rFonts w:ascii="Arial" w:hAnsi="Arial" w:cs="Arial"/>
          <w:b/>
          <w:sz w:val="20"/>
          <w:szCs w:val="20"/>
        </w:rPr>
        <w:t>)</w:t>
      </w:r>
    </w:p>
    <w:p w:rsidR="005F12A7" w:rsidRDefault="005F12A7" w:rsidP="001B148D">
      <w:pPr>
        <w:ind w:right="-98"/>
        <w:jc w:val="center"/>
        <w:rPr>
          <w:rFonts w:ascii="Arial" w:hAnsi="Arial" w:cs="Arial"/>
          <w:b/>
          <w:sz w:val="22"/>
          <w:szCs w:val="22"/>
        </w:rPr>
      </w:pPr>
    </w:p>
    <w:p w:rsidR="00872DED" w:rsidRPr="00872DED" w:rsidRDefault="001B148D" w:rsidP="00B3545B">
      <w:pPr>
        <w:numPr>
          <w:ilvl w:val="0"/>
          <w:numId w:val="36"/>
        </w:numPr>
        <w:ind w:right="52"/>
        <w:jc w:val="both"/>
        <w:rPr>
          <w:rFonts w:ascii="Arial" w:hAnsi="Arial" w:cs="Arial"/>
          <w:b/>
          <w:color w:val="FF0000"/>
          <w:sz w:val="22"/>
          <w:szCs w:val="22"/>
          <w:u w:val="single"/>
        </w:rPr>
      </w:pPr>
      <w:r w:rsidRPr="00E601AB">
        <w:rPr>
          <w:rFonts w:ascii="Arial" w:hAnsi="Arial" w:cs="Arial"/>
          <w:sz w:val="22"/>
          <w:szCs w:val="22"/>
        </w:rPr>
        <w:t>Oferty przetargowe składane osobiście przez Wykonawcę lub w jego imieniu będzie przyjmowała osoba u</w:t>
      </w:r>
      <w:r w:rsidR="000762A9">
        <w:rPr>
          <w:rFonts w:ascii="Arial" w:hAnsi="Arial" w:cs="Arial"/>
          <w:sz w:val="22"/>
          <w:szCs w:val="22"/>
        </w:rPr>
        <w:t xml:space="preserve">poważniona, zatrudniona w 107 Szpitalu Wojskowym z Przychodnią SPZOZ </w:t>
      </w:r>
      <w:r w:rsidR="00872DED" w:rsidRPr="00E601AB">
        <w:rPr>
          <w:rFonts w:ascii="Arial" w:hAnsi="Arial" w:cs="Arial"/>
          <w:sz w:val="22"/>
          <w:szCs w:val="22"/>
        </w:rPr>
        <w:t xml:space="preserve"> </w:t>
      </w:r>
      <w:r w:rsidR="00872DED" w:rsidRPr="00872DED">
        <w:rPr>
          <w:rFonts w:ascii="Arial" w:hAnsi="Arial" w:cs="Arial"/>
          <w:b/>
          <w:color w:val="FF0000"/>
          <w:sz w:val="22"/>
          <w:szCs w:val="22"/>
          <w:u w:val="single"/>
        </w:rPr>
        <w:t>wyłącznie w godzinach urzędowania Zamawiającego.</w:t>
      </w:r>
    </w:p>
    <w:p w:rsidR="00872DED" w:rsidRPr="00872DED" w:rsidRDefault="000762A9" w:rsidP="00C022C4">
      <w:pPr>
        <w:numPr>
          <w:ilvl w:val="0"/>
          <w:numId w:val="16"/>
        </w:numPr>
        <w:ind w:right="52"/>
        <w:jc w:val="both"/>
        <w:rPr>
          <w:rFonts w:ascii="Arial" w:hAnsi="Arial" w:cs="Arial"/>
          <w:sz w:val="22"/>
          <w:szCs w:val="22"/>
        </w:rPr>
      </w:pPr>
      <w:r>
        <w:rPr>
          <w:rFonts w:ascii="Arial" w:hAnsi="Arial" w:cs="Arial"/>
          <w:sz w:val="22"/>
          <w:szCs w:val="22"/>
        </w:rPr>
        <w:t xml:space="preserve">od poniedziałku do piątku </w:t>
      </w:r>
      <w:r w:rsidR="00872DED" w:rsidRPr="00872DED">
        <w:rPr>
          <w:rFonts w:ascii="Arial" w:hAnsi="Arial" w:cs="Arial"/>
          <w:sz w:val="22"/>
          <w:szCs w:val="22"/>
        </w:rPr>
        <w:t xml:space="preserve"> w godzinach 7</w:t>
      </w:r>
      <w:r w:rsidR="00872DED" w:rsidRPr="00872DED">
        <w:rPr>
          <w:rFonts w:ascii="Arial" w:hAnsi="Arial" w:cs="Arial"/>
          <w:sz w:val="22"/>
          <w:szCs w:val="22"/>
          <w:vertAlign w:val="superscript"/>
        </w:rPr>
        <w:t>00</w:t>
      </w:r>
      <w:r w:rsidR="00872DED" w:rsidRPr="00872DED">
        <w:rPr>
          <w:rFonts w:ascii="Arial" w:hAnsi="Arial" w:cs="Arial"/>
          <w:sz w:val="22"/>
          <w:szCs w:val="22"/>
        </w:rPr>
        <w:t xml:space="preserve"> - 14</w:t>
      </w:r>
      <w:r w:rsidR="00872DED" w:rsidRPr="00872DED">
        <w:rPr>
          <w:rFonts w:ascii="Arial" w:hAnsi="Arial" w:cs="Arial"/>
          <w:sz w:val="22"/>
          <w:szCs w:val="22"/>
          <w:vertAlign w:val="superscript"/>
        </w:rPr>
        <w:t>00</w:t>
      </w:r>
      <w:r w:rsidR="00872DED" w:rsidRPr="00872DED">
        <w:rPr>
          <w:rFonts w:ascii="Arial" w:hAnsi="Arial" w:cs="Arial"/>
          <w:sz w:val="22"/>
          <w:szCs w:val="22"/>
          <w:u w:val="single"/>
        </w:rPr>
        <w:t xml:space="preserve"> </w:t>
      </w:r>
    </w:p>
    <w:p w:rsidR="00872DED" w:rsidRPr="00872DED" w:rsidRDefault="00872DED" w:rsidP="000762A9">
      <w:pPr>
        <w:ind w:left="644" w:right="52"/>
        <w:jc w:val="both"/>
        <w:rPr>
          <w:rFonts w:ascii="Arial" w:hAnsi="Arial" w:cs="Arial"/>
          <w:sz w:val="22"/>
          <w:szCs w:val="22"/>
        </w:rPr>
      </w:pPr>
      <w:r w:rsidRPr="00872DED">
        <w:rPr>
          <w:rFonts w:ascii="Arial" w:hAnsi="Arial" w:cs="Arial"/>
          <w:sz w:val="22"/>
          <w:szCs w:val="22"/>
        </w:rPr>
        <w:t>.</w:t>
      </w:r>
    </w:p>
    <w:p w:rsidR="001B148D" w:rsidRDefault="000762A9" w:rsidP="00872DED">
      <w:pPr>
        <w:ind w:left="360" w:right="52"/>
        <w:jc w:val="center"/>
        <w:rPr>
          <w:rFonts w:ascii="Arial" w:hAnsi="Arial" w:cs="Arial"/>
          <w:b/>
          <w:color w:val="FF0000"/>
          <w:sz w:val="22"/>
          <w:szCs w:val="22"/>
          <w:u w:val="single"/>
        </w:rPr>
      </w:pPr>
      <w:r>
        <w:rPr>
          <w:rFonts w:ascii="Arial" w:hAnsi="Arial" w:cs="Arial"/>
          <w:b/>
          <w:color w:val="FF0000"/>
          <w:sz w:val="22"/>
          <w:szCs w:val="22"/>
          <w:u w:val="single"/>
        </w:rPr>
        <w:t>Biuro Portierni</w:t>
      </w:r>
      <w:r w:rsidR="00872DED" w:rsidRPr="00872DED">
        <w:rPr>
          <w:rFonts w:ascii="Arial" w:hAnsi="Arial" w:cs="Arial"/>
          <w:b/>
          <w:color w:val="FF0000"/>
          <w:sz w:val="22"/>
          <w:szCs w:val="22"/>
          <w:u w:val="single"/>
        </w:rPr>
        <w:t xml:space="preserve"> nie jest miejscem składania ofert</w:t>
      </w:r>
    </w:p>
    <w:p w:rsidR="000762A9" w:rsidRDefault="000762A9" w:rsidP="00872DED">
      <w:pPr>
        <w:ind w:left="360" w:right="52"/>
        <w:jc w:val="center"/>
        <w:rPr>
          <w:rFonts w:ascii="Arial" w:hAnsi="Arial" w:cs="Arial"/>
          <w:b/>
          <w:color w:val="FF0000"/>
          <w:sz w:val="22"/>
          <w:szCs w:val="22"/>
          <w:u w:val="single"/>
        </w:rPr>
      </w:pPr>
    </w:p>
    <w:p w:rsidR="000C3CFA" w:rsidRPr="00E601AB" w:rsidRDefault="000C3CFA" w:rsidP="00B3545B">
      <w:pPr>
        <w:numPr>
          <w:ilvl w:val="0"/>
          <w:numId w:val="36"/>
        </w:numPr>
        <w:ind w:left="714" w:right="43" w:hanging="357"/>
        <w:jc w:val="both"/>
        <w:rPr>
          <w:rFonts w:ascii="Arial" w:hAnsi="Arial" w:cs="Arial"/>
          <w:sz w:val="22"/>
          <w:szCs w:val="22"/>
        </w:rPr>
      </w:pPr>
      <w:r w:rsidRPr="00E601AB">
        <w:rPr>
          <w:rFonts w:ascii="Arial" w:hAnsi="Arial" w:cs="Arial"/>
          <w:sz w:val="22"/>
          <w:szCs w:val="22"/>
        </w:rPr>
        <w:lastRenderedPageBreak/>
        <w:t>Osoby chcące osobiście złożyć ofertę, bądź korzystające z usług firm świadczących usługi pocztowe lub kurierskie powinny uwzględnić czas pot</w:t>
      </w:r>
      <w:r w:rsidR="000762A9">
        <w:rPr>
          <w:rFonts w:ascii="Arial" w:hAnsi="Arial" w:cs="Arial"/>
          <w:sz w:val="22"/>
          <w:szCs w:val="22"/>
        </w:rPr>
        <w:t xml:space="preserve">rzebny na </w:t>
      </w:r>
      <w:r w:rsidRPr="00E601AB">
        <w:rPr>
          <w:rFonts w:ascii="Arial" w:hAnsi="Arial" w:cs="Arial"/>
          <w:sz w:val="22"/>
          <w:szCs w:val="22"/>
        </w:rPr>
        <w:t xml:space="preserve">dotarcie do Kancelarii </w:t>
      </w:r>
      <w:r w:rsidR="000762A9">
        <w:rPr>
          <w:rFonts w:ascii="Arial" w:hAnsi="Arial" w:cs="Arial"/>
          <w:sz w:val="22"/>
          <w:szCs w:val="22"/>
        </w:rPr>
        <w:t>Głównej</w:t>
      </w:r>
      <w:r w:rsidRPr="00E601AB">
        <w:rPr>
          <w:rFonts w:ascii="Arial" w:hAnsi="Arial" w:cs="Arial"/>
          <w:sz w:val="22"/>
          <w:szCs w:val="22"/>
        </w:rPr>
        <w:t>.</w:t>
      </w:r>
    </w:p>
    <w:p w:rsidR="000C3CFA" w:rsidRPr="00E601AB" w:rsidRDefault="000C3CFA" w:rsidP="00B3545B">
      <w:pPr>
        <w:numPr>
          <w:ilvl w:val="0"/>
          <w:numId w:val="36"/>
        </w:numPr>
        <w:ind w:left="714" w:right="43" w:hanging="357"/>
        <w:jc w:val="both"/>
        <w:rPr>
          <w:rFonts w:ascii="Arial" w:hAnsi="Arial" w:cs="Arial"/>
          <w:sz w:val="22"/>
          <w:szCs w:val="22"/>
        </w:rPr>
      </w:pPr>
      <w:r w:rsidRPr="00E601AB">
        <w:rPr>
          <w:rFonts w:ascii="Arial" w:hAnsi="Arial" w:cs="Arial"/>
          <w:sz w:val="22"/>
          <w:szCs w:val="22"/>
        </w:rPr>
        <w:t xml:space="preserve">Za datę wpłynięcia oferty uznaje się datę i godzinę, o której została ona zarejestrowana w Kancelarii </w:t>
      </w:r>
      <w:r w:rsidR="000762A9">
        <w:rPr>
          <w:rFonts w:ascii="Arial" w:hAnsi="Arial" w:cs="Arial"/>
          <w:sz w:val="22"/>
          <w:szCs w:val="22"/>
        </w:rPr>
        <w:t>Głównej</w:t>
      </w:r>
      <w:r w:rsidRPr="00E601AB">
        <w:rPr>
          <w:rFonts w:ascii="Arial" w:hAnsi="Arial" w:cs="Arial"/>
          <w:sz w:val="22"/>
          <w:szCs w:val="22"/>
        </w:rPr>
        <w:t>.</w:t>
      </w:r>
    </w:p>
    <w:p w:rsidR="000C3CFA" w:rsidRPr="00E601AB" w:rsidRDefault="000C3CFA" w:rsidP="00B3545B">
      <w:pPr>
        <w:numPr>
          <w:ilvl w:val="0"/>
          <w:numId w:val="36"/>
        </w:numPr>
        <w:ind w:left="714" w:right="43" w:hanging="357"/>
        <w:jc w:val="both"/>
        <w:rPr>
          <w:rFonts w:ascii="Arial" w:hAnsi="Arial" w:cs="Arial"/>
          <w:sz w:val="22"/>
          <w:szCs w:val="22"/>
        </w:rPr>
      </w:pPr>
      <w:r w:rsidRPr="00E601AB">
        <w:rPr>
          <w:rFonts w:ascii="Arial" w:hAnsi="Arial" w:cs="Arial"/>
          <w:sz w:val="22"/>
          <w:szCs w:val="22"/>
        </w:rPr>
        <w:t>Zamawiający nie ponosi odpowiedzialności za oferty złożone w miejscu innym niż wskazane powyżej oraz za opóźnienie w przekazaniu oferty przez pocztę lub firmę kurierską. Oferty złożone w inny sposób niż opisany w pkt</w:t>
      </w:r>
      <w:r w:rsidR="000762A9">
        <w:rPr>
          <w:rFonts w:ascii="Arial" w:hAnsi="Arial" w:cs="Arial"/>
          <w:sz w:val="22"/>
          <w:szCs w:val="22"/>
        </w:rPr>
        <w:t xml:space="preserve"> 1i</w:t>
      </w:r>
      <w:r w:rsidRPr="00E601AB">
        <w:rPr>
          <w:rFonts w:ascii="Arial" w:hAnsi="Arial" w:cs="Arial"/>
          <w:sz w:val="22"/>
          <w:szCs w:val="22"/>
        </w:rPr>
        <w:t xml:space="preserve"> 2 – miejsce składania ofert, które nie dotrą w terminie do Kancelarii </w:t>
      </w:r>
      <w:r w:rsidR="000762A9">
        <w:rPr>
          <w:rFonts w:ascii="Arial" w:hAnsi="Arial" w:cs="Arial"/>
          <w:sz w:val="22"/>
          <w:szCs w:val="22"/>
        </w:rPr>
        <w:t xml:space="preserve">Głównej 107 Szpitala Wojskowego z Przychodnią SPZOZ </w:t>
      </w:r>
      <w:r w:rsidR="000762A9" w:rsidRPr="00E601AB">
        <w:rPr>
          <w:rFonts w:ascii="Arial" w:hAnsi="Arial" w:cs="Arial"/>
          <w:sz w:val="22"/>
          <w:szCs w:val="22"/>
        </w:rPr>
        <w:t xml:space="preserve"> </w:t>
      </w:r>
      <w:r w:rsidRPr="00E601AB">
        <w:rPr>
          <w:rFonts w:ascii="Arial" w:hAnsi="Arial" w:cs="Arial"/>
          <w:sz w:val="22"/>
          <w:szCs w:val="22"/>
        </w:rPr>
        <w:t>traktowane będą jako doręczone nieskutecznie – złożone po terminie.</w:t>
      </w:r>
    </w:p>
    <w:p w:rsidR="000C3CFA" w:rsidRDefault="000C3CFA" w:rsidP="00B3545B">
      <w:pPr>
        <w:numPr>
          <w:ilvl w:val="0"/>
          <w:numId w:val="36"/>
        </w:numPr>
        <w:ind w:left="714" w:right="52" w:hanging="357"/>
        <w:jc w:val="both"/>
        <w:rPr>
          <w:rFonts w:ascii="Arial" w:hAnsi="Arial" w:cs="Arial"/>
          <w:sz w:val="22"/>
          <w:szCs w:val="22"/>
        </w:rPr>
      </w:pPr>
      <w:r w:rsidRPr="00E601AB">
        <w:rPr>
          <w:rFonts w:ascii="Arial" w:hAnsi="Arial" w:cs="Arial"/>
          <w:sz w:val="22"/>
          <w:szCs w:val="22"/>
        </w:rPr>
        <w:t xml:space="preserve">Oferty złożone po terminie na składanie ofert, Zamawiający zwraca niezwłocznie bez ich otwierania, wraz z zawiadomieniem o wpłynięciu oferty po terminie (art. 84 ust. 2 </w:t>
      </w:r>
      <w:proofErr w:type="spellStart"/>
      <w:r w:rsidRPr="00E601AB">
        <w:rPr>
          <w:rFonts w:ascii="Arial" w:hAnsi="Arial" w:cs="Arial"/>
          <w:sz w:val="22"/>
          <w:szCs w:val="22"/>
        </w:rPr>
        <w:t>uPzp</w:t>
      </w:r>
      <w:proofErr w:type="spellEnd"/>
      <w:r w:rsidRPr="00E601AB">
        <w:rPr>
          <w:rFonts w:ascii="Arial" w:hAnsi="Arial" w:cs="Arial"/>
          <w:sz w:val="22"/>
          <w:szCs w:val="22"/>
        </w:rPr>
        <w:t>).</w:t>
      </w:r>
    </w:p>
    <w:p w:rsidR="000762A9" w:rsidRPr="00E601AB" w:rsidRDefault="000762A9" w:rsidP="000762A9">
      <w:pPr>
        <w:ind w:left="714" w:right="52"/>
        <w:jc w:val="both"/>
        <w:rPr>
          <w:rFonts w:ascii="Arial" w:hAnsi="Arial" w:cs="Arial"/>
          <w:sz w:val="22"/>
          <w:szCs w:val="22"/>
        </w:rPr>
      </w:pPr>
    </w:p>
    <w:p w:rsidR="001B148D" w:rsidRPr="000762A9" w:rsidRDefault="001B148D" w:rsidP="00C022C4">
      <w:pPr>
        <w:numPr>
          <w:ilvl w:val="0"/>
          <w:numId w:val="15"/>
        </w:numPr>
        <w:ind w:left="357" w:right="52"/>
        <w:rPr>
          <w:rFonts w:ascii="Arial" w:hAnsi="Arial" w:cs="Arial"/>
          <w:sz w:val="22"/>
          <w:szCs w:val="22"/>
        </w:rPr>
      </w:pPr>
      <w:r>
        <w:rPr>
          <w:rFonts w:ascii="Arial" w:hAnsi="Arial" w:cs="Arial"/>
          <w:b/>
          <w:bCs/>
          <w:sz w:val="22"/>
          <w:szCs w:val="22"/>
          <w:u w:val="single"/>
        </w:rPr>
        <w:t>Termin otwarcia ofert</w:t>
      </w:r>
      <w:r>
        <w:rPr>
          <w:rFonts w:ascii="Arial" w:hAnsi="Arial" w:cs="Arial"/>
          <w:b/>
          <w:bCs/>
          <w:sz w:val="22"/>
          <w:szCs w:val="22"/>
        </w:rPr>
        <w:t>:</w:t>
      </w:r>
    </w:p>
    <w:p w:rsidR="000762A9" w:rsidRDefault="000762A9" w:rsidP="000762A9">
      <w:pPr>
        <w:ind w:left="357" w:right="52"/>
        <w:rPr>
          <w:rFonts w:ascii="Arial" w:hAnsi="Arial" w:cs="Arial"/>
          <w:sz w:val="22"/>
          <w:szCs w:val="22"/>
        </w:rPr>
      </w:pPr>
    </w:p>
    <w:p w:rsidR="001B148D" w:rsidRDefault="001B148D" w:rsidP="001B148D">
      <w:pPr>
        <w:tabs>
          <w:tab w:val="left" w:pos="426"/>
        </w:tabs>
        <w:ind w:left="426" w:right="-98" w:hanging="69"/>
        <w:jc w:val="both"/>
        <w:rPr>
          <w:rFonts w:ascii="Arial" w:hAnsi="Arial" w:cs="Arial"/>
          <w:b/>
          <w:bCs/>
          <w:sz w:val="22"/>
        </w:rPr>
      </w:pPr>
      <w:r>
        <w:rPr>
          <w:rFonts w:ascii="Arial" w:hAnsi="Arial" w:cs="Arial"/>
          <w:bCs/>
          <w:sz w:val="22"/>
          <w:lang w:val="x-none"/>
        </w:rPr>
        <w:t xml:space="preserve">Otwarcie ofert nastąpi </w:t>
      </w:r>
      <w:r w:rsidR="00935FB6">
        <w:rPr>
          <w:rFonts w:ascii="Arial" w:hAnsi="Arial" w:cs="Arial"/>
          <w:b/>
          <w:bCs/>
          <w:sz w:val="22"/>
          <w:highlight w:val="yellow"/>
          <w:lang w:val="x-none"/>
        </w:rPr>
        <w:t>dnia</w:t>
      </w:r>
      <w:r w:rsidR="00CD28A5">
        <w:rPr>
          <w:rFonts w:ascii="Arial" w:hAnsi="Arial" w:cs="Arial"/>
          <w:b/>
          <w:bCs/>
          <w:sz w:val="22"/>
          <w:highlight w:val="yellow"/>
        </w:rPr>
        <w:t xml:space="preserve"> 28</w:t>
      </w:r>
      <w:r w:rsidR="00935FB6">
        <w:rPr>
          <w:rFonts w:ascii="Arial" w:hAnsi="Arial" w:cs="Arial"/>
          <w:b/>
          <w:bCs/>
          <w:sz w:val="22"/>
          <w:highlight w:val="yellow"/>
        </w:rPr>
        <w:t>.</w:t>
      </w:r>
      <w:r w:rsidR="000762A9">
        <w:rPr>
          <w:rFonts w:ascii="Arial" w:hAnsi="Arial" w:cs="Arial"/>
          <w:b/>
          <w:bCs/>
          <w:sz w:val="22"/>
          <w:highlight w:val="yellow"/>
        </w:rPr>
        <w:t>07</w:t>
      </w:r>
      <w:r w:rsidR="008325E0">
        <w:rPr>
          <w:rFonts w:ascii="Arial" w:hAnsi="Arial" w:cs="Arial"/>
          <w:b/>
          <w:bCs/>
          <w:sz w:val="22"/>
          <w:highlight w:val="yellow"/>
        </w:rPr>
        <w:t>.</w:t>
      </w:r>
      <w:r w:rsidR="00D92328">
        <w:rPr>
          <w:rFonts w:ascii="Arial" w:hAnsi="Arial" w:cs="Arial"/>
          <w:b/>
          <w:bCs/>
          <w:sz w:val="22"/>
          <w:highlight w:val="yellow"/>
        </w:rPr>
        <w:t>2020</w:t>
      </w:r>
      <w:r>
        <w:rPr>
          <w:rFonts w:ascii="Arial" w:hAnsi="Arial" w:cs="Arial"/>
          <w:b/>
          <w:bCs/>
          <w:sz w:val="22"/>
          <w:highlight w:val="yellow"/>
        </w:rPr>
        <w:t xml:space="preserve">r. </w:t>
      </w:r>
      <w:r>
        <w:rPr>
          <w:rFonts w:ascii="Arial" w:hAnsi="Arial" w:cs="Arial"/>
          <w:b/>
          <w:bCs/>
          <w:sz w:val="22"/>
          <w:highlight w:val="yellow"/>
          <w:lang w:val="x-none"/>
        </w:rPr>
        <w:t>o godz</w:t>
      </w:r>
      <w:r w:rsidRPr="00337565">
        <w:rPr>
          <w:rFonts w:ascii="Arial" w:hAnsi="Arial" w:cs="Arial"/>
          <w:b/>
          <w:bCs/>
          <w:sz w:val="22"/>
          <w:highlight w:val="yellow"/>
          <w:lang w:val="x-none"/>
        </w:rPr>
        <w:t xml:space="preserve">. </w:t>
      </w:r>
      <w:r w:rsidR="00935FB6" w:rsidRPr="00FF4FA7">
        <w:rPr>
          <w:rFonts w:ascii="Arial" w:hAnsi="Arial" w:cs="Arial"/>
          <w:b/>
          <w:bCs/>
          <w:sz w:val="22"/>
          <w:highlight w:val="yellow"/>
        </w:rPr>
        <w:t>10.15</w:t>
      </w:r>
    </w:p>
    <w:p w:rsidR="001B148D" w:rsidRDefault="001B148D" w:rsidP="001B148D">
      <w:pPr>
        <w:tabs>
          <w:tab w:val="left" w:pos="426"/>
        </w:tabs>
        <w:ind w:right="-98"/>
        <w:jc w:val="both"/>
        <w:rPr>
          <w:rFonts w:ascii="Arial" w:hAnsi="Arial" w:cs="Arial"/>
          <w:b/>
          <w:bCs/>
          <w:sz w:val="22"/>
        </w:rPr>
      </w:pPr>
    </w:p>
    <w:p w:rsidR="001B148D" w:rsidRDefault="001B148D" w:rsidP="00C022C4">
      <w:pPr>
        <w:numPr>
          <w:ilvl w:val="0"/>
          <w:numId w:val="17"/>
        </w:numPr>
        <w:tabs>
          <w:tab w:val="left" w:pos="426"/>
        </w:tabs>
        <w:ind w:right="-98"/>
        <w:jc w:val="both"/>
        <w:rPr>
          <w:rFonts w:ascii="Arial" w:hAnsi="Arial" w:cs="Arial"/>
          <w:b/>
          <w:bCs/>
          <w:sz w:val="22"/>
          <w:u w:val="single"/>
        </w:rPr>
      </w:pPr>
      <w:r>
        <w:rPr>
          <w:rFonts w:ascii="Arial" w:hAnsi="Arial" w:cs="Arial"/>
          <w:b/>
          <w:bCs/>
          <w:sz w:val="22"/>
          <w:u w:val="single"/>
        </w:rPr>
        <w:t xml:space="preserve">Miejsce otwarcia ofert: </w:t>
      </w:r>
    </w:p>
    <w:p w:rsidR="000762A9" w:rsidRDefault="000762A9" w:rsidP="000762A9">
      <w:pPr>
        <w:tabs>
          <w:tab w:val="left" w:pos="426"/>
        </w:tabs>
        <w:ind w:left="360" w:right="-98"/>
        <w:jc w:val="both"/>
        <w:rPr>
          <w:rFonts w:ascii="Arial" w:hAnsi="Arial" w:cs="Arial"/>
          <w:b/>
          <w:bCs/>
          <w:sz w:val="22"/>
          <w:u w:val="single"/>
        </w:rPr>
      </w:pPr>
    </w:p>
    <w:p w:rsidR="001B148D" w:rsidRDefault="000762A9" w:rsidP="001B148D">
      <w:pPr>
        <w:ind w:right="-357"/>
        <w:jc w:val="center"/>
        <w:rPr>
          <w:rFonts w:ascii="Arial" w:hAnsi="Arial" w:cs="Arial"/>
          <w:b/>
          <w:sz w:val="22"/>
          <w:szCs w:val="22"/>
        </w:rPr>
      </w:pPr>
      <w:r>
        <w:rPr>
          <w:rFonts w:ascii="Arial" w:hAnsi="Arial" w:cs="Arial"/>
          <w:b/>
          <w:sz w:val="22"/>
          <w:szCs w:val="22"/>
        </w:rPr>
        <w:t>107 Szpital Wojskowy z Przychodnią SPZOZ</w:t>
      </w:r>
    </w:p>
    <w:p w:rsidR="001B148D" w:rsidRDefault="000762A9" w:rsidP="001B148D">
      <w:pPr>
        <w:ind w:right="-98"/>
        <w:jc w:val="center"/>
        <w:rPr>
          <w:rFonts w:ascii="Arial" w:hAnsi="Arial" w:cs="Arial"/>
          <w:b/>
          <w:sz w:val="22"/>
          <w:szCs w:val="22"/>
        </w:rPr>
      </w:pPr>
      <w:r>
        <w:rPr>
          <w:rFonts w:ascii="Arial" w:hAnsi="Arial" w:cs="Arial"/>
          <w:b/>
          <w:sz w:val="22"/>
          <w:szCs w:val="22"/>
        </w:rPr>
        <w:t>ul. Kołobrzeska 44 , 78-600 Wałcz</w:t>
      </w:r>
    </w:p>
    <w:p w:rsidR="001B148D" w:rsidRPr="000762A9" w:rsidRDefault="000762A9" w:rsidP="001B148D">
      <w:pPr>
        <w:tabs>
          <w:tab w:val="left" w:pos="426"/>
        </w:tabs>
        <w:ind w:left="426" w:right="-98" w:hanging="69"/>
        <w:jc w:val="center"/>
        <w:rPr>
          <w:rFonts w:ascii="Arial" w:hAnsi="Arial" w:cs="Arial"/>
          <w:b/>
          <w:bCs/>
        </w:rPr>
      </w:pPr>
      <w:r w:rsidRPr="000762A9">
        <w:rPr>
          <w:rStyle w:val="FontStyle51"/>
          <w:rFonts w:ascii="Arial" w:hAnsi="Arial" w:cs="Arial"/>
          <w:b/>
          <w:sz w:val="24"/>
          <w:szCs w:val="24"/>
        </w:rPr>
        <w:t>Sala Odpraw i Szkoleń - Nowy Blok Operacyjny budynek nr 45</w:t>
      </w:r>
    </w:p>
    <w:p w:rsidR="000762A9" w:rsidRDefault="000762A9" w:rsidP="001B148D">
      <w:pPr>
        <w:tabs>
          <w:tab w:val="left" w:pos="426"/>
        </w:tabs>
        <w:ind w:left="426" w:right="-98" w:hanging="69"/>
        <w:jc w:val="center"/>
        <w:rPr>
          <w:rFonts w:ascii="Arial" w:hAnsi="Arial" w:cs="Arial"/>
          <w:b/>
          <w:bCs/>
          <w:sz w:val="22"/>
        </w:rPr>
      </w:pPr>
    </w:p>
    <w:p w:rsidR="00A03478" w:rsidRPr="00E601AB" w:rsidRDefault="00A03478" w:rsidP="00E601AB">
      <w:pPr>
        <w:ind w:left="357" w:right="52"/>
        <w:jc w:val="both"/>
        <w:rPr>
          <w:rFonts w:ascii="Arial" w:hAnsi="Arial"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1B148D" w:rsidTr="00060FE7">
        <w:trPr>
          <w:jc w:val="center"/>
        </w:trPr>
        <w:tc>
          <w:tcPr>
            <w:tcW w:w="9060" w:type="dxa"/>
            <w:tcBorders>
              <w:top w:val="single" w:sz="4" w:space="0" w:color="auto"/>
              <w:left w:val="single" w:sz="4" w:space="0" w:color="auto"/>
              <w:bottom w:val="single" w:sz="4" w:space="0" w:color="auto"/>
              <w:right w:val="single" w:sz="4" w:space="0" w:color="auto"/>
            </w:tcBorders>
            <w:hideMark/>
          </w:tcPr>
          <w:p w:rsidR="001B148D" w:rsidRDefault="001B148D">
            <w:pPr>
              <w:ind w:right="-90"/>
              <w:jc w:val="center"/>
              <w:rPr>
                <w:rFonts w:ascii="Arial" w:hAnsi="Arial" w:cs="Arial"/>
                <w:sz w:val="22"/>
                <w:szCs w:val="22"/>
              </w:rPr>
            </w:pPr>
            <w:r>
              <w:rPr>
                <w:rFonts w:ascii="Arial" w:hAnsi="Arial" w:cs="Arial"/>
                <w:b/>
                <w:bCs/>
                <w:sz w:val="22"/>
                <w:szCs w:val="22"/>
              </w:rPr>
              <w:t xml:space="preserve">Rozdział XV. </w:t>
            </w:r>
            <w:r w:rsidRPr="00720EA5">
              <w:rPr>
                <w:rFonts w:ascii="Arial" w:hAnsi="Arial" w:cs="Arial"/>
                <w:b/>
                <w:sz w:val="22"/>
                <w:szCs w:val="22"/>
              </w:rPr>
              <w:t>Opis sposobu obliczenia ceny oferty</w:t>
            </w:r>
          </w:p>
        </w:tc>
      </w:tr>
    </w:tbl>
    <w:p w:rsidR="000762A9" w:rsidRDefault="000762A9" w:rsidP="000762A9">
      <w:pPr>
        <w:tabs>
          <w:tab w:val="left" w:pos="360"/>
        </w:tabs>
        <w:ind w:left="435" w:right="-90"/>
        <w:jc w:val="both"/>
        <w:rPr>
          <w:rFonts w:ascii="Arial" w:hAnsi="Arial" w:cs="Arial"/>
          <w:sz w:val="22"/>
          <w:szCs w:val="22"/>
        </w:rPr>
      </w:pPr>
    </w:p>
    <w:p w:rsidR="00060FE7" w:rsidRPr="00EA08A5" w:rsidRDefault="00060FE7" w:rsidP="00C022C4">
      <w:pPr>
        <w:numPr>
          <w:ilvl w:val="1"/>
          <w:numId w:val="18"/>
        </w:numPr>
        <w:tabs>
          <w:tab w:val="left" w:pos="360"/>
        </w:tabs>
        <w:ind w:right="-90"/>
        <w:jc w:val="both"/>
        <w:rPr>
          <w:rFonts w:ascii="Arial" w:hAnsi="Arial" w:cs="Arial"/>
          <w:sz w:val="22"/>
          <w:szCs w:val="22"/>
        </w:rPr>
      </w:pPr>
      <w:r w:rsidRPr="00EA08A5">
        <w:rPr>
          <w:rFonts w:ascii="Arial" w:hAnsi="Arial" w:cs="Arial"/>
          <w:sz w:val="22"/>
          <w:szCs w:val="22"/>
        </w:rPr>
        <w:t xml:space="preserve">Wykonawca może złożyć </w:t>
      </w:r>
      <w:r w:rsidRPr="00EA08A5">
        <w:rPr>
          <w:rFonts w:ascii="Arial" w:hAnsi="Arial" w:cs="Arial"/>
          <w:b/>
          <w:sz w:val="22"/>
          <w:szCs w:val="22"/>
        </w:rPr>
        <w:t>tylko jedną</w:t>
      </w:r>
      <w:r w:rsidR="00B35E11">
        <w:rPr>
          <w:rFonts w:ascii="Arial" w:hAnsi="Arial" w:cs="Arial"/>
          <w:b/>
          <w:sz w:val="22"/>
          <w:szCs w:val="22"/>
        </w:rPr>
        <w:t xml:space="preserve"> ofertę cenową</w:t>
      </w:r>
      <w:r w:rsidRPr="00EA08A5">
        <w:rPr>
          <w:rFonts w:ascii="Arial" w:hAnsi="Arial" w:cs="Arial"/>
          <w:sz w:val="22"/>
          <w:szCs w:val="22"/>
        </w:rPr>
        <w:t xml:space="preserve">. </w:t>
      </w:r>
    </w:p>
    <w:p w:rsidR="001B148D" w:rsidRDefault="001B148D" w:rsidP="00C022C4">
      <w:pPr>
        <w:numPr>
          <w:ilvl w:val="1"/>
          <w:numId w:val="18"/>
        </w:numPr>
        <w:tabs>
          <w:tab w:val="left" w:pos="360"/>
        </w:tabs>
        <w:ind w:left="426" w:right="52" w:hanging="426"/>
        <w:jc w:val="both"/>
        <w:rPr>
          <w:rFonts w:ascii="Arial" w:hAnsi="Arial" w:cs="Arial"/>
          <w:sz w:val="22"/>
          <w:szCs w:val="22"/>
        </w:rPr>
      </w:pPr>
      <w:r>
        <w:rPr>
          <w:rFonts w:ascii="Arial" w:hAnsi="Arial" w:cs="Arial"/>
          <w:sz w:val="22"/>
          <w:szCs w:val="22"/>
        </w:rPr>
        <w:t>Wykonawca uwzględniając wszystkie wymogi, o których mowa w niniejszej SIWZ, powinien w cenie ofertowej ująć wszelkie koszty i składniki związane z wykonaniem przedmiotu zamówienia, niezbędne do prawidłowego i pełnego wykonania przedmiotu zamówienia.</w:t>
      </w:r>
    </w:p>
    <w:p w:rsidR="0075383E" w:rsidRPr="00EA08A5" w:rsidRDefault="0075383E" w:rsidP="00C022C4">
      <w:pPr>
        <w:numPr>
          <w:ilvl w:val="1"/>
          <w:numId w:val="18"/>
        </w:numPr>
        <w:tabs>
          <w:tab w:val="left" w:pos="360"/>
        </w:tabs>
        <w:ind w:right="52"/>
        <w:jc w:val="both"/>
        <w:rPr>
          <w:rFonts w:ascii="Arial" w:hAnsi="Arial" w:cs="Arial"/>
          <w:sz w:val="22"/>
          <w:szCs w:val="22"/>
        </w:rPr>
      </w:pPr>
      <w:r w:rsidRPr="00EA08A5">
        <w:rPr>
          <w:rFonts w:ascii="Arial" w:hAnsi="Arial" w:cs="Arial"/>
          <w:sz w:val="22"/>
          <w:szCs w:val="22"/>
        </w:rPr>
        <w:t xml:space="preserve">Cena oferty zostanie wyliczona przez Wykonawcę na podstawie opisu przedmiotu zamówienia i przedstawiona w Formularzu Cenowym i przeniesiona do Formularza Ofertowego stanowiące </w:t>
      </w:r>
      <w:r w:rsidRPr="00EA08A5">
        <w:rPr>
          <w:rFonts w:ascii="Arial" w:hAnsi="Arial" w:cs="Arial"/>
          <w:b/>
          <w:sz w:val="22"/>
          <w:szCs w:val="22"/>
        </w:rPr>
        <w:t>Załączniki do SIWZ</w:t>
      </w:r>
      <w:r w:rsidRPr="00EA08A5">
        <w:rPr>
          <w:rFonts w:ascii="Arial" w:hAnsi="Arial" w:cs="Arial"/>
          <w:sz w:val="22"/>
          <w:szCs w:val="22"/>
        </w:rPr>
        <w:t>.</w:t>
      </w:r>
    </w:p>
    <w:p w:rsidR="0075383E" w:rsidRPr="00EA08A5" w:rsidRDefault="0075383E" w:rsidP="0075383E">
      <w:pPr>
        <w:tabs>
          <w:tab w:val="left" w:pos="360"/>
        </w:tabs>
        <w:ind w:left="426" w:right="52"/>
        <w:jc w:val="both"/>
        <w:rPr>
          <w:rFonts w:ascii="Arial" w:hAnsi="Arial" w:cs="Arial"/>
          <w:b/>
          <w:sz w:val="22"/>
          <w:szCs w:val="22"/>
        </w:rPr>
      </w:pPr>
      <w:r w:rsidRPr="00EA08A5">
        <w:rPr>
          <w:rFonts w:ascii="Arial" w:hAnsi="Arial" w:cs="Arial"/>
          <w:sz w:val="22"/>
          <w:szCs w:val="22"/>
        </w:rPr>
        <w:t xml:space="preserve">Należy podać cenę brutto (z uwzględnieniem podatku od towarów i usług – VAT). Stawka VAT musi być określona zgodnie z obowiązującymi przepisami prawa. </w:t>
      </w:r>
      <w:r w:rsidRPr="00EA08A5">
        <w:rPr>
          <w:rFonts w:ascii="Arial" w:hAnsi="Arial" w:cs="Arial"/>
          <w:b/>
          <w:sz w:val="22"/>
          <w:szCs w:val="22"/>
        </w:rPr>
        <w:t xml:space="preserve">Zastosowanie przez Wykonawcę stawki podatku VAT niezgodnego z przepisami ustawy </w:t>
      </w:r>
      <w:r w:rsidR="00A03478">
        <w:rPr>
          <w:rFonts w:ascii="Arial" w:hAnsi="Arial" w:cs="Arial"/>
          <w:b/>
          <w:sz w:val="22"/>
          <w:szCs w:val="22"/>
        </w:rPr>
        <w:t xml:space="preserve">                      </w:t>
      </w:r>
      <w:r w:rsidRPr="00EA08A5">
        <w:rPr>
          <w:rFonts w:ascii="Arial" w:hAnsi="Arial" w:cs="Arial"/>
          <w:b/>
          <w:sz w:val="22"/>
          <w:szCs w:val="22"/>
        </w:rPr>
        <w:t>o podatku od towarów i usług oraz podatku akcyzowego spowoduje odrzucenie oferty.</w:t>
      </w:r>
    </w:p>
    <w:p w:rsidR="001B148D" w:rsidRPr="00043FA9" w:rsidRDefault="001B148D" w:rsidP="00C022C4">
      <w:pPr>
        <w:pStyle w:val="Akapitzlist"/>
        <w:numPr>
          <w:ilvl w:val="1"/>
          <w:numId w:val="18"/>
        </w:numPr>
        <w:tabs>
          <w:tab w:val="left" w:pos="360"/>
        </w:tabs>
        <w:ind w:right="52"/>
        <w:jc w:val="both"/>
        <w:rPr>
          <w:rFonts w:ascii="Arial" w:hAnsi="Arial" w:cs="Arial"/>
          <w:sz w:val="22"/>
          <w:szCs w:val="22"/>
        </w:rPr>
      </w:pPr>
      <w:r w:rsidRPr="00043FA9">
        <w:rPr>
          <w:rFonts w:ascii="Arial" w:hAnsi="Arial" w:cs="Arial"/>
          <w:sz w:val="22"/>
          <w:szCs w:val="22"/>
        </w:rPr>
        <w:t>Cena musi być podana w złotych polskich (PLN) cyfrowo.</w:t>
      </w:r>
    </w:p>
    <w:p w:rsidR="001B148D" w:rsidRDefault="001B148D" w:rsidP="00C022C4">
      <w:pPr>
        <w:numPr>
          <w:ilvl w:val="1"/>
          <w:numId w:val="18"/>
        </w:numPr>
        <w:tabs>
          <w:tab w:val="left" w:pos="360"/>
        </w:tabs>
        <w:ind w:left="426" w:right="52" w:hanging="426"/>
        <w:jc w:val="both"/>
        <w:rPr>
          <w:rFonts w:ascii="Arial" w:hAnsi="Arial" w:cs="Arial"/>
          <w:sz w:val="22"/>
          <w:szCs w:val="22"/>
        </w:rPr>
      </w:pPr>
      <w:r>
        <w:rPr>
          <w:rFonts w:ascii="Arial" w:hAnsi="Arial" w:cs="Arial"/>
          <w:sz w:val="22"/>
          <w:szCs w:val="22"/>
        </w:rPr>
        <w:t>Cena ofertowa będzie traktowana jako ostateczna cena i nie będzie podlegać żadnym negocjacjom.</w:t>
      </w:r>
    </w:p>
    <w:p w:rsidR="001B148D" w:rsidRDefault="001B148D" w:rsidP="00C022C4">
      <w:pPr>
        <w:numPr>
          <w:ilvl w:val="1"/>
          <w:numId w:val="18"/>
        </w:numPr>
        <w:tabs>
          <w:tab w:val="left" w:pos="360"/>
        </w:tabs>
        <w:ind w:left="426" w:right="52" w:hanging="426"/>
        <w:jc w:val="both"/>
        <w:rPr>
          <w:rFonts w:ascii="Arial" w:hAnsi="Arial" w:cs="Arial"/>
          <w:sz w:val="22"/>
          <w:szCs w:val="22"/>
        </w:rPr>
      </w:pPr>
      <w:r>
        <w:rPr>
          <w:rFonts w:ascii="Arial" w:hAnsi="Arial" w:cs="Arial"/>
          <w:b/>
          <w:bCs/>
          <w:sz w:val="22"/>
          <w:szCs w:val="22"/>
        </w:rPr>
        <w:t>Wykonawca nie może wprowadzać zmian w ilościach</w:t>
      </w:r>
      <w:r>
        <w:rPr>
          <w:rFonts w:ascii="Arial" w:hAnsi="Arial" w:cs="Arial"/>
          <w:sz w:val="22"/>
          <w:szCs w:val="22"/>
        </w:rPr>
        <w:t xml:space="preserve"> określonych przez Zamawiającego</w:t>
      </w:r>
      <w:r>
        <w:rPr>
          <w:rFonts w:ascii="Arial" w:hAnsi="Arial" w:cs="Arial"/>
          <w:b/>
          <w:bCs/>
          <w:sz w:val="22"/>
          <w:szCs w:val="22"/>
        </w:rPr>
        <w:t>.</w:t>
      </w:r>
    </w:p>
    <w:p w:rsidR="001B148D" w:rsidRDefault="001B148D" w:rsidP="00C022C4">
      <w:pPr>
        <w:numPr>
          <w:ilvl w:val="1"/>
          <w:numId w:val="18"/>
        </w:numPr>
        <w:tabs>
          <w:tab w:val="left" w:pos="360"/>
        </w:tabs>
        <w:ind w:left="426" w:right="52" w:hanging="426"/>
        <w:jc w:val="both"/>
        <w:rPr>
          <w:rFonts w:ascii="Arial" w:hAnsi="Arial" w:cs="Arial"/>
          <w:sz w:val="22"/>
          <w:szCs w:val="22"/>
        </w:rPr>
      </w:pPr>
      <w:r>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1B148D" w:rsidRDefault="001B148D" w:rsidP="00C022C4">
      <w:pPr>
        <w:numPr>
          <w:ilvl w:val="1"/>
          <w:numId w:val="18"/>
        </w:numPr>
        <w:tabs>
          <w:tab w:val="left" w:pos="360"/>
        </w:tabs>
        <w:ind w:left="426" w:right="52" w:hanging="426"/>
        <w:jc w:val="both"/>
        <w:rPr>
          <w:rFonts w:ascii="Arial" w:hAnsi="Arial" w:cs="Arial"/>
          <w:sz w:val="22"/>
          <w:szCs w:val="22"/>
        </w:rPr>
      </w:pPr>
      <w:r>
        <w:rPr>
          <w:rFonts w:ascii="Arial" w:hAnsi="Arial" w:cs="Arial"/>
          <w:sz w:val="22"/>
          <w:szCs w:val="22"/>
        </w:rPr>
        <w:t xml:space="preserve">Wszystkie wartości określone w kalkulacji (wycenie) ceny oraz ostateczna cena oferty muszą być liczone z dokładnością do </w:t>
      </w:r>
      <w:r>
        <w:rPr>
          <w:rFonts w:ascii="Arial" w:hAnsi="Arial" w:cs="Arial"/>
          <w:b/>
          <w:bCs/>
          <w:sz w:val="22"/>
          <w:szCs w:val="22"/>
        </w:rPr>
        <w:t>dwóch</w:t>
      </w:r>
      <w:r>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1B148D" w:rsidRDefault="001B148D" w:rsidP="00C022C4">
      <w:pPr>
        <w:numPr>
          <w:ilvl w:val="1"/>
          <w:numId w:val="18"/>
        </w:numPr>
        <w:tabs>
          <w:tab w:val="left" w:pos="360"/>
        </w:tabs>
        <w:ind w:left="426" w:right="52" w:hanging="426"/>
        <w:jc w:val="both"/>
        <w:rPr>
          <w:rFonts w:ascii="Arial" w:hAnsi="Arial" w:cs="Arial"/>
          <w:sz w:val="22"/>
          <w:szCs w:val="22"/>
        </w:rPr>
      </w:pPr>
      <w:r>
        <w:rPr>
          <w:rFonts w:ascii="Arial" w:hAnsi="Arial" w:cs="Arial"/>
          <w:sz w:val="22"/>
          <w:szCs w:val="22"/>
        </w:rPr>
        <w:t>Zamawiający nie przewiduje możliwości prowadzenia rozliczeń w walutach obcych. Rozliczenia między Zamawiającym a Wykonawcą prowadzone będą w złotych polskich (PLN).</w:t>
      </w:r>
    </w:p>
    <w:p w:rsidR="00926EAF" w:rsidRPr="00CD28A5" w:rsidRDefault="001B148D" w:rsidP="00926EAF">
      <w:pPr>
        <w:numPr>
          <w:ilvl w:val="1"/>
          <w:numId w:val="18"/>
        </w:numPr>
        <w:tabs>
          <w:tab w:val="left" w:pos="360"/>
        </w:tabs>
        <w:ind w:left="426" w:right="-2" w:hanging="426"/>
        <w:jc w:val="both"/>
        <w:rPr>
          <w:rFonts w:ascii="Arial" w:hAnsi="Arial" w:cs="Arial"/>
          <w:b/>
          <w:sz w:val="22"/>
          <w:szCs w:val="22"/>
        </w:rPr>
      </w:pPr>
      <w:r>
        <w:rPr>
          <w:rFonts w:ascii="Arial" w:hAnsi="Arial" w:cs="Arial"/>
          <w:sz w:val="22"/>
          <w:szCs w:val="22"/>
        </w:rPr>
        <w:t xml:space="preserve">Jeżeli wybór przez Zamawiającego złożonej oferty prowadziłby do powstania </w:t>
      </w:r>
      <w:r w:rsidR="00393CE8">
        <w:rPr>
          <w:rFonts w:ascii="Arial" w:hAnsi="Arial" w:cs="Arial"/>
          <w:sz w:val="22"/>
          <w:szCs w:val="22"/>
        </w:rPr>
        <w:t xml:space="preserve">                            </w:t>
      </w:r>
      <w:r>
        <w:rPr>
          <w:rFonts w:ascii="Arial" w:hAnsi="Arial" w:cs="Arial"/>
          <w:sz w:val="22"/>
          <w:szCs w:val="22"/>
        </w:rPr>
        <w:t xml:space="preserve">u Zamawiającego obowiązku podatkowego zgodnie z przepisami o podatku od towarów </w:t>
      </w:r>
      <w:r w:rsidR="00393CE8">
        <w:rPr>
          <w:rFonts w:ascii="Arial" w:hAnsi="Arial" w:cs="Arial"/>
          <w:sz w:val="22"/>
          <w:szCs w:val="22"/>
        </w:rPr>
        <w:t xml:space="preserve">     </w:t>
      </w:r>
      <w:r>
        <w:rPr>
          <w:rFonts w:ascii="Arial" w:hAnsi="Arial" w:cs="Arial"/>
          <w:sz w:val="22"/>
          <w:szCs w:val="22"/>
        </w:rPr>
        <w:t xml:space="preserve">i usług, Zamawiający w celu oceny takiej oferty dolicza do przedstawionej w niej ceny podatek od towarów i usług, który miałby obowiązek rozliczyć zgodnie z tymi przepisami. </w:t>
      </w:r>
      <w:r w:rsidRPr="00CD3BCB">
        <w:rPr>
          <w:rFonts w:ascii="Arial" w:hAnsi="Arial" w:cs="Arial"/>
          <w:sz w:val="22"/>
          <w:szCs w:val="22"/>
        </w:rPr>
        <w:t xml:space="preserve">Wykonawca, </w:t>
      </w:r>
      <w:r w:rsidRPr="00CD3BCB">
        <w:rPr>
          <w:rFonts w:ascii="Arial" w:hAnsi="Arial" w:cs="Arial"/>
          <w:sz w:val="22"/>
          <w:szCs w:val="22"/>
        </w:rPr>
        <w:lastRenderedPageBreak/>
        <w:t>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8361D">
        <w:rPr>
          <w:rFonts w:ascii="Arial" w:hAnsi="Arial" w:cs="Arial"/>
          <w:b/>
          <w:sz w:val="22"/>
          <w:szCs w:val="22"/>
        </w:rPr>
        <w:t>.</w:t>
      </w:r>
    </w:p>
    <w:p w:rsidR="007C2D5C" w:rsidRPr="00720EA5" w:rsidRDefault="007C2D5C" w:rsidP="00C30E66">
      <w:pPr>
        <w:tabs>
          <w:tab w:val="left" w:pos="360"/>
        </w:tabs>
        <w:ind w:right="-90"/>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0"/>
      </w:tblGrid>
      <w:tr w:rsidR="001B148D" w:rsidRPr="00720EA5" w:rsidTr="001B148D">
        <w:trPr>
          <w:jc w:val="center"/>
        </w:trPr>
        <w:tc>
          <w:tcPr>
            <w:tcW w:w="8770" w:type="dxa"/>
            <w:tcBorders>
              <w:top w:val="single" w:sz="4" w:space="0" w:color="auto"/>
              <w:left w:val="single" w:sz="4" w:space="0" w:color="auto"/>
              <w:bottom w:val="single" w:sz="4" w:space="0" w:color="auto"/>
              <w:right w:val="single" w:sz="4" w:space="0" w:color="auto"/>
            </w:tcBorders>
            <w:hideMark/>
          </w:tcPr>
          <w:p w:rsidR="001B148D" w:rsidRPr="00720EA5" w:rsidRDefault="001B148D">
            <w:pPr>
              <w:ind w:right="-90"/>
              <w:jc w:val="center"/>
              <w:rPr>
                <w:rFonts w:ascii="Arial" w:hAnsi="Arial" w:cs="Arial"/>
                <w:b/>
                <w:sz w:val="22"/>
                <w:szCs w:val="22"/>
              </w:rPr>
            </w:pPr>
            <w:r w:rsidRPr="00720EA5">
              <w:rPr>
                <w:rFonts w:ascii="Arial" w:hAnsi="Arial" w:cs="Arial"/>
                <w:b/>
                <w:bCs/>
                <w:sz w:val="22"/>
                <w:szCs w:val="22"/>
              </w:rPr>
              <w:t>Rozdział XVI</w:t>
            </w:r>
            <w:r w:rsidRPr="00720EA5">
              <w:rPr>
                <w:rFonts w:ascii="Arial" w:hAnsi="Arial" w:cs="Arial"/>
                <w:b/>
                <w:sz w:val="22"/>
                <w:szCs w:val="22"/>
              </w:rPr>
              <w:t xml:space="preserve">. </w:t>
            </w:r>
            <w:r w:rsidRPr="00720EA5">
              <w:rPr>
                <w:rFonts w:ascii="Arial" w:hAnsi="Arial" w:cs="Arial"/>
                <w:b/>
                <w:bCs/>
                <w:sz w:val="22"/>
                <w:szCs w:val="22"/>
              </w:rPr>
              <w:t>Opis kryteriów, którymi Zamawiający będzie się kierował przy wyborze oferty wraz z podaniem znaczenia tych kryteriów i sposobu oceny ofert</w:t>
            </w:r>
          </w:p>
        </w:tc>
      </w:tr>
    </w:tbl>
    <w:p w:rsidR="00A749B7" w:rsidRDefault="00A749B7" w:rsidP="00A749B7">
      <w:pPr>
        <w:ind w:left="426" w:right="-90"/>
        <w:jc w:val="both"/>
        <w:rPr>
          <w:rFonts w:ascii="Arial" w:hAnsi="Arial" w:cs="Arial"/>
          <w:sz w:val="22"/>
          <w:szCs w:val="22"/>
        </w:rPr>
      </w:pPr>
    </w:p>
    <w:p w:rsidR="0075383E" w:rsidRPr="00EA08A5" w:rsidRDefault="0075383E" w:rsidP="00C022C4">
      <w:pPr>
        <w:numPr>
          <w:ilvl w:val="0"/>
          <w:numId w:val="29"/>
        </w:numPr>
        <w:ind w:left="426" w:right="-90" w:hanging="284"/>
        <w:jc w:val="both"/>
        <w:rPr>
          <w:rFonts w:ascii="Arial" w:hAnsi="Arial" w:cs="Arial"/>
          <w:sz w:val="22"/>
          <w:szCs w:val="22"/>
        </w:rPr>
      </w:pPr>
      <w:r w:rsidRPr="00EA08A5">
        <w:rPr>
          <w:rFonts w:ascii="Arial" w:hAnsi="Arial" w:cs="Arial"/>
          <w:sz w:val="22"/>
          <w:szCs w:val="22"/>
        </w:rPr>
        <w:t>Oferty będą oceniane w odniesieniu do najkorzystniejszej ceny w zakresie kryterium: najniższa cena.</w:t>
      </w:r>
    </w:p>
    <w:p w:rsidR="0075383E" w:rsidRPr="00EA08A5" w:rsidRDefault="0075383E" w:rsidP="00C022C4">
      <w:pPr>
        <w:numPr>
          <w:ilvl w:val="0"/>
          <w:numId w:val="29"/>
        </w:numPr>
        <w:ind w:left="426" w:right="-90" w:hanging="284"/>
        <w:jc w:val="both"/>
        <w:rPr>
          <w:rFonts w:ascii="Arial" w:hAnsi="Arial" w:cs="Arial"/>
          <w:sz w:val="22"/>
          <w:szCs w:val="22"/>
        </w:rPr>
      </w:pPr>
      <w:r w:rsidRPr="00EA08A5">
        <w:rPr>
          <w:rFonts w:ascii="Arial" w:hAnsi="Arial" w:cs="Arial"/>
          <w:sz w:val="22"/>
          <w:szCs w:val="22"/>
        </w:rPr>
        <w:t>Oferta wypełniająca w najwyższym stopniu wymagania określone w kryterium, otrzyma maksymalną liczbę punktów.</w:t>
      </w:r>
    </w:p>
    <w:p w:rsidR="0075383E" w:rsidRPr="00EA08A5" w:rsidRDefault="0075383E" w:rsidP="00C022C4">
      <w:pPr>
        <w:numPr>
          <w:ilvl w:val="0"/>
          <w:numId w:val="29"/>
        </w:numPr>
        <w:ind w:left="426" w:right="-90" w:hanging="284"/>
        <w:jc w:val="both"/>
        <w:rPr>
          <w:rFonts w:ascii="Arial" w:hAnsi="Arial" w:cs="Arial"/>
          <w:sz w:val="22"/>
          <w:szCs w:val="22"/>
        </w:rPr>
      </w:pPr>
      <w:r w:rsidRPr="00EA08A5">
        <w:rPr>
          <w:rFonts w:ascii="Arial" w:hAnsi="Arial" w:cs="Arial"/>
          <w:sz w:val="22"/>
          <w:szCs w:val="22"/>
        </w:rPr>
        <w:t>Pozostałym Wykonawcom, spełniającym wymagania kryterialne przypisana zostanie odpowiednio mniejsza (proporcjonalnie mniejsza) liczba punktów.</w:t>
      </w:r>
    </w:p>
    <w:p w:rsidR="00BC4CBB" w:rsidRPr="00BC4CBB" w:rsidRDefault="0075383E" w:rsidP="00C30E66">
      <w:pPr>
        <w:numPr>
          <w:ilvl w:val="0"/>
          <w:numId w:val="29"/>
        </w:numPr>
        <w:ind w:left="426" w:right="52" w:hanging="284"/>
        <w:jc w:val="both"/>
        <w:rPr>
          <w:rFonts w:ascii="Arial" w:hAnsi="Arial" w:cs="Arial"/>
          <w:sz w:val="22"/>
          <w:szCs w:val="22"/>
        </w:rPr>
      </w:pPr>
      <w:r w:rsidRPr="00EA08A5">
        <w:rPr>
          <w:rFonts w:ascii="Arial" w:hAnsi="Arial" w:cs="Arial"/>
          <w:sz w:val="22"/>
          <w:szCs w:val="22"/>
        </w:rPr>
        <w:t>Przy wyborze oferty Zamawiający będzie się kierował kryterium ceny</w:t>
      </w:r>
      <w:r w:rsidR="00C30E66">
        <w:rPr>
          <w:rFonts w:ascii="Arial" w:hAnsi="Arial" w:cs="Arial"/>
          <w:sz w:val="22"/>
          <w:szCs w:val="22"/>
        </w:rPr>
        <w:t xml:space="preserve"> oraz pozostałych kryteriów</w:t>
      </w:r>
      <w:r w:rsidRPr="00EA08A5">
        <w:rPr>
          <w:rFonts w:ascii="Arial" w:hAnsi="Arial" w:cs="Arial"/>
          <w:sz w:val="22"/>
          <w:szCs w:val="22"/>
        </w:rPr>
        <w:t>, k</w:t>
      </w:r>
      <w:r w:rsidR="00C30E66">
        <w:rPr>
          <w:rFonts w:ascii="Arial" w:hAnsi="Arial" w:cs="Arial"/>
          <w:sz w:val="22"/>
          <w:szCs w:val="22"/>
        </w:rPr>
        <w:t>tóre złoży się na końcową ocenę</w:t>
      </w:r>
      <w:r w:rsidRPr="00EA08A5">
        <w:rPr>
          <w:rFonts w:ascii="Arial" w:eastAsia="Calibri" w:hAnsi="Arial" w:cs="Arial"/>
          <w:b/>
          <w:sz w:val="22"/>
          <w:szCs w:val="22"/>
          <w:lang w:eastAsia="en-US"/>
        </w:rPr>
        <w:t>.</w:t>
      </w:r>
    </w:p>
    <w:p w:rsidR="00AE112E" w:rsidRDefault="00AE112E" w:rsidP="00C30E66">
      <w:pPr>
        <w:pStyle w:val="Bezodstpw"/>
        <w:rPr>
          <w:rFonts w:ascii="Arial" w:hAnsi="Arial" w:cs="Arial"/>
          <w:b/>
          <w:sz w:val="22"/>
          <w:szCs w:val="22"/>
        </w:rPr>
      </w:pPr>
    </w:p>
    <w:p w:rsidR="000E79A2" w:rsidRDefault="000E79A2" w:rsidP="00C30E66">
      <w:pPr>
        <w:pStyle w:val="Bezodstpw"/>
        <w:rPr>
          <w:rFonts w:ascii="Arial" w:hAnsi="Arial" w:cs="Arial"/>
          <w:b/>
          <w:sz w:val="22"/>
          <w:szCs w:val="22"/>
        </w:rPr>
      </w:pPr>
    </w:p>
    <w:p w:rsidR="00C30E66" w:rsidRDefault="00C30E66" w:rsidP="00C30E66">
      <w:pPr>
        <w:pStyle w:val="Bezodstpw"/>
        <w:rPr>
          <w:rFonts w:ascii="Arial" w:hAnsi="Arial" w:cs="Arial"/>
          <w:b/>
          <w:sz w:val="22"/>
          <w:szCs w:val="22"/>
        </w:rPr>
      </w:pPr>
      <w:r w:rsidRPr="00C30E66">
        <w:rPr>
          <w:rFonts w:ascii="Arial" w:hAnsi="Arial" w:cs="Arial"/>
          <w:b/>
          <w:sz w:val="22"/>
          <w:szCs w:val="22"/>
        </w:rPr>
        <w:t xml:space="preserve">KRYTERIUM: </w:t>
      </w:r>
    </w:p>
    <w:p w:rsidR="00AD1CDB" w:rsidRDefault="00AD1CDB" w:rsidP="00C30E66">
      <w:pPr>
        <w:pStyle w:val="Bezodstpw"/>
        <w:rPr>
          <w:rFonts w:ascii="Arial" w:hAnsi="Arial" w:cs="Arial"/>
          <w:b/>
          <w:sz w:val="22"/>
          <w:szCs w:val="22"/>
        </w:rPr>
      </w:pPr>
    </w:p>
    <w:p w:rsidR="00A749B7" w:rsidRDefault="00A749B7" w:rsidP="00A749B7">
      <w:pPr>
        <w:pStyle w:val="Akapitzlist"/>
        <w:numPr>
          <w:ilvl w:val="3"/>
          <w:numId w:val="18"/>
        </w:numPr>
        <w:tabs>
          <w:tab w:val="left" w:pos="8505"/>
        </w:tabs>
        <w:jc w:val="both"/>
        <w:rPr>
          <w:rFonts w:ascii="Arial" w:hAnsi="Arial" w:cs="Arial"/>
          <w:bCs/>
          <w:sz w:val="22"/>
          <w:szCs w:val="22"/>
        </w:rPr>
      </w:pPr>
      <w:r w:rsidRPr="00A749B7">
        <w:rPr>
          <w:rFonts w:ascii="Arial" w:hAnsi="Arial" w:cs="Arial"/>
          <w:bCs/>
          <w:sz w:val="22"/>
          <w:szCs w:val="22"/>
        </w:rPr>
        <w:t>cena (brutto) oferty - 10</w:t>
      </w:r>
      <w:r w:rsidR="00EF4000" w:rsidRPr="00A749B7">
        <w:rPr>
          <w:rFonts w:ascii="Arial" w:hAnsi="Arial" w:cs="Arial"/>
          <w:bCs/>
          <w:sz w:val="22"/>
          <w:szCs w:val="22"/>
        </w:rPr>
        <w:t>0 %</w:t>
      </w:r>
    </w:p>
    <w:p w:rsidR="00C647FF" w:rsidRPr="00A749B7" w:rsidRDefault="00C647FF" w:rsidP="00C647FF">
      <w:pPr>
        <w:pStyle w:val="Akapitzlist"/>
        <w:tabs>
          <w:tab w:val="left" w:pos="8505"/>
        </w:tabs>
        <w:ind w:left="2946"/>
        <w:jc w:val="both"/>
        <w:rPr>
          <w:rFonts w:ascii="Arial" w:hAnsi="Arial" w:cs="Arial"/>
          <w:bCs/>
          <w:sz w:val="22"/>
          <w:szCs w:val="22"/>
        </w:rPr>
      </w:pPr>
    </w:p>
    <w:p w:rsidR="00294755" w:rsidRDefault="00294755" w:rsidP="00C647FF">
      <w:pPr>
        <w:pStyle w:val="Style19"/>
        <w:widowControl/>
        <w:numPr>
          <w:ilvl w:val="0"/>
          <w:numId w:val="29"/>
        </w:numPr>
        <w:spacing w:before="38" w:line="278" w:lineRule="exact"/>
        <w:rPr>
          <w:rStyle w:val="FontStyle51"/>
          <w:rFonts w:ascii="Arial" w:hAnsi="Arial" w:cs="Arial"/>
        </w:rPr>
      </w:pPr>
      <w:r w:rsidRPr="00C647FF">
        <w:rPr>
          <w:rStyle w:val="FontStyle51"/>
          <w:rFonts w:ascii="Arial" w:hAnsi="Arial" w:cs="Arial"/>
        </w:rPr>
        <w:t>Zamawiający udziela zamówienia Wykonawcy, którego oferta zawiera najniższą cenę spośród ofert nie podlegających odrzuceniu.</w:t>
      </w:r>
    </w:p>
    <w:p w:rsidR="004A4CF8" w:rsidRPr="004A4CF8" w:rsidRDefault="004A4CF8" w:rsidP="004A4CF8">
      <w:pPr>
        <w:pStyle w:val="Style19"/>
        <w:widowControl/>
        <w:numPr>
          <w:ilvl w:val="0"/>
          <w:numId w:val="29"/>
        </w:numPr>
        <w:spacing w:before="38" w:line="278" w:lineRule="exact"/>
        <w:rPr>
          <w:rFonts w:ascii="Arial" w:hAnsi="Arial" w:cs="Arial"/>
          <w:sz w:val="22"/>
          <w:szCs w:val="22"/>
        </w:rPr>
      </w:pPr>
      <w:r w:rsidRPr="004A4CF8">
        <w:rPr>
          <w:rFonts w:ascii="Arial" w:hAnsi="Arial" w:cs="Arial"/>
          <w:bCs/>
          <w:sz w:val="22"/>
          <w:szCs w:val="22"/>
          <w:u w:val="single"/>
        </w:rPr>
        <w:t>Sposób dokonywania oceny ofert wg kryterium „cena brutto oferty”:</w:t>
      </w:r>
    </w:p>
    <w:p w:rsidR="004A4CF8" w:rsidRPr="00CD6FBE" w:rsidRDefault="004A4CF8" w:rsidP="004A4CF8">
      <w:pPr>
        <w:jc w:val="both"/>
        <w:rPr>
          <w:rFonts w:ascii="Arial" w:hAnsi="Arial" w:cs="Arial"/>
          <w:bCs/>
          <w:sz w:val="22"/>
          <w:szCs w:val="22"/>
          <w:u w:val="single"/>
        </w:rPr>
      </w:pPr>
    </w:p>
    <w:p w:rsidR="004A4CF8" w:rsidRPr="005F7517" w:rsidRDefault="004A4CF8" w:rsidP="004A4CF8">
      <w:pPr>
        <w:jc w:val="center"/>
        <w:rPr>
          <w:rFonts w:ascii="Arial" w:hAnsi="Arial" w:cs="Arial"/>
          <w:b/>
          <w:bCs/>
          <w:sz w:val="22"/>
          <w:szCs w:val="22"/>
        </w:rPr>
      </w:pPr>
      <w:r>
        <w:rPr>
          <w:rFonts w:ascii="Arial" w:hAnsi="Arial" w:cs="Arial"/>
          <w:b/>
          <w:bCs/>
          <w:sz w:val="22"/>
          <w:szCs w:val="22"/>
        </w:rPr>
        <w:t xml:space="preserve">C = </w:t>
      </w:r>
      <w:proofErr w:type="spellStart"/>
      <w:r>
        <w:rPr>
          <w:rFonts w:ascii="Arial" w:hAnsi="Arial" w:cs="Arial"/>
          <w:b/>
          <w:bCs/>
          <w:sz w:val="22"/>
          <w:szCs w:val="22"/>
        </w:rPr>
        <w:t>Cn</w:t>
      </w:r>
      <w:proofErr w:type="spellEnd"/>
      <w:r>
        <w:rPr>
          <w:rFonts w:ascii="Arial" w:hAnsi="Arial" w:cs="Arial"/>
          <w:b/>
          <w:bCs/>
          <w:sz w:val="22"/>
          <w:szCs w:val="22"/>
        </w:rPr>
        <w:t xml:space="preserve"> : </w:t>
      </w:r>
      <w:proofErr w:type="spellStart"/>
      <w:r>
        <w:rPr>
          <w:rFonts w:ascii="Arial" w:hAnsi="Arial" w:cs="Arial"/>
          <w:b/>
          <w:bCs/>
          <w:sz w:val="22"/>
          <w:szCs w:val="22"/>
        </w:rPr>
        <w:t>Cb</w:t>
      </w:r>
      <w:proofErr w:type="spellEnd"/>
      <w:r>
        <w:rPr>
          <w:rFonts w:ascii="Arial" w:hAnsi="Arial" w:cs="Arial"/>
          <w:b/>
          <w:bCs/>
          <w:sz w:val="22"/>
          <w:szCs w:val="22"/>
        </w:rPr>
        <w:t xml:space="preserve"> x 100</w:t>
      </w:r>
      <w:r w:rsidRPr="005F7517">
        <w:rPr>
          <w:rFonts w:ascii="Arial" w:hAnsi="Arial" w:cs="Arial"/>
          <w:b/>
          <w:bCs/>
          <w:sz w:val="22"/>
          <w:szCs w:val="22"/>
        </w:rPr>
        <w:t>% x 100;</w:t>
      </w:r>
    </w:p>
    <w:p w:rsidR="004A4CF8" w:rsidRPr="005F7517" w:rsidRDefault="004A4CF8" w:rsidP="004A4CF8">
      <w:pPr>
        <w:jc w:val="both"/>
        <w:rPr>
          <w:rFonts w:ascii="Arial" w:hAnsi="Arial" w:cs="Arial"/>
          <w:bCs/>
          <w:sz w:val="22"/>
          <w:szCs w:val="22"/>
        </w:rPr>
      </w:pPr>
    </w:p>
    <w:p w:rsidR="004A4CF8" w:rsidRDefault="004A4CF8" w:rsidP="004A4CF8">
      <w:pPr>
        <w:jc w:val="both"/>
        <w:rPr>
          <w:rFonts w:ascii="Arial" w:hAnsi="Arial" w:cs="Arial"/>
          <w:bCs/>
          <w:sz w:val="22"/>
          <w:szCs w:val="22"/>
        </w:rPr>
      </w:pPr>
      <w:r w:rsidRPr="005F7517">
        <w:rPr>
          <w:rFonts w:ascii="Arial" w:hAnsi="Arial" w:cs="Arial"/>
          <w:bCs/>
          <w:sz w:val="22"/>
          <w:szCs w:val="22"/>
        </w:rPr>
        <w:t xml:space="preserve">gdzie: </w:t>
      </w:r>
      <w:proofErr w:type="spellStart"/>
      <w:r w:rsidRPr="005F7517">
        <w:rPr>
          <w:rFonts w:ascii="Arial" w:hAnsi="Arial" w:cs="Arial"/>
          <w:bCs/>
          <w:sz w:val="22"/>
          <w:szCs w:val="22"/>
        </w:rPr>
        <w:t>Cn</w:t>
      </w:r>
      <w:proofErr w:type="spellEnd"/>
      <w:r w:rsidRPr="005F7517">
        <w:rPr>
          <w:rFonts w:ascii="Arial" w:hAnsi="Arial" w:cs="Arial"/>
          <w:bCs/>
          <w:sz w:val="22"/>
          <w:szCs w:val="22"/>
        </w:rPr>
        <w:t xml:space="preserve"> – cena najniższa, </w:t>
      </w:r>
      <w:proofErr w:type="spellStart"/>
      <w:r w:rsidRPr="005F7517">
        <w:rPr>
          <w:rFonts w:ascii="Arial" w:hAnsi="Arial" w:cs="Arial"/>
          <w:bCs/>
          <w:sz w:val="22"/>
          <w:szCs w:val="22"/>
        </w:rPr>
        <w:t>Cb</w:t>
      </w:r>
      <w:proofErr w:type="spellEnd"/>
      <w:r w:rsidRPr="005F7517">
        <w:rPr>
          <w:rFonts w:ascii="Arial" w:hAnsi="Arial" w:cs="Arial"/>
          <w:bCs/>
          <w:sz w:val="22"/>
          <w:szCs w:val="22"/>
        </w:rPr>
        <w:t xml:space="preserve"> – cena oferty badanej.</w:t>
      </w:r>
    </w:p>
    <w:p w:rsidR="00294755" w:rsidRPr="00294755" w:rsidRDefault="00294755" w:rsidP="00C647FF">
      <w:pPr>
        <w:pStyle w:val="Style5"/>
        <w:widowControl/>
        <w:spacing w:line="240" w:lineRule="exact"/>
        <w:ind w:left="426"/>
        <w:jc w:val="left"/>
        <w:rPr>
          <w:rFonts w:ascii="Arial" w:hAnsi="Arial" w:cs="Arial"/>
        </w:rPr>
      </w:pPr>
    </w:p>
    <w:p w:rsidR="00EF4000" w:rsidRDefault="00EF4000" w:rsidP="00A749B7">
      <w:pPr>
        <w:tabs>
          <w:tab w:val="left" w:pos="8505"/>
        </w:tabs>
        <w:jc w:val="both"/>
        <w:rPr>
          <w:rFonts w:ascii="Arial" w:eastAsia="Calibri" w:hAnsi="Arial" w:cs="Arial"/>
          <w:sz w:val="22"/>
          <w:szCs w:val="22"/>
          <w:lang w:eastAsia="en-US"/>
        </w:rPr>
      </w:pPr>
    </w:p>
    <w:p w:rsidR="00A749B7" w:rsidRPr="00720EA5" w:rsidRDefault="00EF4000" w:rsidP="00720EA5">
      <w:pPr>
        <w:numPr>
          <w:ilvl w:val="0"/>
          <w:numId w:val="29"/>
        </w:numPr>
        <w:ind w:left="142" w:right="-90" w:hanging="142"/>
        <w:jc w:val="both"/>
        <w:rPr>
          <w:rFonts w:ascii="Arial" w:hAnsi="Arial" w:cs="Arial"/>
          <w:sz w:val="22"/>
          <w:szCs w:val="22"/>
        </w:rPr>
      </w:pPr>
      <w:r w:rsidRPr="00274396">
        <w:rPr>
          <w:rFonts w:ascii="Arial" w:hAnsi="Arial" w:cs="Arial"/>
          <w:sz w:val="22"/>
          <w:szCs w:val="22"/>
        </w:rPr>
        <w:t xml:space="preserve">Zamawiający udzieli zamówienia Wykonawcy, który uzyska najkorzystniejszy bilans ceny </w:t>
      </w:r>
      <w:r>
        <w:rPr>
          <w:rFonts w:ascii="Arial" w:hAnsi="Arial" w:cs="Arial"/>
          <w:sz w:val="22"/>
          <w:szCs w:val="22"/>
        </w:rPr>
        <w:br/>
      </w:r>
      <w:r w:rsidRPr="00274396">
        <w:rPr>
          <w:rFonts w:ascii="Arial" w:hAnsi="Arial" w:cs="Arial"/>
          <w:sz w:val="22"/>
          <w:szCs w:val="22"/>
        </w:rPr>
        <w:t xml:space="preserve"> oraz którego oferta odpowiada zasadom określonym w ustawie </w:t>
      </w:r>
      <w:proofErr w:type="spellStart"/>
      <w:r w:rsidRPr="00274396">
        <w:rPr>
          <w:rFonts w:ascii="Arial" w:hAnsi="Arial" w:cs="Arial"/>
          <w:sz w:val="22"/>
          <w:szCs w:val="22"/>
        </w:rPr>
        <w:t>Pzp</w:t>
      </w:r>
      <w:proofErr w:type="spellEnd"/>
      <w:r w:rsidRPr="00274396">
        <w:rPr>
          <w:rFonts w:ascii="Arial" w:hAnsi="Arial" w:cs="Arial"/>
          <w:sz w:val="22"/>
          <w:szCs w:val="22"/>
        </w:rPr>
        <w:t xml:space="preserve"> i spełnia wymagania określone w SIWZ. O wyborze oferty zadecyduje największa liczba uzyskanych punktów.</w:t>
      </w:r>
    </w:p>
    <w:p w:rsidR="00A749B7" w:rsidRDefault="00A749B7" w:rsidP="008303B5">
      <w:pPr>
        <w:ind w:left="142" w:right="-90"/>
        <w:jc w:val="both"/>
        <w:rPr>
          <w:rFonts w:ascii="Arial" w:hAnsi="Arial" w:cs="Arial"/>
          <w:sz w:val="22"/>
          <w:szCs w:val="22"/>
        </w:rPr>
      </w:pPr>
    </w:p>
    <w:p w:rsidR="00A749B7" w:rsidRPr="00EA08A5" w:rsidRDefault="00A749B7" w:rsidP="008303B5">
      <w:pPr>
        <w:ind w:left="142"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1B148D" w:rsidTr="002F2425">
        <w:trPr>
          <w:jc w:val="center"/>
        </w:trPr>
        <w:tc>
          <w:tcPr>
            <w:tcW w:w="9210" w:type="dxa"/>
            <w:tcBorders>
              <w:top w:val="single" w:sz="4" w:space="0" w:color="auto"/>
              <w:left w:val="single" w:sz="4" w:space="0" w:color="auto"/>
              <w:bottom w:val="single" w:sz="4" w:space="0" w:color="auto"/>
              <w:right w:val="single" w:sz="4" w:space="0" w:color="auto"/>
            </w:tcBorders>
            <w:hideMark/>
          </w:tcPr>
          <w:p w:rsidR="001B148D" w:rsidRDefault="001B148D">
            <w:pPr>
              <w:ind w:right="-90"/>
              <w:jc w:val="center"/>
              <w:rPr>
                <w:rFonts w:ascii="Arial" w:hAnsi="Arial" w:cs="Arial"/>
                <w:b/>
                <w:bCs/>
                <w:sz w:val="22"/>
                <w:szCs w:val="22"/>
              </w:rPr>
            </w:pPr>
            <w:r>
              <w:rPr>
                <w:rFonts w:ascii="Arial" w:hAnsi="Arial" w:cs="Arial"/>
                <w:b/>
                <w:bCs/>
                <w:sz w:val="22"/>
                <w:szCs w:val="22"/>
              </w:rPr>
              <w:t>Ro</w:t>
            </w:r>
            <w:r w:rsidR="00F4447B">
              <w:rPr>
                <w:rFonts w:ascii="Arial" w:hAnsi="Arial" w:cs="Arial"/>
                <w:b/>
                <w:bCs/>
                <w:sz w:val="22"/>
                <w:szCs w:val="22"/>
              </w:rPr>
              <w:t>zdział XVII</w:t>
            </w:r>
            <w:r>
              <w:rPr>
                <w:rFonts w:ascii="Arial" w:hAnsi="Arial" w:cs="Arial"/>
                <w:b/>
                <w:bCs/>
                <w:sz w:val="22"/>
                <w:szCs w:val="22"/>
              </w:rPr>
              <w:t xml:space="preserve">. </w:t>
            </w:r>
            <w:r w:rsidRPr="00B001E1">
              <w:rPr>
                <w:rFonts w:ascii="Arial" w:hAnsi="Arial" w:cs="Arial"/>
                <w:b/>
                <w:sz w:val="22"/>
                <w:szCs w:val="22"/>
              </w:rPr>
              <w:t>Otwarcie i ocena ofert</w:t>
            </w:r>
          </w:p>
        </w:tc>
      </w:tr>
    </w:tbl>
    <w:p w:rsidR="00A749B7" w:rsidRDefault="00A749B7" w:rsidP="00A749B7">
      <w:pPr>
        <w:ind w:left="360" w:right="52"/>
        <w:jc w:val="both"/>
        <w:rPr>
          <w:rFonts w:ascii="Arial" w:hAnsi="Arial" w:cs="Arial"/>
          <w:sz w:val="22"/>
          <w:szCs w:val="22"/>
        </w:rPr>
      </w:pPr>
    </w:p>
    <w:p w:rsidR="001B148D" w:rsidRDefault="001B148D" w:rsidP="008E2C9B">
      <w:pPr>
        <w:numPr>
          <w:ilvl w:val="5"/>
          <w:numId w:val="2"/>
        </w:numPr>
        <w:ind w:left="360" w:right="52"/>
        <w:jc w:val="both"/>
        <w:rPr>
          <w:rFonts w:ascii="Arial" w:hAnsi="Arial" w:cs="Arial"/>
          <w:sz w:val="22"/>
          <w:szCs w:val="22"/>
        </w:rPr>
      </w:pPr>
      <w:r>
        <w:rPr>
          <w:rFonts w:ascii="Arial" w:hAnsi="Arial" w:cs="Arial"/>
          <w:sz w:val="22"/>
          <w:szCs w:val="22"/>
        </w:rPr>
        <w:t>Otwarcie ofert jest jawne i następuje bezpośrednio po upływie terminu do składania ofert.</w:t>
      </w:r>
    </w:p>
    <w:p w:rsidR="001B148D" w:rsidRDefault="001B148D" w:rsidP="008E2C9B">
      <w:pPr>
        <w:numPr>
          <w:ilvl w:val="5"/>
          <w:numId w:val="2"/>
        </w:numPr>
        <w:ind w:left="360" w:right="52"/>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w:t>
      </w:r>
    </w:p>
    <w:p w:rsidR="001B148D" w:rsidRDefault="001B148D" w:rsidP="008E2C9B">
      <w:pPr>
        <w:numPr>
          <w:ilvl w:val="5"/>
          <w:numId w:val="2"/>
        </w:numPr>
        <w:ind w:left="360" w:right="52"/>
        <w:jc w:val="both"/>
        <w:rPr>
          <w:rFonts w:ascii="Arial" w:hAnsi="Arial" w:cs="Arial"/>
          <w:sz w:val="22"/>
          <w:szCs w:val="22"/>
        </w:rPr>
      </w:pPr>
      <w:r>
        <w:rPr>
          <w:rFonts w:ascii="Arial" w:hAnsi="Arial" w:cs="Arial"/>
          <w:sz w:val="22"/>
          <w:szCs w:val="22"/>
        </w:rPr>
        <w:t>Otwarcia i oceny ofert będzie dokonywała komisja przetargowa powołana przez Zamawiającego.</w:t>
      </w:r>
    </w:p>
    <w:p w:rsidR="001B148D" w:rsidRDefault="001B148D" w:rsidP="008E2C9B">
      <w:pPr>
        <w:numPr>
          <w:ilvl w:val="5"/>
          <w:numId w:val="2"/>
        </w:numPr>
        <w:ind w:left="360" w:right="52"/>
        <w:jc w:val="both"/>
        <w:rPr>
          <w:rFonts w:ascii="Arial" w:hAnsi="Arial" w:cs="Arial"/>
          <w:sz w:val="22"/>
          <w:szCs w:val="22"/>
        </w:rPr>
      </w:pPr>
      <w:r>
        <w:rPr>
          <w:rFonts w:ascii="Arial" w:hAnsi="Arial" w:cs="Arial"/>
          <w:sz w:val="22"/>
          <w:szCs w:val="22"/>
        </w:rPr>
        <w:t>Komisja dokona otwarcia ofert w kolejności ich wpływu. Oferty złożone po terminie zwraca się niezwłocznie bez rozpatrywania.</w:t>
      </w:r>
    </w:p>
    <w:p w:rsidR="001B148D" w:rsidRDefault="001B148D" w:rsidP="008E2C9B">
      <w:pPr>
        <w:numPr>
          <w:ilvl w:val="5"/>
          <w:numId w:val="2"/>
        </w:numPr>
        <w:ind w:left="360" w:right="52"/>
        <w:jc w:val="both"/>
        <w:rPr>
          <w:rFonts w:ascii="Arial" w:hAnsi="Arial" w:cs="Arial"/>
          <w:sz w:val="22"/>
          <w:szCs w:val="22"/>
        </w:rPr>
      </w:pPr>
      <w:r>
        <w:rPr>
          <w:rFonts w:ascii="Arial" w:hAnsi="Arial" w:cs="Arial"/>
          <w:sz w:val="22"/>
          <w:szCs w:val="22"/>
        </w:rPr>
        <w:t>Po otwarciu ofert Zamawiający poda nazwy (firmy) oraz adresy wykonawców, a także informacje dotyczące ceny, terminu wykonania zamówienia publicznego, okresu gwarancji, warunków płatności zawartych w ofercie.</w:t>
      </w:r>
    </w:p>
    <w:p w:rsidR="001B148D" w:rsidRDefault="001B148D" w:rsidP="008E2C9B">
      <w:pPr>
        <w:numPr>
          <w:ilvl w:val="5"/>
          <w:numId w:val="2"/>
        </w:numPr>
        <w:ind w:left="360" w:right="52"/>
        <w:jc w:val="both"/>
        <w:rPr>
          <w:rFonts w:ascii="Arial" w:hAnsi="Arial" w:cs="Arial"/>
          <w:sz w:val="22"/>
          <w:szCs w:val="22"/>
        </w:rPr>
      </w:pPr>
      <w:r>
        <w:rPr>
          <w:rFonts w:ascii="Arial" w:hAnsi="Arial" w:cs="Arial"/>
          <w:sz w:val="22"/>
          <w:szCs w:val="22"/>
        </w:rPr>
        <w:t>Niezwłocznie po otwarciu ofert Zamawiający zamieszcza na stronie internetowej informacje dotyczące:</w:t>
      </w:r>
    </w:p>
    <w:p w:rsidR="001B148D" w:rsidRDefault="001B148D" w:rsidP="00B3545B">
      <w:pPr>
        <w:numPr>
          <w:ilvl w:val="3"/>
          <w:numId w:val="41"/>
        </w:numPr>
        <w:ind w:left="851" w:right="52" w:hanging="425"/>
        <w:jc w:val="both"/>
        <w:rPr>
          <w:rFonts w:ascii="Arial" w:hAnsi="Arial" w:cs="Arial"/>
          <w:sz w:val="22"/>
          <w:szCs w:val="22"/>
        </w:rPr>
      </w:pPr>
      <w:r>
        <w:rPr>
          <w:rFonts w:ascii="Arial" w:hAnsi="Arial" w:cs="Arial"/>
          <w:sz w:val="22"/>
          <w:szCs w:val="22"/>
        </w:rPr>
        <w:t>kwoty, jaką zamierza przeznaczyć na sfinansowanie zamówienia;</w:t>
      </w:r>
    </w:p>
    <w:p w:rsidR="001B148D" w:rsidRDefault="001B148D" w:rsidP="00B3545B">
      <w:pPr>
        <w:numPr>
          <w:ilvl w:val="3"/>
          <w:numId w:val="41"/>
        </w:numPr>
        <w:ind w:left="851" w:right="52" w:hanging="425"/>
        <w:jc w:val="both"/>
        <w:rPr>
          <w:rFonts w:ascii="Arial" w:hAnsi="Arial" w:cs="Arial"/>
          <w:sz w:val="22"/>
          <w:szCs w:val="22"/>
        </w:rPr>
      </w:pPr>
      <w:r>
        <w:rPr>
          <w:rFonts w:ascii="Arial" w:hAnsi="Arial" w:cs="Arial"/>
          <w:sz w:val="22"/>
          <w:szCs w:val="22"/>
        </w:rPr>
        <w:t xml:space="preserve">firm oraz adresy wykonawców, którzy złożyli oferty w terminie, </w:t>
      </w:r>
    </w:p>
    <w:p w:rsidR="001B148D" w:rsidRDefault="001B148D" w:rsidP="00B3545B">
      <w:pPr>
        <w:numPr>
          <w:ilvl w:val="3"/>
          <w:numId w:val="41"/>
        </w:numPr>
        <w:ind w:left="851" w:right="52" w:hanging="425"/>
        <w:jc w:val="both"/>
        <w:rPr>
          <w:rFonts w:ascii="Arial" w:hAnsi="Arial" w:cs="Arial"/>
          <w:sz w:val="22"/>
          <w:szCs w:val="22"/>
        </w:rPr>
      </w:pPr>
      <w:r>
        <w:rPr>
          <w:rFonts w:ascii="Arial" w:hAnsi="Arial" w:cs="Arial"/>
          <w:sz w:val="22"/>
          <w:szCs w:val="22"/>
        </w:rPr>
        <w:lastRenderedPageBreak/>
        <w:t>informacje dotyczące ceny, terminu wykonania</w:t>
      </w:r>
      <w:r w:rsidR="00F618FE">
        <w:rPr>
          <w:rFonts w:ascii="Arial" w:hAnsi="Arial" w:cs="Arial"/>
          <w:sz w:val="22"/>
          <w:szCs w:val="22"/>
        </w:rPr>
        <w:t xml:space="preserve"> zamówienia publicznego oraz innych istotnych informacji </w:t>
      </w:r>
      <w:r>
        <w:rPr>
          <w:rFonts w:ascii="Arial" w:hAnsi="Arial" w:cs="Arial"/>
          <w:sz w:val="22"/>
          <w:szCs w:val="22"/>
        </w:rPr>
        <w:t>zawartych w ofercie.</w:t>
      </w:r>
    </w:p>
    <w:p w:rsidR="001B148D" w:rsidRDefault="001B148D" w:rsidP="008E2C9B">
      <w:pPr>
        <w:numPr>
          <w:ilvl w:val="5"/>
          <w:numId w:val="2"/>
        </w:numPr>
        <w:ind w:left="360" w:right="52"/>
        <w:jc w:val="both"/>
        <w:rPr>
          <w:rFonts w:ascii="Arial" w:hAnsi="Arial" w:cs="Arial"/>
          <w:sz w:val="22"/>
          <w:szCs w:val="22"/>
        </w:rPr>
      </w:pPr>
      <w:r>
        <w:rPr>
          <w:rFonts w:ascii="Arial" w:hAnsi="Arial" w:cs="Arial"/>
          <w:sz w:val="22"/>
          <w:szCs w:val="22"/>
        </w:rPr>
        <w:t xml:space="preserve">W części niejawnej, komisja dokona badania ważności ofert, w pierwszej kolejności oceniając spełnianie warunków uprawniających do ubiegania się o zamówienie. Niespełnienie tych warunków skutkować będzie wykluczeniem Wykonawcy. Zamawiający dokona wyboru Wykonawcy do realizacji przedmiotu zamówienia w oparciu o kryterium przyjęte w niniejszym postępowaniu. </w:t>
      </w:r>
    </w:p>
    <w:p w:rsidR="008303B5" w:rsidRPr="00B001E1" w:rsidRDefault="008303B5" w:rsidP="008303B5">
      <w:pPr>
        <w:ind w:left="360" w:right="52"/>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8"/>
      </w:tblGrid>
      <w:tr w:rsidR="001B148D" w:rsidRPr="00B001E1" w:rsidTr="001B148D">
        <w:trPr>
          <w:jc w:val="center"/>
        </w:trPr>
        <w:tc>
          <w:tcPr>
            <w:tcW w:w="10220" w:type="dxa"/>
            <w:tcBorders>
              <w:top w:val="single" w:sz="4" w:space="0" w:color="auto"/>
              <w:left w:val="single" w:sz="4" w:space="0" w:color="auto"/>
              <w:bottom w:val="single" w:sz="4" w:space="0" w:color="auto"/>
              <w:right w:val="single" w:sz="4" w:space="0" w:color="auto"/>
            </w:tcBorders>
            <w:hideMark/>
          </w:tcPr>
          <w:p w:rsidR="001B148D" w:rsidRPr="00B001E1" w:rsidRDefault="001B148D">
            <w:pPr>
              <w:ind w:right="-90"/>
              <w:jc w:val="center"/>
              <w:rPr>
                <w:rFonts w:ascii="Arial" w:hAnsi="Arial" w:cs="Arial"/>
                <w:b/>
                <w:bCs/>
                <w:sz w:val="22"/>
                <w:szCs w:val="22"/>
              </w:rPr>
            </w:pPr>
            <w:r w:rsidRPr="00B001E1">
              <w:rPr>
                <w:rFonts w:ascii="Arial" w:hAnsi="Arial" w:cs="Arial"/>
                <w:b/>
                <w:bCs/>
                <w:sz w:val="22"/>
                <w:szCs w:val="22"/>
              </w:rPr>
              <w:t xml:space="preserve">Rozdział XVIII. </w:t>
            </w:r>
            <w:r w:rsidRPr="00B001E1">
              <w:rPr>
                <w:rFonts w:ascii="Arial" w:hAnsi="Arial" w:cs="Arial"/>
                <w:b/>
                <w:sz w:val="22"/>
                <w:szCs w:val="22"/>
              </w:rPr>
              <w:t>Badanie ofert</w:t>
            </w:r>
          </w:p>
        </w:tc>
      </w:tr>
    </w:tbl>
    <w:p w:rsidR="00B8555A" w:rsidRDefault="00B8555A" w:rsidP="00B8555A">
      <w:pPr>
        <w:ind w:left="284" w:right="-90"/>
        <w:jc w:val="both"/>
        <w:rPr>
          <w:rFonts w:ascii="Arial" w:hAnsi="Arial" w:cs="Arial"/>
          <w:sz w:val="22"/>
          <w:szCs w:val="22"/>
        </w:rPr>
      </w:pPr>
    </w:p>
    <w:p w:rsidR="001B148D" w:rsidRDefault="001B148D" w:rsidP="00C022C4">
      <w:pPr>
        <w:numPr>
          <w:ilvl w:val="0"/>
          <w:numId w:val="19"/>
        </w:numPr>
        <w:ind w:left="284" w:right="-90" w:hanging="284"/>
        <w:jc w:val="both"/>
        <w:rPr>
          <w:rFonts w:ascii="Arial" w:hAnsi="Arial" w:cs="Arial"/>
          <w:sz w:val="22"/>
          <w:szCs w:val="22"/>
        </w:rPr>
      </w:pPr>
      <w:r>
        <w:rPr>
          <w:rFonts w:ascii="Arial" w:hAnsi="Arial" w:cs="Arial"/>
          <w:sz w:val="22"/>
          <w:szCs w:val="22"/>
        </w:rPr>
        <w:t>Złożone oferty będzie rozpatrywała, zgodnie z regulaminem, komisja przetargowa powołana przez Zamawiającego.</w:t>
      </w:r>
    </w:p>
    <w:p w:rsidR="001B148D" w:rsidRDefault="001B148D" w:rsidP="00C022C4">
      <w:pPr>
        <w:numPr>
          <w:ilvl w:val="0"/>
          <w:numId w:val="19"/>
        </w:numPr>
        <w:ind w:left="284" w:right="-90" w:hanging="284"/>
        <w:jc w:val="both"/>
        <w:rPr>
          <w:rFonts w:ascii="Arial" w:hAnsi="Arial" w:cs="Arial"/>
          <w:sz w:val="22"/>
          <w:szCs w:val="22"/>
        </w:rPr>
      </w:pPr>
      <w:r>
        <w:rPr>
          <w:rFonts w:ascii="Arial" w:hAnsi="Arial" w:cs="Arial"/>
          <w:sz w:val="22"/>
          <w:szCs w:val="22"/>
        </w:rPr>
        <w:t>Zamawiający uzna oferty za ważne, jeżeli:</w:t>
      </w:r>
    </w:p>
    <w:p w:rsidR="001B148D" w:rsidRDefault="001B148D" w:rsidP="008E2C9B">
      <w:pPr>
        <w:numPr>
          <w:ilvl w:val="2"/>
          <w:numId w:val="13"/>
        </w:numPr>
        <w:tabs>
          <w:tab w:val="left" w:pos="360"/>
          <w:tab w:val="num" w:pos="851"/>
        </w:tabs>
        <w:ind w:right="-90" w:hanging="1773"/>
        <w:jc w:val="both"/>
        <w:rPr>
          <w:rFonts w:ascii="Arial" w:hAnsi="Arial" w:cs="Arial"/>
          <w:sz w:val="22"/>
          <w:szCs w:val="22"/>
        </w:rPr>
      </w:pPr>
      <w:r>
        <w:rPr>
          <w:rFonts w:ascii="Arial" w:hAnsi="Arial" w:cs="Arial"/>
          <w:sz w:val="22"/>
          <w:szCs w:val="22"/>
        </w:rPr>
        <w:t>oferta nie podlega odrzuceniu na podstawie art. 89 ustawy,</w:t>
      </w:r>
    </w:p>
    <w:p w:rsidR="001B148D" w:rsidRDefault="001B148D" w:rsidP="008E2C9B">
      <w:pPr>
        <w:numPr>
          <w:ilvl w:val="2"/>
          <w:numId w:val="13"/>
        </w:numPr>
        <w:tabs>
          <w:tab w:val="left" w:pos="360"/>
          <w:tab w:val="num" w:pos="567"/>
        </w:tabs>
        <w:ind w:left="851" w:right="-90" w:hanging="284"/>
        <w:jc w:val="both"/>
        <w:rPr>
          <w:rFonts w:ascii="Arial" w:hAnsi="Arial" w:cs="Arial"/>
          <w:sz w:val="22"/>
          <w:szCs w:val="22"/>
        </w:rPr>
      </w:pPr>
      <w:r>
        <w:rPr>
          <w:rFonts w:ascii="Arial" w:hAnsi="Arial" w:cs="Arial"/>
          <w:sz w:val="22"/>
          <w:szCs w:val="22"/>
        </w:rPr>
        <w:t>oferta jest podpisana przez osoby uprawnione,</w:t>
      </w:r>
    </w:p>
    <w:p w:rsidR="001B148D" w:rsidRDefault="001B148D" w:rsidP="008E2C9B">
      <w:pPr>
        <w:numPr>
          <w:ilvl w:val="2"/>
          <w:numId w:val="13"/>
        </w:numPr>
        <w:tabs>
          <w:tab w:val="left" w:pos="360"/>
          <w:tab w:val="num" w:pos="567"/>
        </w:tabs>
        <w:ind w:left="851" w:right="-90" w:hanging="284"/>
        <w:jc w:val="both"/>
        <w:rPr>
          <w:rFonts w:ascii="Arial" w:hAnsi="Arial" w:cs="Arial"/>
          <w:sz w:val="22"/>
          <w:szCs w:val="22"/>
        </w:rPr>
      </w:pPr>
      <w:r>
        <w:rPr>
          <w:rFonts w:ascii="Arial" w:hAnsi="Arial" w:cs="Arial"/>
          <w:sz w:val="22"/>
          <w:szCs w:val="22"/>
        </w:rPr>
        <w:t>oferta została złożona w nakazanym terminie.</w:t>
      </w:r>
    </w:p>
    <w:p w:rsidR="00C203AB" w:rsidRDefault="001B148D" w:rsidP="00C022C4">
      <w:pPr>
        <w:numPr>
          <w:ilvl w:val="0"/>
          <w:numId w:val="19"/>
        </w:numPr>
        <w:ind w:left="284" w:right="-90" w:hanging="284"/>
        <w:jc w:val="both"/>
        <w:rPr>
          <w:rFonts w:ascii="Arial" w:hAnsi="Arial" w:cs="Arial"/>
          <w:sz w:val="22"/>
          <w:szCs w:val="22"/>
        </w:rPr>
      </w:pPr>
      <w:r>
        <w:rPr>
          <w:rFonts w:ascii="Arial" w:hAnsi="Arial" w:cs="Arial"/>
          <w:sz w:val="22"/>
          <w:szCs w:val="22"/>
        </w:rPr>
        <w:t xml:space="preserve">Zamawiający </w:t>
      </w:r>
      <w:r>
        <w:rPr>
          <w:rFonts w:ascii="Arial" w:hAnsi="Arial" w:cs="Arial"/>
          <w:bCs/>
          <w:sz w:val="22"/>
          <w:szCs w:val="22"/>
        </w:rPr>
        <w:t>wykluczy Wykonawcę</w:t>
      </w:r>
      <w:r>
        <w:rPr>
          <w:rFonts w:ascii="Arial" w:hAnsi="Arial" w:cs="Arial"/>
          <w:sz w:val="22"/>
          <w:szCs w:val="22"/>
        </w:rPr>
        <w:t xml:space="preserve"> z postępowania, jeżeli zajdą przesłanki określone         </w:t>
      </w:r>
    </w:p>
    <w:p w:rsidR="001B148D" w:rsidRDefault="001B148D" w:rsidP="00C203AB">
      <w:pPr>
        <w:ind w:left="284" w:right="-90"/>
        <w:jc w:val="both"/>
        <w:rPr>
          <w:rFonts w:ascii="Arial" w:hAnsi="Arial" w:cs="Arial"/>
          <w:sz w:val="22"/>
          <w:szCs w:val="22"/>
        </w:rPr>
      </w:pPr>
      <w:r>
        <w:rPr>
          <w:rFonts w:ascii="Arial" w:hAnsi="Arial" w:cs="Arial"/>
          <w:sz w:val="22"/>
          <w:szCs w:val="22"/>
        </w:rPr>
        <w:t xml:space="preserve">w </w:t>
      </w:r>
      <w:proofErr w:type="spellStart"/>
      <w:r>
        <w:rPr>
          <w:rFonts w:ascii="Arial" w:hAnsi="Arial" w:cs="Arial"/>
          <w:sz w:val="22"/>
          <w:szCs w:val="22"/>
        </w:rPr>
        <w:t>uPzp</w:t>
      </w:r>
      <w:proofErr w:type="spellEnd"/>
      <w:r>
        <w:rPr>
          <w:rFonts w:ascii="Arial" w:hAnsi="Arial" w:cs="Arial"/>
          <w:sz w:val="22"/>
          <w:szCs w:val="22"/>
        </w:rPr>
        <w:t xml:space="preserve"> i SIWZ.</w:t>
      </w:r>
    </w:p>
    <w:p w:rsidR="001B148D" w:rsidRDefault="001B148D" w:rsidP="00C022C4">
      <w:pPr>
        <w:numPr>
          <w:ilvl w:val="0"/>
          <w:numId w:val="19"/>
        </w:numPr>
        <w:ind w:left="284" w:right="52" w:hanging="284"/>
        <w:jc w:val="both"/>
        <w:rPr>
          <w:rFonts w:ascii="Arial" w:hAnsi="Arial" w:cs="Arial"/>
          <w:sz w:val="22"/>
          <w:szCs w:val="22"/>
        </w:rPr>
      </w:pPr>
      <w:r>
        <w:rPr>
          <w:rFonts w:ascii="Arial" w:hAnsi="Arial" w:cs="Arial"/>
          <w:sz w:val="22"/>
          <w:szCs w:val="22"/>
        </w:rPr>
        <w:t xml:space="preserve">Zamawiający </w:t>
      </w:r>
      <w:r>
        <w:rPr>
          <w:rFonts w:ascii="Arial" w:hAnsi="Arial" w:cs="Arial"/>
          <w:bCs/>
          <w:sz w:val="22"/>
          <w:szCs w:val="22"/>
        </w:rPr>
        <w:t>unieważni postępowanie</w:t>
      </w:r>
      <w:r>
        <w:rPr>
          <w:rFonts w:ascii="Arial" w:hAnsi="Arial" w:cs="Arial"/>
          <w:sz w:val="22"/>
          <w:szCs w:val="22"/>
        </w:rPr>
        <w:t>, jeżeli zajdą przesłanki określone w art. 93 ustawy.</w:t>
      </w:r>
    </w:p>
    <w:p w:rsidR="001B148D" w:rsidRDefault="001B148D" w:rsidP="00C022C4">
      <w:pPr>
        <w:numPr>
          <w:ilvl w:val="0"/>
          <w:numId w:val="19"/>
        </w:numPr>
        <w:ind w:left="284" w:right="52" w:hanging="284"/>
        <w:jc w:val="both"/>
        <w:rPr>
          <w:rFonts w:ascii="Arial" w:hAnsi="Arial" w:cs="Arial"/>
          <w:sz w:val="22"/>
          <w:szCs w:val="22"/>
        </w:rPr>
      </w:pPr>
      <w:r>
        <w:rPr>
          <w:rFonts w:ascii="Arial" w:hAnsi="Arial" w:cs="Arial"/>
          <w:sz w:val="22"/>
          <w:szCs w:val="22"/>
        </w:rPr>
        <w:t xml:space="preserve">Zamawiający poprawi w tekście oferty oczywiste omyłki pisarskie oraz omyłki rachunkowe z uwzględnieniem konsekwencji rachunkowych dokonywanych poprawek w obliczeniu ceny oraz inne omyłki polegające na niezgodności oferty ze specyfikacją istotnych warunków zamówienia niepowodujących istotnych zamian w treści oferty, niezwłocznie zawiadamiając o tym Wykonawcę, którego oferta została poprawiona (art. 87 ust. 2 </w:t>
      </w:r>
      <w:proofErr w:type="spellStart"/>
      <w:r>
        <w:rPr>
          <w:rFonts w:ascii="Arial" w:hAnsi="Arial" w:cs="Arial"/>
          <w:sz w:val="22"/>
          <w:szCs w:val="22"/>
        </w:rPr>
        <w:t>uPzp</w:t>
      </w:r>
      <w:proofErr w:type="spellEnd"/>
      <w:r>
        <w:rPr>
          <w:rFonts w:ascii="Arial" w:hAnsi="Arial" w:cs="Arial"/>
          <w:sz w:val="22"/>
          <w:szCs w:val="22"/>
        </w:rPr>
        <w:t>).</w:t>
      </w:r>
    </w:p>
    <w:p w:rsidR="001B148D" w:rsidRDefault="001B148D" w:rsidP="00C022C4">
      <w:pPr>
        <w:numPr>
          <w:ilvl w:val="0"/>
          <w:numId w:val="19"/>
        </w:numPr>
        <w:autoSpaceDE w:val="0"/>
        <w:autoSpaceDN w:val="0"/>
        <w:adjustRightInd w:val="0"/>
        <w:ind w:left="284" w:hanging="284"/>
        <w:jc w:val="both"/>
        <w:rPr>
          <w:rFonts w:ascii="Arial" w:hAnsi="Arial" w:cs="Arial"/>
          <w:bCs/>
          <w:sz w:val="22"/>
          <w:szCs w:val="22"/>
        </w:rPr>
      </w:pPr>
      <w:r>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z wymaganiami określonymi przez zamawiającego Zamawiający postępuje zgodnie </w:t>
      </w:r>
      <w:r w:rsidR="00A03478">
        <w:rPr>
          <w:rFonts w:ascii="Arial" w:hAnsi="Arial" w:cs="Arial"/>
          <w:bCs/>
          <w:sz w:val="22"/>
          <w:szCs w:val="22"/>
        </w:rPr>
        <w:t xml:space="preserve">                </w:t>
      </w:r>
      <w:r>
        <w:rPr>
          <w:rFonts w:ascii="Arial" w:hAnsi="Arial" w:cs="Arial"/>
          <w:bCs/>
          <w:sz w:val="22"/>
          <w:szCs w:val="22"/>
        </w:rPr>
        <w:t xml:space="preserve">z zapisem art. 90 </w:t>
      </w:r>
      <w:proofErr w:type="spellStart"/>
      <w:r>
        <w:rPr>
          <w:rFonts w:ascii="Arial" w:hAnsi="Arial" w:cs="Arial"/>
          <w:bCs/>
          <w:sz w:val="22"/>
          <w:szCs w:val="22"/>
        </w:rPr>
        <w:t>uPzp</w:t>
      </w:r>
      <w:proofErr w:type="spellEnd"/>
      <w:r>
        <w:rPr>
          <w:rFonts w:ascii="Arial" w:hAnsi="Arial" w:cs="Arial"/>
          <w:bCs/>
          <w:sz w:val="22"/>
          <w:szCs w:val="22"/>
        </w:rPr>
        <w:t>.</w:t>
      </w:r>
    </w:p>
    <w:p w:rsidR="001B148D" w:rsidRPr="008A01CD" w:rsidRDefault="001B148D" w:rsidP="00C022C4">
      <w:pPr>
        <w:numPr>
          <w:ilvl w:val="0"/>
          <w:numId w:val="19"/>
        </w:numPr>
        <w:ind w:left="426" w:right="52" w:hanging="426"/>
        <w:jc w:val="both"/>
        <w:rPr>
          <w:rFonts w:ascii="Arial" w:hAnsi="Arial" w:cs="Arial"/>
          <w:sz w:val="22"/>
          <w:szCs w:val="22"/>
        </w:rPr>
      </w:pPr>
      <w:r>
        <w:rPr>
          <w:rFonts w:ascii="Arial" w:hAnsi="Arial" w:cs="Arial"/>
          <w:bCs/>
          <w:sz w:val="22"/>
          <w:szCs w:val="22"/>
        </w:rPr>
        <w:t>Obowiązek wykazania, że oferta nie zawiera rażąco niskiej ceny, spoczywa na wykonawcy.</w:t>
      </w:r>
    </w:p>
    <w:p w:rsidR="00BC4CBB" w:rsidRPr="00A378A6" w:rsidRDefault="00BC4CBB" w:rsidP="003146D4">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8"/>
      </w:tblGrid>
      <w:tr w:rsidR="001B148D" w:rsidTr="001B148D">
        <w:tc>
          <w:tcPr>
            <w:tcW w:w="10220" w:type="dxa"/>
            <w:tcBorders>
              <w:top w:val="single" w:sz="4" w:space="0" w:color="auto"/>
              <w:left w:val="single" w:sz="4" w:space="0" w:color="auto"/>
              <w:bottom w:val="single" w:sz="4" w:space="0" w:color="auto"/>
              <w:right w:val="single" w:sz="4" w:space="0" w:color="auto"/>
            </w:tcBorders>
            <w:hideMark/>
          </w:tcPr>
          <w:p w:rsidR="001B148D" w:rsidRDefault="001B148D">
            <w:pPr>
              <w:pStyle w:val="Nagwek"/>
              <w:tabs>
                <w:tab w:val="left" w:pos="708"/>
              </w:tabs>
              <w:ind w:right="-90"/>
              <w:jc w:val="center"/>
              <w:rPr>
                <w:rFonts w:ascii="Arial" w:hAnsi="Arial" w:cs="Arial"/>
                <w:sz w:val="22"/>
                <w:szCs w:val="22"/>
              </w:rPr>
            </w:pPr>
            <w:r>
              <w:rPr>
                <w:rFonts w:ascii="Arial" w:hAnsi="Arial" w:cs="Arial"/>
                <w:b/>
                <w:bCs/>
                <w:sz w:val="22"/>
                <w:szCs w:val="22"/>
              </w:rPr>
              <w:t xml:space="preserve">Rozdział XIX. </w:t>
            </w:r>
            <w:r w:rsidRPr="00B001E1">
              <w:rPr>
                <w:rFonts w:ascii="Arial" w:hAnsi="Arial" w:cs="Arial"/>
                <w:b/>
                <w:bCs/>
                <w:sz w:val="22"/>
                <w:szCs w:val="22"/>
              </w:rPr>
              <w:t>Informacje o formalnościach, jakie powinny zostać dopełnione po wyborze oferty w celu zawarcia umowy w sprawie zamówienia publicznego</w:t>
            </w:r>
          </w:p>
        </w:tc>
      </w:tr>
    </w:tbl>
    <w:p w:rsidR="00B8555A" w:rsidRDefault="00B8555A" w:rsidP="00B8555A">
      <w:pPr>
        <w:ind w:left="426" w:right="-2"/>
        <w:jc w:val="both"/>
        <w:rPr>
          <w:rFonts w:ascii="Arial" w:hAnsi="Arial" w:cs="Arial"/>
          <w:sz w:val="22"/>
          <w:szCs w:val="22"/>
        </w:rPr>
      </w:pPr>
    </w:p>
    <w:p w:rsidR="001B148D" w:rsidRDefault="001B148D" w:rsidP="00C022C4">
      <w:pPr>
        <w:numPr>
          <w:ilvl w:val="0"/>
          <w:numId w:val="20"/>
        </w:numPr>
        <w:ind w:left="426" w:right="-2" w:hanging="426"/>
        <w:jc w:val="both"/>
        <w:rPr>
          <w:rFonts w:ascii="Arial" w:hAnsi="Arial" w:cs="Arial"/>
          <w:sz w:val="22"/>
          <w:szCs w:val="22"/>
        </w:rPr>
      </w:pPr>
      <w:r>
        <w:rPr>
          <w:rFonts w:ascii="Arial" w:hAnsi="Arial" w:cs="Arial"/>
          <w:sz w:val="22"/>
          <w:szCs w:val="22"/>
        </w:rPr>
        <w:t xml:space="preserve">Zamawiający udzieli zamówienia Wykonawcy, którego oferta odpowiada wszystkim wymaganiom określonym w </w:t>
      </w:r>
      <w:proofErr w:type="spellStart"/>
      <w:r>
        <w:rPr>
          <w:rFonts w:ascii="Arial" w:hAnsi="Arial" w:cs="Arial"/>
          <w:sz w:val="22"/>
          <w:szCs w:val="22"/>
        </w:rPr>
        <w:t>uPzp</w:t>
      </w:r>
      <w:proofErr w:type="spellEnd"/>
      <w:r>
        <w:rPr>
          <w:rFonts w:ascii="Arial" w:hAnsi="Arial" w:cs="Arial"/>
          <w:sz w:val="22"/>
          <w:szCs w:val="22"/>
        </w:rPr>
        <w:t xml:space="preserve"> oraz w niniejszej SIWZ i zostanie oceniona jako najkorzystniejsza w oparciu o przyjęte kryterium oceny ofert określone w SIWZ oraz dane zawarte w ofercie. </w:t>
      </w:r>
    </w:p>
    <w:p w:rsidR="001B148D" w:rsidRDefault="001B148D" w:rsidP="00C022C4">
      <w:pPr>
        <w:numPr>
          <w:ilvl w:val="0"/>
          <w:numId w:val="20"/>
        </w:numPr>
        <w:ind w:left="426" w:right="-2" w:hanging="426"/>
        <w:jc w:val="both"/>
        <w:rPr>
          <w:rFonts w:ascii="Arial" w:hAnsi="Arial" w:cs="Arial"/>
          <w:sz w:val="22"/>
          <w:szCs w:val="22"/>
        </w:rPr>
      </w:pPr>
      <w:r>
        <w:rPr>
          <w:rFonts w:ascii="Arial" w:hAnsi="Arial" w:cs="Arial"/>
          <w:sz w:val="22"/>
          <w:szCs w:val="22"/>
        </w:rPr>
        <w:t xml:space="preserve">Jeżeli oferta Wykonawców </w:t>
      </w:r>
      <w:r>
        <w:rPr>
          <w:rFonts w:ascii="Arial" w:hAnsi="Arial" w:cs="Arial"/>
          <w:bCs/>
          <w:sz w:val="22"/>
          <w:szCs w:val="22"/>
        </w:rPr>
        <w:t>wspólnie ubiegających się o udzielenie zamówienia (tj. Wykonawców określonych w art. 23 ust. 1 ustawy),</w:t>
      </w:r>
      <w:r>
        <w:rPr>
          <w:rFonts w:ascii="Arial" w:hAnsi="Arial" w:cs="Arial"/>
          <w:sz w:val="22"/>
          <w:szCs w:val="22"/>
        </w:rPr>
        <w:t xml:space="preserve"> zostanie wybrana jako najkorzystniejsza, Zamawiający może zażądać przed zawarciem umowy w sprawie zamówienia publicznego, umowy regulującej współpracę tych Wykonawców (art. 23 ust. 4 </w:t>
      </w:r>
      <w:proofErr w:type="spellStart"/>
      <w:r>
        <w:rPr>
          <w:rFonts w:ascii="Arial" w:hAnsi="Arial" w:cs="Arial"/>
          <w:sz w:val="22"/>
          <w:szCs w:val="22"/>
        </w:rPr>
        <w:t>uPzp</w:t>
      </w:r>
      <w:proofErr w:type="spellEnd"/>
      <w:r>
        <w:rPr>
          <w:rFonts w:ascii="Arial" w:hAnsi="Arial" w:cs="Arial"/>
          <w:sz w:val="22"/>
          <w:szCs w:val="22"/>
        </w:rPr>
        <w:t>). Termin, na jaki została zawarta umowa Wykonawców nie może być krótszy od terminu określonego na wykonanie zamówienia.</w:t>
      </w:r>
    </w:p>
    <w:p w:rsidR="001B148D" w:rsidRDefault="001B148D" w:rsidP="00C022C4">
      <w:pPr>
        <w:numPr>
          <w:ilvl w:val="0"/>
          <w:numId w:val="20"/>
        </w:numPr>
        <w:ind w:left="360" w:right="-2"/>
        <w:jc w:val="both"/>
        <w:rPr>
          <w:rFonts w:ascii="Arial" w:hAnsi="Arial" w:cs="Arial"/>
          <w:sz w:val="22"/>
          <w:szCs w:val="22"/>
        </w:rPr>
      </w:pPr>
      <w:r>
        <w:rPr>
          <w:rFonts w:ascii="Arial" w:hAnsi="Arial" w:cs="Arial"/>
          <w:sz w:val="22"/>
          <w:szCs w:val="22"/>
        </w:rPr>
        <w:t xml:space="preserve">Niezwłocznie po wyborze najkorzystniejszej oferty Zamawiający zawiadomi Wykonawców o wynikach prowadzonego postępowania zgodnie z art. 92 </w:t>
      </w:r>
      <w:proofErr w:type="spellStart"/>
      <w:r>
        <w:rPr>
          <w:rFonts w:ascii="Arial" w:hAnsi="Arial" w:cs="Arial"/>
          <w:sz w:val="22"/>
          <w:szCs w:val="22"/>
        </w:rPr>
        <w:t>uPzp</w:t>
      </w:r>
      <w:proofErr w:type="spellEnd"/>
      <w:r>
        <w:rPr>
          <w:rFonts w:ascii="Arial" w:hAnsi="Arial" w:cs="Arial"/>
          <w:sz w:val="22"/>
          <w:szCs w:val="22"/>
        </w:rPr>
        <w:t xml:space="preserve">. </w:t>
      </w:r>
    </w:p>
    <w:p w:rsidR="001B148D" w:rsidRDefault="001B148D" w:rsidP="00C022C4">
      <w:pPr>
        <w:numPr>
          <w:ilvl w:val="0"/>
          <w:numId w:val="20"/>
        </w:numPr>
        <w:ind w:left="360" w:right="-2"/>
        <w:jc w:val="both"/>
        <w:rPr>
          <w:rFonts w:ascii="Arial" w:hAnsi="Arial" w:cs="Arial"/>
          <w:sz w:val="22"/>
          <w:szCs w:val="22"/>
        </w:rPr>
      </w:pPr>
      <w:r>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1B148D" w:rsidRDefault="001B148D" w:rsidP="00C022C4">
      <w:pPr>
        <w:numPr>
          <w:ilvl w:val="0"/>
          <w:numId w:val="20"/>
        </w:numPr>
        <w:ind w:left="360" w:right="-2"/>
        <w:jc w:val="both"/>
        <w:rPr>
          <w:rFonts w:ascii="Arial" w:hAnsi="Arial" w:cs="Arial"/>
          <w:sz w:val="22"/>
          <w:szCs w:val="22"/>
        </w:rPr>
      </w:pPr>
      <w:r>
        <w:rPr>
          <w:rFonts w:ascii="Arial" w:hAnsi="Arial" w:cs="Arial"/>
          <w:sz w:val="22"/>
          <w:szCs w:val="22"/>
        </w:rPr>
        <w:t xml:space="preserve">Jeśli Wykonawca, którego oferta została wybrana, uchyla </w:t>
      </w:r>
      <w:r w:rsidR="00A03478">
        <w:rPr>
          <w:rFonts w:ascii="Arial" w:hAnsi="Arial" w:cs="Arial"/>
          <w:sz w:val="22"/>
          <w:szCs w:val="22"/>
        </w:rPr>
        <w:t>się od zawarcia umowy</w:t>
      </w:r>
      <w:r>
        <w:rPr>
          <w:rFonts w:ascii="Arial" w:hAnsi="Arial" w:cs="Arial"/>
          <w:sz w:val="22"/>
          <w:szCs w:val="22"/>
        </w:rPr>
        <w:t xml:space="preserve"> </w:t>
      </w:r>
      <w:r w:rsidR="00A03478">
        <w:rPr>
          <w:rFonts w:ascii="Arial" w:hAnsi="Arial" w:cs="Arial"/>
          <w:sz w:val="22"/>
          <w:szCs w:val="22"/>
        </w:rPr>
        <w:t xml:space="preserve">                   </w:t>
      </w:r>
      <w:r>
        <w:rPr>
          <w:rFonts w:ascii="Arial" w:hAnsi="Arial" w:cs="Arial"/>
          <w:sz w:val="22"/>
          <w:szCs w:val="22"/>
        </w:rPr>
        <w:t xml:space="preserve">w sprawie zamówienia publicznego, Zamawiający może wybrać ofertę najkorzystniejszą spośród pozostałych ofert, bez przeprowadzania ich ponownej oceny, chyba że zachodzą przesłanki, o których mowa w art. 93 ust. 1 </w:t>
      </w:r>
      <w:proofErr w:type="spellStart"/>
      <w:r>
        <w:rPr>
          <w:rFonts w:ascii="Arial" w:hAnsi="Arial" w:cs="Arial"/>
          <w:sz w:val="22"/>
          <w:szCs w:val="22"/>
        </w:rPr>
        <w:t>uPzp</w:t>
      </w:r>
      <w:proofErr w:type="spellEnd"/>
      <w:r>
        <w:rPr>
          <w:rFonts w:ascii="Arial" w:hAnsi="Arial" w:cs="Arial"/>
          <w:sz w:val="22"/>
          <w:szCs w:val="22"/>
        </w:rPr>
        <w:t xml:space="preserve"> (art. 94 ust. 3 </w:t>
      </w:r>
      <w:proofErr w:type="spellStart"/>
      <w:r>
        <w:rPr>
          <w:rFonts w:ascii="Arial" w:hAnsi="Arial" w:cs="Arial"/>
          <w:sz w:val="22"/>
          <w:szCs w:val="22"/>
        </w:rPr>
        <w:t>uPzp</w:t>
      </w:r>
      <w:proofErr w:type="spellEnd"/>
      <w:r>
        <w:rPr>
          <w:rFonts w:ascii="Arial" w:hAnsi="Arial" w:cs="Arial"/>
          <w:sz w:val="22"/>
          <w:szCs w:val="22"/>
        </w:rPr>
        <w:t>).</w:t>
      </w:r>
    </w:p>
    <w:p w:rsidR="00642F43" w:rsidRDefault="00642F43" w:rsidP="00642F43">
      <w:pPr>
        <w:ind w:left="360" w:right="-2"/>
        <w:jc w:val="both"/>
        <w:rPr>
          <w:rFonts w:ascii="Arial" w:hAnsi="Arial" w:cs="Arial"/>
          <w:sz w:val="22"/>
          <w:szCs w:val="22"/>
        </w:rPr>
      </w:pPr>
    </w:p>
    <w:p w:rsidR="00EF1502" w:rsidRDefault="00EF1502" w:rsidP="00642F43">
      <w:pPr>
        <w:ind w:left="360" w:right="-2"/>
        <w:jc w:val="both"/>
        <w:rPr>
          <w:rFonts w:ascii="Arial" w:hAnsi="Arial" w:cs="Arial"/>
          <w:sz w:val="22"/>
          <w:szCs w:val="22"/>
        </w:rPr>
      </w:pPr>
    </w:p>
    <w:p w:rsidR="00EF1502" w:rsidRPr="00A378A6" w:rsidRDefault="00EF1502" w:rsidP="00642F4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0"/>
      </w:tblGrid>
      <w:tr w:rsidR="001B148D" w:rsidTr="001B148D">
        <w:trPr>
          <w:jc w:val="center"/>
        </w:trPr>
        <w:tc>
          <w:tcPr>
            <w:tcW w:w="8750" w:type="dxa"/>
            <w:tcBorders>
              <w:top w:val="single" w:sz="4" w:space="0" w:color="auto"/>
              <w:left w:val="single" w:sz="4" w:space="0" w:color="auto"/>
              <w:bottom w:val="single" w:sz="4" w:space="0" w:color="auto"/>
              <w:right w:val="single" w:sz="4" w:space="0" w:color="auto"/>
            </w:tcBorders>
            <w:hideMark/>
          </w:tcPr>
          <w:p w:rsidR="001B148D" w:rsidRDefault="001B148D">
            <w:pPr>
              <w:pStyle w:val="Nagwek"/>
              <w:tabs>
                <w:tab w:val="left" w:pos="708"/>
              </w:tabs>
              <w:ind w:right="-90"/>
              <w:jc w:val="center"/>
              <w:rPr>
                <w:rFonts w:ascii="Arial" w:hAnsi="Arial" w:cs="Arial"/>
                <w:sz w:val="22"/>
                <w:szCs w:val="22"/>
              </w:rPr>
            </w:pPr>
            <w:r>
              <w:rPr>
                <w:rFonts w:ascii="Arial" w:hAnsi="Arial" w:cs="Arial"/>
                <w:b/>
                <w:bCs/>
                <w:sz w:val="22"/>
                <w:szCs w:val="22"/>
              </w:rPr>
              <w:lastRenderedPageBreak/>
              <w:t xml:space="preserve">Rozdział XX. </w:t>
            </w:r>
            <w:r w:rsidRPr="00031CA9">
              <w:rPr>
                <w:rFonts w:ascii="Arial" w:hAnsi="Arial" w:cs="Arial"/>
                <w:b/>
                <w:bCs/>
                <w:sz w:val="22"/>
                <w:szCs w:val="22"/>
              </w:rPr>
              <w:t>Wymagania dotyczące zabezpieczenia należytego wykonania umowy</w:t>
            </w:r>
          </w:p>
        </w:tc>
      </w:tr>
    </w:tbl>
    <w:p w:rsidR="00B8555A" w:rsidRPr="00B8555A" w:rsidRDefault="00B8555A" w:rsidP="00B8555A">
      <w:pPr>
        <w:autoSpaceDE w:val="0"/>
        <w:autoSpaceDN w:val="0"/>
        <w:adjustRightInd w:val="0"/>
        <w:ind w:left="426"/>
        <w:jc w:val="both"/>
        <w:rPr>
          <w:rFonts w:ascii="Arial" w:hAnsi="Arial" w:cs="Arial"/>
          <w:sz w:val="22"/>
          <w:szCs w:val="22"/>
        </w:rPr>
      </w:pPr>
    </w:p>
    <w:p w:rsidR="004109EE" w:rsidRPr="00A749B7" w:rsidRDefault="00035AAE" w:rsidP="00A749B7">
      <w:pPr>
        <w:autoSpaceDE w:val="0"/>
        <w:autoSpaceDN w:val="0"/>
        <w:adjustRightInd w:val="0"/>
        <w:ind w:left="426"/>
        <w:jc w:val="both"/>
        <w:rPr>
          <w:rFonts w:ascii="Arial" w:hAnsi="Arial" w:cs="Arial"/>
          <w:sz w:val="22"/>
          <w:szCs w:val="22"/>
          <w:lang w:eastAsia="en-US"/>
        </w:rPr>
      </w:pPr>
      <w:r w:rsidRPr="00266893">
        <w:rPr>
          <w:rFonts w:ascii="Arial" w:hAnsi="Arial" w:cs="Arial"/>
          <w:color w:val="000000"/>
          <w:sz w:val="22"/>
          <w:szCs w:val="22"/>
        </w:rPr>
        <w:t xml:space="preserve">Zamawiający </w:t>
      </w:r>
      <w:r w:rsidR="00A749B7">
        <w:rPr>
          <w:rFonts w:ascii="Arial" w:hAnsi="Arial" w:cs="Arial"/>
          <w:color w:val="000000"/>
          <w:sz w:val="22"/>
          <w:szCs w:val="22"/>
        </w:rPr>
        <w:t xml:space="preserve">nie </w:t>
      </w:r>
      <w:r w:rsidRPr="00266893">
        <w:rPr>
          <w:rFonts w:ascii="Arial" w:hAnsi="Arial" w:cs="Arial"/>
          <w:color w:val="000000"/>
          <w:sz w:val="22"/>
          <w:szCs w:val="22"/>
        </w:rPr>
        <w:t>żąda od Wykonawcy, z którym zawrze umowę, wniesienia Zabezpieczenia Należytego Wykonania Umowy</w:t>
      </w:r>
      <w:r w:rsidR="00A749B7">
        <w:rPr>
          <w:rFonts w:ascii="Arial" w:hAnsi="Arial" w:cs="Arial"/>
          <w:color w:val="000000"/>
          <w:sz w:val="22"/>
          <w:szCs w:val="22"/>
        </w:rPr>
        <w:t>.</w:t>
      </w:r>
      <w:r w:rsidRPr="00266893">
        <w:rPr>
          <w:rFonts w:ascii="Arial" w:hAnsi="Arial" w:cs="Arial"/>
          <w:color w:val="000000"/>
          <w:sz w:val="22"/>
          <w:szCs w:val="22"/>
        </w:rPr>
        <w:t xml:space="preserve"> </w:t>
      </w:r>
    </w:p>
    <w:p w:rsidR="004109EE" w:rsidRPr="004B547C" w:rsidRDefault="004109EE" w:rsidP="009B2930">
      <w:pPr>
        <w:autoSpaceDE w:val="0"/>
        <w:autoSpaceDN w:val="0"/>
        <w:adjustRightInd w:val="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8"/>
      </w:tblGrid>
      <w:tr w:rsidR="001B148D" w:rsidTr="001B148D">
        <w:trPr>
          <w:trHeight w:val="341"/>
          <w:jc w:val="center"/>
        </w:trPr>
        <w:tc>
          <w:tcPr>
            <w:tcW w:w="10220" w:type="dxa"/>
            <w:tcBorders>
              <w:top w:val="single" w:sz="4" w:space="0" w:color="auto"/>
              <w:left w:val="single" w:sz="4" w:space="0" w:color="auto"/>
              <w:bottom w:val="single" w:sz="4" w:space="0" w:color="auto"/>
              <w:right w:val="single" w:sz="4" w:space="0" w:color="auto"/>
            </w:tcBorders>
            <w:hideMark/>
          </w:tcPr>
          <w:p w:rsidR="001B148D" w:rsidRDefault="001B148D">
            <w:pPr>
              <w:ind w:right="-90"/>
              <w:jc w:val="center"/>
              <w:rPr>
                <w:rFonts w:ascii="Arial" w:hAnsi="Arial" w:cs="Arial"/>
                <w:b/>
                <w:bCs/>
                <w:sz w:val="22"/>
                <w:szCs w:val="22"/>
              </w:rPr>
            </w:pPr>
            <w:r>
              <w:rPr>
                <w:rFonts w:ascii="Arial" w:hAnsi="Arial" w:cs="Arial"/>
                <w:b/>
                <w:bCs/>
                <w:sz w:val="22"/>
                <w:szCs w:val="22"/>
              </w:rPr>
              <w:t xml:space="preserve">Rozdział XXI. </w:t>
            </w:r>
            <w:r w:rsidRPr="00B001E1">
              <w:rPr>
                <w:rFonts w:ascii="Arial" w:hAnsi="Arial" w:cs="Arial"/>
                <w:b/>
                <w:sz w:val="22"/>
                <w:szCs w:val="22"/>
              </w:rPr>
              <w:t>W</w:t>
            </w:r>
            <w:r w:rsidRPr="00B001E1">
              <w:rPr>
                <w:rFonts w:ascii="Arial" w:hAnsi="Arial" w:cs="Arial"/>
                <w:b/>
                <w:bCs/>
                <w:sz w:val="22"/>
                <w:szCs w:val="22"/>
              </w:rPr>
              <w:t>arunki umowy</w:t>
            </w:r>
          </w:p>
        </w:tc>
      </w:tr>
    </w:tbl>
    <w:p w:rsidR="00EF6920" w:rsidRDefault="00EF6920" w:rsidP="001B148D">
      <w:pPr>
        <w:pStyle w:val="Nagwek"/>
        <w:tabs>
          <w:tab w:val="left" w:pos="708"/>
        </w:tabs>
        <w:ind w:right="52"/>
        <w:jc w:val="both"/>
        <w:rPr>
          <w:rFonts w:ascii="Arial" w:hAnsi="Arial" w:cs="Arial"/>
          <w:sz w:val="22"/>
          <w:szCs w:val="22"/>
        </w:rPr>
      </w:pPr>
    </w:p>
    <w:p w:rsidR="001B148D" w:rsidRDefault="001B148D" w:rsidP="001B148D">
      <w:pPr>
        <w:pStyle w:val="Nagwek"/>
        <w:tabs>
          <w:tab w:val="left" w:pos="708"/>
        </w:tabs>
        <w:ind w:right="52"/>
        <w:jc w:val="both"/>
        <w:rPr>
          <w:rFonts w:ascii="Arial" w:hAnsi="Arial" w:cs="Arial"/>
          <w:sz w:val="22"/>
          <w:szCs w:val="22"/>
        </w:rPr>
      </w:pPr>
      <w:r>
        <w:rPr>
          <w:rFonts w:ascii="Arial" w:hAnsi="Arial" w:cs="Arial"/>
          <w:sz w:val="22"/>
          <w:szCs w:val="22"/>
        </w:rPr>
        <w:t xml:space="preserve">Ogólne i szczegółowe warunki umowy, które uwzględnione będą w przyszłej umowie </w:t>
      </w:r>
      <w:r w:rsidR="00A03478">
        <w:rPr>
          <w:rFonts w:ascii="Arial" w:hAnsi="Arial" w:cs="Arial"/>
          <w:sz w:val="22"/>
          <w:szCs w:val="22"/>
        </w:rPr>
        <w:t xml:space="preserve">                   </w:t>
      </w:r>
      <w:r>
        <w:rPr>
          <w:rFonts w:ascii="Arial" w:hAnsi="Arial" w:cs="Arial"/>
          <w:sz w:val="22"/>
          <w:szCs w:val="22"/>
        </w:rPr>
        <w:t>z wybranym w wyniku postępowania Wykonawcą, ujęto w projekcie umowy dołączonym do SIWZ.</w:t>
      </w:r>
    </w:p>
    <w:p w:rsidR="001B148D" w:rsidRDefault="001B148D" w:rsidP="00A378A6">
      <w:pPr>
        <w:pStyle w:val="1"/>
        <w:tabs>
          <w:tab w:val="left" w:pos="708"/>
        </w:tabs>
        <w:ind w:right="52"/>
        <w:jc w:val="both"/>
        <w:rPr>
          <w:rFonts w:ascii="Arial" w:hAnsi="Arial" w:cs="Arial"/>
          <w:sz w:val="22"/>
          <w:szCs w:val="22"/>
        </w:rPr>
      </w:pPr>
      <w:r>
        <w:rPr>
          <w:rFonts w:ascii="Arial" w:hAnsi="Arial" w:cs="Arial"/>
          <w:sz w:val="22"/>
          <w:szCs w:val="22"/>
        </w:rPr>
        <w:t>Umowa w sprawie realizacji zamówienia publicznego zawarta zostanie z uwzględnieniem postanowień wynikających z treści niniejszej SIWZ o</w:t>
      </w:r>
      <w:r w:rsidR="00A378A6">
        <w:rPr>
          <w:rFonts w:ascii="Arial" w:hAnsi="Arial" w:cs="Arial"/>
          <w:sz w:val="22"/>
          <w:szCs w:val="22"/>
        </w:rPr>
        <w:t>raz danych zawartych w ofercie.</w:t>
      </w:r>
    </w:p>
    <w:p w:rsidR="00C647FF" w:rsidRPr="00F72985" w:rsidRDefault="00C647FF" w:rsidP="00F72985">
      <w:pPr>
        <w:pStyle w:val="Nagwek"/>
      </w:pPr>
    </w:p>
    <w:p w:rsidR="001B148D" w:rsidRDefault="001B148D" w:rsidP="001B148D">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 xml:space="preserve">Rozdział XXII. </w:t>
      </w:r>
      <w:r w:rsidRPr="00B001E1">
        <w:rPr>
          <w:rFonts w:ascii="Arial" w:hAnsi="Arial" w:cs="Arial"/>
          <w:b/>
          <w:bCs/>
          <w:sz w:val="22"/>
          <w:szCs w:val="22"/>
        </w:rPr>
        <w:t>Pouczenie o środkach ochrony prawnej</w:t>
      </w:r>
    </w:p>
    <w:p w:rsidR="00B8555A" w:rsidRDefault="00B8555A" w:rsidP="00B8555A">
      <w:pPr>
        <w:pStyle w:val="Tekstpodstawowy"/>
        <w:ind w:left="284"/>
        <w:rPr>
          <w:rFonts w:ascii="Arial" w:hAnsi="Arial" w:cs="Arial"/>
          <w:b w:val="0"/>
          <w:bCs w:val="0"/>
          <w:sz w:val="22"/>
          <w:szCs w:val="22"/>
        </w:rPr>
      </w:pPr>
    </w:p>
    <w:p w:rsidR="001B148D" w:rsidRDefault="001B148D" w:rsidP="008E2C9B">
      <w:pPr>
        <w:pStyle w:val="Tekstpodstawowy"/>
        <w:numPr>
          <w:ilvl w:val="6"/>
          <w:numId w:val="2"/>
        </w:numPr>
        <w:ind w:left="284" w:hanging="284"/>
        <w:rPr>
          <w:rFonts w:ascii="Arial" w:hAnsi="Arial" w:cs="Arial"/>
          <w:b w:val="0"/>
          <w:bCs w:val="0"/>
          <w:sz w:val="22"/>
          <w:szCs w:val="22"/>
        </w:rPr>
      </w:pPr>
      <w:r>
        <w:rPr>
          <w:rFonts w:ascii="Arial" w:hAnsi="Arial" w:cs="Arial"/>
          <w:b w:val="0"/>
          <w:bCs w:val="0"/>
          <w:sz w:val="22"/>
          <w:szCs w:val="22"/>
        </w:rPr>
        <w:t xml:space="preserve">Wobec czynności podjętych przez Zamawiającego w toku postępowania oraz w przypadku zaniechania przez Zamawiającego czynności, do której jest obowiązany na podstawie </w:t>
      </w:r>
      <w:r>
        <w:rPr>
          <w:rFonts w:ascii="Arial" w:hAnsi="Arial" w:cs="Arial"/>
          <w:b w:val="0"/>
          <w:bCs w:val="0"/>
          <w:sz w:val="22"/>
          <w:szCs w:val="22"/>
          <w:lang w:val="pl-PL"/>
        </w:rPr>
        <w:t>U</w:t>
      </w:r>
      <w:r>
        <w:rPr>
          <w:rFonts w:ascii="Arial" w:hAnsi="Arial" w:cs="Arial"/>
          <w:b w:val="0"/>
          <w:bCs w:val="0"/>
          <w:sz w:val="22"/>
          <w:szCs w:val="22"/>
        </w:rPr>
        <w:t>stawy, Wykonawcy przysługuje odwołanie.</w:t>
      </w:r>
    </w:p>
    <w:p w:rsidR="001B148D" w:rsidRDefault="001B148D" w:rsidP="003F07B9">
      <w:pPr>
        <w:autoSpaceDE w:val="0"/>
        <w:autoSpaceDN w:val="0"/>
        <w:adjustRightInd w:val="0"/>
        <w:jc w:val="both"/>
        <w:rPr>
          <w:rFonts w:ascii="Arial" w:hAnsi="Arial" w:cs="Arial"/>
          <w:bCs/>
          <w:sz w:val="22"/>
          <w:szCs w:val="22"/>
        </w:rPr>
      </w:pPr>
      <w:r>
        <w:rPr>
          <w:rFonts w:ascii="Arial" w:hAnsi="Arial" w:cs="Arial"/>
          <w:bCs/>
          <w:sz w:val="22"/>
          <w:szCs w:val="22"/>
        </w:rPr>
        <w:t>2. Odwołanie przysługuje wyłącznie wobec czynności:</w:t>
      </w:r>
    </w:p>
    <w:p w:rsidR="001B148D" w:rsidRDefault="001B148D" w:rsidP="003F07B9">
      <w:pPr>
        <w:autoSpaceDE w:val="0"/>
        <w:autoSpaceDN w:val="0"/>
        <w:adjustRightInd w:val="0"/>
        <w:ind w:left="567" w:hanging="283"/>
        <w:jc w:val="both"/>
        <w:rPr>
          <w:rFonts w:ascii="Arial" w:hAnsi="Arial" w:cs="Arial"/>
          <w:bCs/>
          <w:sz w:val="22"/>
          <w:szCs w:val="22"/>
        </w:rPr>
      </w:pPr>
      <w:r>
        <w:rPr>
          <w:rFonts w:ascii="Arial" w:hAnsi="Arial" w:cs="Arial"/>
          <w:bCs/>
          <w:sz w:val="22"/>
          <w:szCs w:val="22"/>
        </w:rPr>
        <w:t>1) wyboru trybu negocjacji bez ogłoszenia, zamówienia z wolnej ręki lub zapytania o cenę;</w:t>
      </w:r>
    </w:p>
    <w:p w:rsidR="001B148D" w:rsidRDefault="001B148D" w:rsidP="003F07B9">
      <w:pPr>
        <w:autoSpaceDE w:val="0"/>
        <w:autoSpaceDN w:val="0"/>
        <w:adjustRightInd w:val="0"/>
        <w:ind w:left="567" w:hanging="283"/>
        <w:jc w:val="both"/>
        <w:rPr>
          <w:rFonts w:ascii="Arial" w:hAnsi="Arial" w:cs="Arial"/>
          <w:bCs/>
          <w:sz w:val="22"/>
          <w:szCs w:val="22"/>
        </w:rPr>
      </w:pPr>
      <w:r>
        <w:rPr>
          <w:rFonts w:ascii="Arial" w:hAnsi="Arial" w:cs="Arial"/>
          <w:bCs/>
          <w:sz w:val="22"/>
          <w:szCs w:val="22"/>
        </w:rPr>
        <w:t>2) określenia warunków udziału w postępowaniu;</w:t>
      </w:r>
    </w:p>
    <w:p w:rsidR="001B148D" w:rsidRDefault="001B148D" w:rsidP="003F07B9">
      <w:pPr>
        <w:autoSpaceDE w:val="0"/>
        <w:autoSpaceDN w:val="0"/>
        <w:adjustRightInd w:val="0"/>
        <w:ind w:left="567" w:hanging="283"/>
        <w:jc w:val="both"/>
        <w:rPr>
          <w:rFonts w:ascii="Arial" w:hAnsi="Arial" w:cs="Arial"/>
          <w:bCs/>
          <w:sz w:val="22"/>
          <w:szCs w:val="22"/>
        </w:rPr>
      </w:pPr>
      <w:r>
        <w:rPr>
          <w:rFonts w:ascii="Arial" w:hAnsi="Arial" w:cs="Arial"/>
          <w:bCs/>
          <w:sz w:val="22"/>
          <w:szCs w:val="22"/>
        </w:rPr>
        <w:t>3) wykluczenia odwołującego z postępowania o udzielenie zamówienia;</w:t>
      </w:r>
    </w:p>
    <w:p w:rsidR="001B148D" w:rsidRDefault="001B148D" w:rsidP="003F07B9">
      <w:pPr>
        <w:autoSpaceDE w:val="0"/>
        <w:autoSpaceDN w:val="0"/>
        <w:adjustRightInd w:val="0"/>
        <w:ind w:left="567" w:hanging="283"/>
        <w:jc w:val="both"/>
        <w:rPr>
          <w:rFonts w:ascii="Arial" w:hAnsi="Arial" w:cs="Arial"/>
          <w:bCs/>
          <w:sz w:val="22"/>
          <w:szCs w:val="22"/>
        </w:rPr>
      </w:pPr>
      <w:r>
        <w:rPr>
          <w:rFonts w:ascii="Arial" w:hAnsi="Arial" w:cs="Arial"/>
          <w:bCs/>
          <w:sz w:val="22"/>
          <w:szCs w:val="22"/>
        </w:rPr>
        <w:t>4) odrzucenia oferty odwołującego;</w:t>
      </w:r>
    </w:p>
    <w:p w:rsidR="001B148D" w:rsidRDefault="001B148D" w:rsidP="003F07B9">
      <w:pPr>
        <w:autoSpaceDE w:val="0"/>
        <w:autoSpaceDN w:val="0"/>
        <w:adjustRightInd w:val="0"/>
        <w:ind w:left="567" w:hanging="283"/>
        <w:jc w:val="both"/>
        <w:rPr>
          <w:rFonts w:ascii="Arial" w:hAnsi="Arial" w:cs="Arial"/>
          <w:bCs/>
          <w:sz w:val="22"/>
          <w:szCs w:val="22"/>
        </w:rPr>
      </w:pPr>
      <w:r>
        <w:rPr>
          <w:rFonts w:ascii="Arial" w:hAnsi="Arial" w:cs="Arial"/>
          <w:bCs/>
          <w:sz w:val="22"/>
          <w:szCs w:val="22"/>
        </w:rPr>
        <w:t>5) opisu przedmiotu zamówienia;</w:t>
      </w:r>
    </w:p>
    <w:p w:rsidR="001B148D" w:rsidRDefault="001B148D" w:rsidP="003F07B9">
      <w:pPr>
        <w:autoSpaceDE w:val="0"/>
        <w:autoSpaceDN w:val="0"/>
        <w:adjustRightInd w:val="0"/>
        <w:ind w:left="567" w:hanging="283"/>
        <w:jc w:val="both"/>
        <w:rPr>
          <w:rFonts w:ascii="Arial" w:hAnsi="Arial" w:cs="Arial"/>
          <w:bCs/>
          <w:sz w:val="22"/>
          <w:szCs w:val="22"/>
        </w:rPr>
      </w:pPr>
      <w:r>
        <w:rPr>
          <w:rFonts w:ascii="Arial" w:hAnsi="Arial" w:cs="Arial"/>
          <w:bCs/>
          <w:sz w:val="22"/>
          <w:szCs w:val="22"/>
        </w:rPr>
        <w:t>6) wyboru najkorzystniejszej oferty.</w:t>
      </w:r>
    </w:p>
    <w:p w:rsidR="001B148D" w:rsidRDefault="001B148D" w:rsidP="003F07B9">
      <w:pPr>
        <w:autoSpaceDE w:val="0"/>
        <w:autoSpaceDN w:val="0"/>
        <w:adjustRightInd w:val="0"/>
        <w:ind w:left="284" w:hanging="284"/>
        <w:jc w:val="both"/>
        <w:rPr>
          <w:rFonts w:ascii="Arial" w:hAnsi="Arial" w:cs="Arial"/>
          <w:bCs/>
          <w:color w:val="000000"/>
          <w:sz w:val="22"/>
          <w:szCs w:val="22"/>
        </w:rPr>
      </w:pPr>
      <w:r>
        <w:rPr>
          <w:rFonts w:ascii="Arial" w:hAnsi="Arial" w:cs="Arial"/>
          <w:bCs/>
          <w:sz w:val="22"/>
          <w:szCs w:val="22"/>
        </w:rPr>
        <w:t xml:space="preserve">3. Odwołanie wnosi się do Prezesa Krajowej Izby Odwoławczej </w:t>
      </w:r>
      <w:r>
        <w:rPr>
          <w:rFonts w:ascii="Arial" w:hAnsi="Arial" w:cs="Arial"/>
          <w:bCs/>
          <w:color w:val="000000"/>
          <w:sz w:val="22"/>
          <w:szCs w:val="22"/>
        </w:rPr>
        <w:t xml:space="preserve">zgodnie z Działem VI Rozdział 2 Ustawy. </w:t>
      </w:r>
    </w:p>
    <w:p w:rsidR="001B148D" w:rsidRDefault="001B148D" w:rsidP="003F07B9">
      <w:pPr>
        <w:autoSpaceDE w:val="0"/>
        <w:autoSpaceDN w:val="0"/>
        <w:adjustRightInd w:val="0"/>
        <w:ind w:left="284" w:hanging="284"/>
        <w:jc w:val="both"/>
        <w:rPr>
          <w:rFonts w:ascii="Arial" w:hAnsi="Arial" w:cs="Arial"/>
          <w:bCs/>
          <w:color w:val="000000"/>
          <w:sz w:val="22"/>
          <w:szCs w:val="22"/>
        </w:rPr>
      </w:pPr>
      <w:r>
        <w:rPr>
          <w:rFonts w:ascii="Arial" w:hAnsi="Arial" w:cs="Arial"/>
          <w:bCs/>
          <w:color w:val="000000"/>
          <w:sz w:val="22"/>
          <w:szCs w:val="22"/>
        </w:rPr>
        <w:t xml:space="preserve">4. Regulacja dotycząca skargi do sądu znajduje się w przepisach </w:t>
      </w:r>
      <w:r w:rsidR="00B057E0">
        <w:rPr>
          <w:rFonts w:ascii="Arial" w:hAnsi="Arial" w:cs="Arial"/>
          <w:bCs/>
          <w:color w:val="000000"/>
          <w:sz w:val="22"/>
          <w:szCs w:val="22"/>
        </w:rPr>
        <w:t>art. 198a-198g Ustawy.</w:t>
      </w:r>
    </w:p>
    <w:p w:rsidR="00A378A6" w:rsidRDefault="00A378A6" w:rsidP="003F07B9">
      <w:pPr>
        <w:autoSpaceDE w:val="0"/>
        <w:autoSpaceDN w:val="0"/>
        <w:adjustRightInd w:val="0"/>
        <w:ind w:left="284" w:hanging="284"/>
        <w:jc w:val="both"/>
        <w:rPr>
          <w:rFonts w:ascii="Arial" w:hAnsi="Arial" w:cs="Arial"/>
          <w:bCs/>
          <w:color w:val="000000"/>
          <w:sz w:val="22"/>
          <w:szCs w:val="22"/>
        </w:rPr>
      </w:pPr>
    </w:p>
    <w:p w:rsidR="001B148D" w:rsidRDefault="001B148D" w:rsidP="001B148D">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 xml:space="preserve">Rozdział XXIII. </w:t>
      </w:r>
      <w:r w:rsidRPr="00B001E1">
        <w:rPr>
          <w:rFonts w:ascii="Arial" w:hAnsi="Arial" w:cs="Arial"/>
          <w:b/>
          <w:sz w:val="22"/>
          <w:szCs w:val="22"/>
        </w:rPr>
        <w:t>Postanowienia dotyczące jawności protokołu postępowania o udzielenie zamówienia</w:t>
      </w:r>
    </w:p>
    <w:p w:rsidR="00B8555A" w:rsidRDefault="00B8555A" w:rsidP="00B8555A">
      <w:pPr>
        <w:pStyle w:val="Tekstpodstawowy"/>
        <w:ind w:left="284" w:right="-2"/>
        <w:rPr>
          <w:rFonts w:ascii="Arial" w:hAnsi="Arial" w:cs="Arial"/>
          <w:b w:val="0"/>
          <w:sz w:val="22"/>
          <w:szCs w:val="22"/>
        </w:rPr>
      </w:pPr>
    </w:p>
    <w:p w:rsidR="001B148D" w:rsidRDefault="001B148D" w:rsidP="00B3545B">
      <w:pPr>
        <w:pStyle w:val="Tekstpodstawowy"/>
        <w:numPr>
          <w:ilvl w:val="4"/>
          <w:numId w:val="41"/>
        </w:numPr>
        <w:ind w:left="284" w:right="-2" w:hanging="284"/>
        <w:rPr>
          <w:rFonts w:ascii="Arial" w:hAnsi="Arial" w:cs="Arial"/>
          <w:b w:val="0"/>
          <w:sz w:val="22"/>
          <w:szCs w:val="22"/>
        </w:rPr>
      </w:pPr>
      <w:r>
        <w:rPr>
          <w:rFonts w:ascii="Arial" w:hAnsi="Arial" w:cs="Arial"/>
          <w:b w:val="0"/>
          <w:sz w:val="22"/>
          <w:szCs w:val="22"/>
        </w:rPr>
        <w:t xml:space="preserve">Oferty, opinie biegłych, oświadczenia, zawiadomienia, wnioski, inne dokumenty </w:t>
      </w:r>
      <w:r>
        <w:rPr>
          <w:rFonts w:ascii="Arial" w:hAnsi="Arial" w:cs="Arial"/>
          <w:b w:val="0"/>
          <w:sz w:val="22"/>
          <w:szCs w:val="22"/>
          <w:lang w:val="pl-PL"/>
        </w:rPr>
        <w:t xml:space="preserve">                 </w:t>
      </w:r>
      <w:r w:rsidR="00A03478">
        <w:rPr>
          <w:rFonts w:ascii="Arial" w:hAnsi="Arial" w:cs="Arial"/>
          <w:b w:val="0"/>
          <w:sz w:val="22"/>
          <w:szCs w:val="22"/>
          <w:lang w:val="pl-PL"/>
        </w:rPr>
        <w:t xml:space="preserve">        </w:t>
      </w:r>
      <w:r>
        <w:rPr>
          <w:rFonts w:ascii="Arial" w:hAnsi="Arial" w:cs="Arial"/>
          <w:b w:val="0"/>
          <w:sz w:val="22"/>
          <w:szCs w:val="22"/>
        </w:rPr>
        <w:t xml:space="preserve">i informacje składane przez Zamawiającego i Wykonawców oraz umowa w sprawie zamówienia publicznego stanowią załączniki do protokołu postępowania. </w:t>
      </w:r>
    </w:p>
    <w:p w:rsidR="001B148D" w:rsidRDefault="001B148D" w:rsidP="00A03478">
      <w:pPr>
        <w:pStyle w:val="Tekstpodstawowy"/>
        <w:ind w:left="284" w:right="-2" w:hanging="284"/>
        <w:rPr>
          <w:rFonts w:ascii="Arial" w:hAnsi="Arial" w:cs="Arial"/>
          <w:b w:val="0"/>
          <w:sz w:val="22"/>
          <w:szCs w:val="22"/>
          <w:lang w:val="pl-PL"/>
        </w:rPr>
      </w:pPr>
      <w:r>
        <w:rPr>
          <w:rFonts w:ascii="Arial" w:hAnsi="Arial" w:cs="Arial"/>
          <w:b w:val="0"/>
          <w:sz w:val="22"/>
          <w:szCs w:val="22"/>
          <w:lang w:val="pl-PL"/>
        </w:rPr>
        <w:t xml:space="preserve">2. </w:t>
      </w:r>
      <w:r>
        <w:rPr>
          <w:rFonts w:ascii="Arial" w:hAnsi="Arial" w:cs="Arial"/>
          <w:b w:val="0"/>
          <w:sz w:val="22"/>
          <w:szCs w:val="22"/>
        </w:rPr>
        <w:t xml:space="preserve">Protokół wraz z załącznikami jest jawny. Załączniki do protokołu udostępnia się po dokonaniu wyboru najkorzystniejszej oferty lub unieważnieniu postępowania, z tym że oferty są jawne od chwili ich otwarcia. </w:t>
      </w:r>
    </w:p>
    <w:p w:rsidR="001B148D" w:rsidRDefault="001B148D" w:rsidP="00B057E0">
      <w:pPr>
        <w:pStyle w:val="Tekstpodstawowy"/>
        <w:ind w:left="284" w:right="-90" w:hanging="284"/>
        <w:rPr>
          <w:rFonts w:ascii="Arial" w:hAnsi="Arial" w:cs="Arial"/>
          <w:b w:val="0"/>
          <w:sz w:val="22"/>
          <w:szCs w:val="22"/>
        </w:rPr>
      </w:pPr>
      <w:r>
        <w:rPr>
          <w:rFonts w:ascii="Arial" w:hAnsi="Arial" w:cs="Arial"/>
          <w:b w:val="0"/>
          <w:sz w:val="22"/>
          <w:szCs w:val="22"/>
          <w:lang w:val="pl-PL"/>
        </w:rPr>
        <w:t xml:space="preserve">3. </w:t>
      </w:r>
      <w:r>
        <w:rPr>
          <w:rFonts w:ascii="Arial" w:hAnsi="Arial" w:cs="Arial"/>
          <w:b w:val="0"/>
          <w:sz w:val="22"/>
          <w:szCs w:val="22"/>
        </w:rPr>
        <w:t xml:space="preserve">Udostępnienie treści protokołu wraz z załącznikami odbywać się będzie wg następujących zasad: </w:t>
      </w:r>
    </w:p>
    <w:p w:rsidR="001B148D" w:rsidRDefault="001B148D" w:rsidP="00C022C4">
      <w:pPr>
        <w:pStyle w:val="Tekstpodstawowy"/>
        <w:numPr>
          <w:ilvl w:val="0"/>
          <w:numId w:val="21"/>
        </w:numPr>
        <w:ind w:left="709" w:right="-90" w:hanging="283"/>
        <w:rPr>
          <w:rFonts w:ascii="Arial" w:hAnsi="Arial" w:cs="Arial"/>
          <w:b w:val="0"/>
          <w:sz w:val="22"/>
          <w:szCs w:val="22"/>
        </w:rPr>
      </w:pPr>
      <w:r>
        <w:rPr>
          <w:rFonts w:ascii="Arial" w:hAnsi="Arial" w:cs="Arial"/>
          <w:b w:val="0"/>
          <w:sz w:val="22"/>
          <w:szCs w:val="22"/>
        </w:rPr>
        <w:t>Zamawiający udostępni wskazane dokumenty - po złożeniu w siedzibie Zamawiającego przez osobę zainteresowaną pisemnego wniosku, który ponadto powinien zawierać dane osoby zainteresowanej, adres, nr telefonu – do kontaktu;</w:t>
      </w:r>
    </w:p>
    <w:p w:rsidR="001B148D" w:rsidRDefault="001B148D" w:rsidP="00C022C4">
      <w:pPr>
        <w:pStyle w:val="Tekstpodstawowy"/>
        <w:numPr>
          <w:ilvl w:val="0"/>
          <w:numId w:val="21"/>
        </w:numPr>
        <w:ind w:left="709" w:right="-90" w:hanging="283"/>
        <w:rPr>
          <w:rFonts w:ascii="Arial" w:hAnsi="Arial" w:cs="Arial"/>
          <w:b w:val="0"/>
          <w:sz w:val="22"/>
          <w:szCs w:val="22"/>
        </w:rPr>
      </w:pPr>
      <w:r>
        <w:rPr>
          <w:rFonts w:ascii="Arial" w:hAnsi="Arial" w:cs="Arial"/>
          <w:b w:val="0"/>
          <w:sz w:val="22"/>
          <w:szCs w:val="22"/>
        </w:rPr>
        <w:t>Zamawiający wyznaczy termin, miejsce oraz zakres dokumentów i informacji, które mogą być udostępnione (z uwzględnieniem złożonych w ofertach ewentualnych zastrzeżeń o tajemnicy przedsiębiorstwa), o czym poinformuje zainteresowaną osobę;</w:t>
      </w:r>
    </w:p>
    <w:p w:rsidR="001B148D" w:rsidRDefault="001B148D" w:rsidP="00C022C4">
      <w:pPr>
        <w:pStyle w:val="Tekstpodstawowy"/>
        <w:numPr>
          <w:ilvl w:val="0"/>
          <w:numId w:val="21"/>
        </w:numPr>
        <w:ind w:left="709" w:right="-90" w:hanging="283"/>
        <w:rPr>
          <w:rFonts w:ascii="Arial" w:hAnsi="Arial" w:cs="Arial"/>
          <w:b w:val="0"/>
          <w:sz w:val="22"/>
          <w:szCs w:val="22"/>
        </w:rPr>
      </w:pPr>
      <w:r>
        <w:rPr>
          <w:rFonts w:ascii="Arial" w:hAnsi="Arial" w:cs="Arial"/>
          <w:b w:val="0"/>
          <w:sz w:val="22"/>
          <w:szCs w:val="22"/>
        </w:rPr>
        <w:t>Zamawiający wyznaczy członka komisji, w którego obecności udostępnione zostaną  dokumenty;</w:t>
      </w:r>
    </w:p>
    <w:p w:rsidR="001B148D" w:rsidRDefault="001B148D" w:rsidP="00C022C4">
      <w:pPr>
        <w:pStyle w:val="Tekstpodstawowy"/>
        <w:numPr>
          <w:ilvl w:val="0"/>
          <w:numId w:val="21"/>
        </w:numPr>
        <w:ind w:left="709" w:right="-90" w:hanging="283"/>
        <w:rPr>
          <w:rFonts w:ascii="Arial" w:hAnsi="Arial" w:cs="Arial"/>
          <w:b w:val="0"/>
          <w:sz w:val="22"/>
          <w:szCs w:val="22"/>
        </w:rPr>
      </w:pPr>
      <w:r>
        <w:rPr>
          <w:rFonts w:ascii="Arial" w:hAnsi="Arial" w:cs="Arial"/>
          <w:b w:val="0"/>
          <w:sz w:val="22"/>
          <w:szCs w:val="22"/>
        </w:rPr>
        <w:t>udostępnianie może mieć miejsce w siedzibie Zamawiającego oraz w czasie jego godzin pracy – urzędowania.</w:t>
      </w:r>
    </w:p>
    <w:p w:rsidR="001B148D" w:rsidRDefault="001B148D" w:rsidP="00C022C4">
      <w:pPr>
        <w:pStyle w:val="Tekstpodstawowy"/>
        <w:numPr>
          <w:ilvl w:val="0"/>
          <w:numId w:val="21"/>
        </w:numPr>
        <w:ind w:left="709" w:right="-90" w:hanging="283"/>
        <w:rPr>
          <w:rFonts w:ascii="Arial" w:hAnsi="Arial" w:cs="Arial"/>
          <w:b w:val="0"/>
          <w:sz w:val="22"/>
          <w:szCs w:val="22"/>
        </w:rPr>
      </w:pPr>
      <w:r>
        <w:rPr>
          <w:rFonts w:ascii="Arial" w:hAnsi="Arial" w:cs="Arial"/>
          <w:b w:val="0"/>
          <w:sz w:val="22"/>
          <w:szCs w:val="22"/>
        </w:rPr>
        <w:t>Zamawiający może na wniosek wykonawcy przesłać kopię pocztą, faksem lub drogą elektroniczną zgodnie z wyborem wnioskodawcy wskazanym we wniosku.</w:t>
      </w:r>
    </w:p>
    <w:p w:rsidR="00BC4CBB" w:rsidRPr="009B2930" w:rsidRDefault="001B148D" w:rsidP="00F53E55">
      <w:pPr>
        <w:pStyle w:val="Tekstpodstawowy"/>
        <w:numPr>
          <w:ilvl w:val="0"/>
          <w:numId w:val="21"/>
        </w:numPr>
        <w:ind w:left="709" w:right="-90" w:hanging="283"/>
        <w:rPr>
          <w:rFonts w:ascii="Arial" w:hAnsi="Arial" w:cs="Arial"/>
          <w:b w:val="0"/>
          <w:sz w:val="22"/>
          <w:szCs w:val="22"/>
        </w:rPr>
      </w:pPr>
      <w:r>
        <w:rPr>
          <w:rFonts w:ascii="Arial" w:hAnsi="Arial" w:cs="Arial"/>
          <w:b w:val="0"/>
          <w:sz w:val="22"/>
          <w:szCs w:val="22"/>
        </w:rPr>
        <w:t xml:space="preserve">jeżeli przesłanie kopii protokołu lub załączników zgodnie z wyborem wnioskodawcy jest z przyczyn technicznych znacząco utrudnione, w szczególności z uwagi na ilość żądanych </w:t>
      </w:r>
      <w:r>
        <w:rPr>
          <w:rFonts w:ascii="Arial" w:hAnsi="Arial" w:cs="Arial"/>
          <w:b w:val="0"/>
          <w:sz w:val="22"/>
          <w:szCs w:val="22"/>
        </w:rPr>
        <w:lastRenderedPageBreak/>
        <w:t>dokumentów Zamawiający informuje o tym fakcie i wskazuje sposób w jaki mogą być one udostępnione.</w:t>
      </w:r>
    </w:p>
    <w:p w:rsidR="00FD1BF5" w:rsidRDefault="00FD1BF5" w:rsidP="00F53E55">
      <w:pPr>
        <w:pStyle w:val="Tekstpodstawowy"/>
        <w:ind w:right="-90"/>
        <w:rPr>
          <w:rFonts w:ascii="Arial" w:hAnsi="Arial" w:cs="Arial"/>
          <w:b w:val="0"/>
          <w:sz w:val="22"/>
          <w:szCs w:val="22"/>
        </w:rPr>
      </w:pPr>
    </w:p>
    <w:p w:rsidR="004109EE" w:rsidRDefault="004109EE" w:rsidP="00F53E55">
      <w:pPr>
        <w:pStyle w:val="Tekstpodstawowy"/>
        <w:ind w:right="-90"/>
        <w:rPr>
          <w:rFonts w:ascii="Arial" w:hAnsi="Arial" w:cs="Arial"/>
          <w:b w:val="0"/>
          <w:sz w:val="22"/>
          <w:szCs w:val="22"/>
        </w:rPr>
      </w:pPr>
    </w:p>
    <w:p w:rsidR="00281AAB" w:rsidRPr="005977E4" w:rsidRDefault="00281AAB" w:rsidP="00281AA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5977E4">
        <w:rPr>
          <w:rFonts w:ascii="Arial" w:hAnsi="Arial" w:cs="Arial"/>
          <w:b/>
          <w:sz w:val="22"/>
          <w:szCs w:val="22"/>
        </w:rPr>
        <w:t xml:space="preserve">Rozdział XXIV. </w:t>
      </w:r>
      <w:r w:rsidRPr="00B001E1">
        <w:rPr>
          <w:rFonts w:ascii="Arial" w:hAnsi="Arial" w:cs="Arial"/>
          <w:b/>
          <w:sz w:val="22"/>
          <w:szCs w:val="22"/>
        </w:rPr>
        <w:t>Inne</w:t>
      </w:r>
    </w:p>
    <w:p w:rsidR="00B8555A" w:rsidRDefault="00B8555A" w:rsidP="0035464F">
      <w:pPr>
        <w:jc w:val="both"/>
        <w:rPr>
          <w:rFonts w:ascii="Arial" w:hAnsi="Arial" w:cs="Arial"/>
          <w:sz w:val="22"/>
          <w:szCs w:val="22"/>
        </w:rPr>
      </w:pPr>
    </w:p>
    <w:p w:rsidR="0035464F" w:rsidRPr="0035464F" w:rsidRDefault="0035464F" w:rsidP="0035464F">
      <w:pPr>
        <w:jc w:val="both"/>
        <w:rPr>
          <w:rFonts w:ascii="Arial" w:hAnsi="Arial" w:cs="Arial"/>
          <w:sz w:val="22"/>
          <w:szCs w:val="22"/>
        </w:rPr>
      </w:pPr>
      <w:r w:rsidRPr="0035464F">
        <w:rPr>
          <w:rFonts w:ascii="Arial" w:hAnsi="Arial" w:cs="Arial"/>
          <w:sz w:val="22"/>
          <w:szCs w:val="22"/>
        </w:rPr>
        <w:t xml:space="preserve">Zgodnie ustawą z dnia 10.05.2018r. o ochronie </w:t>
      </w:r>
      <w:r w:rsidR="0007735C">
        <w:rPr>
          <w:rFonts w:ascii="Arial" w:hAnsi="Arial" w:cs="Arial"/>
          <w:sz w:val="22"/>
          <w:szCs w:val="22"/>
        </w:rPr>
        <w:t>danych osobowych  (Dz. U. z 2019</w:t>
      </w:r>
      <w:r w:rsidRPr="0035464F">
        <w:rPr>
          <w:rFonts w:ascii="Arial" w:hAnsi="Arial" w:cs="Arial"/>
          <w:sz w:val="22"/>
          <w:szCs w:val="22"/>
        </w:rPr>
        <w:t xml:space="preserve">r., </w:t>
      </w:r>
      <w:r w:rsidR="00A03478">
        <w:rPr>
          <w:rFonts w:ascii="Arial" w:hAnsi="Arial" w:cs="Arial"/>
          <w:sz w:val="22"/>
          <w:szCs w:val="22"/>
        </w:rPr>
        <w:t xml:space="preserve">               </w:t>
      </w:r>
      <w:r w:rsidRPr="0035464F">
        <w:rPr>
          <w:rFonts w:ascii="Arial" w:hAnsi="Arial" w:cs="Arial"/>
          <w:sz w:val="22"/>
          <w:szCs w:val="22"/>
        </w:rPr>
        <w:t xml:space="preserve">poz. </w:t>
      </w:r>
      <w:r w:rsidR="0007735C">
        <w:rPr>
          <w:rFonts w:ascii="Arial" w:hAnsi="Arial" w:cs="Arial"/>
          <w:sz w:val="22"/>
          <w:szCs w:val="22"/>
        </w:rPr>
        <w:t>1781</w:t>
      </w:r>
      <w:r w:rsidRPr="0035464F">
        <w:rPr>
          <w:rFonts w:ascii="Arial" w:hAnsi="Arial" w:cs="Arial"/>
          <w:sz w:val="22"/>
          <w:szCs w:val="22"/>
        </w:rPr>
        <w:t xml:space="preserve">) oraz </w:t>
      </w:r>
      <w:r w:rsidRPr="0035464F">
        <w:rPr>
          <w:rFonts w:ascii="Arial" w:hAnsi="Arial" w:cs="Arial"/>
          <w:bCs/>
          <w:sz w:val="22"/>
          <w:szCs w:val="22"/>
        </w:rPr>
        <w:t xml:space="preserve">ustawą </w:t>
      </w:r>
      <w:r w:rsidRPr="0035464F">
        <w:rPr>
          <w:rFonts w:ascii="Arial" w:hAnsi="Arial" w:cs="Arial"/>
          <w:sz w:val="22"/>
          <w:szCs w:val="22"/>
        </w:rPr>
        <w:t xml:space="preserve">z dnia 21 lutego 2019r. </w:t>
      </w:r>
      <w:r w:rsidRPr="0035464F">
        <w:rPr>
          <w:rFonts w:ascii="Arial" w:hAnsi="Arial" w:cs="Arial"/>
          <w:bCs/>
          <w:sz w:val="22"/>
          <w:szCs w:val="22"/>
        </w:rPr>
        <w:t xml:space="preserve">o zmianie niektórych ustaw w związku </w:t>
      </w:r>
      <w:r w:rsidR="00A03478">
        <w:rPr>
          <w:rFonts w:ascii="Arial" w:hAnsi="Arial" w:cs="Arial"/>
          <w:bCs/>
          <w:sz w:val="22"/>
          <w:szCs w:val="22"/>
        </w:rPr>
        <w:t xml:space="preserve">                  </w:t>
      </w:r>
      <w:r w:rsidRPr="0035464F">
        <w:rPr>
          <w:rFonts w:ascii="Arial" w:hAnsi="Arial" w:cs="Arial"/>
          <w:bCs/>
          <w:sz w:val="22"/>
          <w:szCs w:val="22"/>
        </w:rPr>
        <w:t>z zapewnieniem stosowania  RODO</w:t>
      </w:r>
      <w:r w:rsidRPr="0035464F">
        <w:rPr>
          <w:rFonts w:ascii="Arial" w:hAnsi="Arial" w:cs="Arial"/>
          <w:sz w:val="22"/>
          <w:szCs w:val="22"/>
        </w:rPr>
        <w:t xml:space="preserve"> oraz art. 13 ust. 1 i 2 rozporządzenia Parlamentu Europejskiego i Rady (UE) 2016/679 z dnia 27 kwietnia 2016 r. oraz  w sprawie ochrony osób fizycznych w związku z przetwarzaniem danych osobowych i w sprawie swobodnego przepływu takich danych oraz uchylenia dyrektywy 95/46/WE (ogólne rozporządzenie </w:t>
      </w:r>
      <w:r w:rsidR="00A03478">
        <w:rPr>
          <w:rFonts w:ascii="Arial" w:hAnsi="Arial" w:cs="Arial"/>
          <w:sz w:val="22"/>
          <w:szCs w:val="22"/>
        </w:rPr>
        <w:t xml:space="preserve">                 </w:t>
      </w:r>
      <w:r w:rsidRPr="0035464F">
        <w:rPr>
          <w:rFonts w:ascii="Arial" w:hAnsi="Arial" w:cs="Arial"/>
          <w:sz w:val="22"/>
          <w:szCs w:val="22"/>
        </w:rPr>
        <w:t>o ochronie danych) (Dz. Urz. UE L 119 z 04.05.</w:t>
      </w:r>
      <w:r w:rsidR="009B2930">
        <w:rPr>
          <w:rFonts w:ascii="Arial" w:hAnsi="Arial" w:cs="Arial"/>
          <w:sz w:val="22"/>
          <w:szCs w:val="22"/>
        </w:rPr>
        <w:t xml:space="preserve">2016, str. 1), </w:t>
      </w:r>
      <w:r w:rsidRPr="0035464F">
        <w:rPr>
          <w:rFonts w:ascii="Arial" w:hAnsi="Arial" w:cs="Arial"/>
          <w:sz w:val="22"/>
          <w:szCs w:val="22"/>
        </w:rPr>
        <w:t xml:space="preserve">dalej „RODO”, informuję, że: </w:t>
      </w:r>
    </w:p>
    <w:p w:rsidR="0035464F" w:rsidRPr="00A749B7" w:rsidRDefault="0035464F" w:rsidP="00A749B7">
      <w:pPr>
        <w:ind w:right="-357"/>
        <w:rPr>
          <w:rFonts w:ascii="Arial" w:hAnsi="Arial" w:cs="Arial"/>
          <w:b/>
          <w:sz w:val="22"/>
          <w:szCs w:val="22"/>
        </w:rPr>
      </w:pPr>
      <w:r w:rsidRPr="0035464F">
        <w:rPr>
          <w:rFonts w:ascii="Arial" w:hAnsi="Arial" w:cs="Arial"/>
          <w:sz w:val="22"/>
          <w:szCs w:val="22"/>
        </w:rPr>
        <w:t>administratorem Pani/Pana danych osobowych jest (</w:t>
      </w:r>
      <w:r w:rsidR="00A749B7">
        <w:rPr>
          <w:rFonts w:ascii="Arial" w:hAnsi="Arial" w:cs="Arial"/>
          <w:b/>
          <w:sz w:val="22"/>
          <w:szCs w:val="22"/>
        </w:rPr>
        <w:t>107 Szpital Wojskowy z Przychodnią SPZOZ ul. Kołobrzeska 44 , 78-600 Wałcz</w:t>
      </w:r>
      <w:r w:rsidRPr="00A749B7">
        <w:rPr>
          <w:rFonts w:ascii="Arial" w:hAnsi="Arial" w:cs="Arial"/>
          <w:sz w:val="22"/>
          <w:szCs w:val="22"/>
        </w:rPr>
        <w:t>);</w:t>
      </w:r>
    </w:p>
    <w:p w:rsidR="0035464F" w:rsidRPr="0035464F" w:rsidRDefault="0035464F" w:rsidP="00B3545B">
      <w:pPr>
        <w:pStyle w:val="Akapitzlist"/>
        <w:numPr>
          <w:ilvl w:val="0"/>
          <w:numId w:val="35"/>
        </w:numPr>
        <w:ind w:left="284" w:hanging="284"/>
        <w:jc w:val="both"/>
        <w:rPr>
          <w:rFonts w:ascii="Arial" w:hAnsi="Arial" w:cs="Arial"/>
          <w:sz w:val="22"/>
          <w:szCs w:val="22"/>
        </w:rPr>
      </w:pPr>
      <w:r w:rsidRPr="0035464F">
        <w:rPr>
          <w:rFonts w:ascii="Arial" w:hAnsi="Arial" w:cs="Arial"/>
          <w:sz w:val="22"/>
          <w:szCs w:val="22"/>
        </w:rPr>
        <w:t>Pani/Pana dane osobowe przetwarzane będą na podstawie art. 6 ust. 1 lit. c RODO w celu związanym z niniejszego postępowaniem o udzielenie zamówieni</w:t>
      </w:r>
      <w:r w:rsidR="00A03478">
        <w:rPr>
          <w:rFonts w:ascii="Arial" w:hAnsi="Arial" w:cs="Arial"/>
          <w:sz w:val="22"/>
          <w:szCs w:val="22"/>
        </w:rPr>
        <w:t>a publicznego prowadzonym</w:t>
      </w:r>
      <w:r w:rsidRPr="0035464F">
        <w:rPr>
          <w:rFonts w:ascii="Arial" w:hAnsi="Arial" w:cs="Arial"/>
          <w:sz w:val="22"/>
          <w:szCs w:val="22"/>
        </w:rPr>
        <w:t xml:space="preserve"> w trybie przetargu nieograniczonego;</w:t>
      </w:r>
    </w:p>
    <w:p w:rsidR="0035464F" w:rsidRPr="0019503B" w:rsidRDefault="0035464F" w:rsidP="00B3545B">
      <w:pPr>
        <w:pStyle w:val="Akapitzlist"/>
        <w:numPr>
          <w:ilvl w:val="0"/>
          <w:numId w:val="35"/>
        </w:numPr>
        <w:ind w:left="284" w:hanging="284"/>
        <w:jc w:val="both"/>
        <w:rPr>
          <w:rFonts w:ascii="Arial" w:hAnsi="Arial" w:cs="Arial"/>
          <w:sz w:val="22"/>
          <w:szCs w:val="22"/>
        </w:rPr>
      </w:pPr>
      <w:r w:rsidRPr="0035464F">
        <w:rPr>
          <w:rFonts w:ascii="Arial" w:hAnsi="Arial" w:cs="Arial"/>
          <w:sz w:val="22"/>
          <w:szCs w:val="22"/>
        </w:rPr>
        <w:t xml:space="preserve">odbiorcami Pani/Pana danych osobowych będą osoby lub podmioty, którym udostępniona zostanie </w:t>
      </w:r>
      <w:r w:rsidRPr="0019503B">
        <w:rPr>
          <w:rFonts w:ascii="Arial" w:hAnsi="Arial" w:cs="Arial"/>
          <w:sz w:val="22"/>
          <w:szCs w:val="22"/>
        </w:rPr>
        <w:t xml:space="preserve">dokumentacja postępowania w oparciu o art. 8 oraz art. 96 ust. 3 ustawy </w:t>
      </w:r>
      <w:proofErr w:type="spellStart"/>
      <w:r w:rsidRPr="0019503B">
        <w:rPr>
          <w:rFonts w:ascii="Arial" w:hAnsi="Arial" w:cs="Arial"/>
          <w:sz w:val="22"/>
          <w:szCs w:val="22"/>
        </w:rPr>
        <w:t>Pzp</w:t>
      </w:r>
      <w:proofErr w:type="spellEnd"/>
      <w:r w:rsidRPr="0019503B">
        <w:rPr>
          <w:rFonts w:ascii="Arial" w:hAnsi="Arial" w:cs="Arial"/>
          <w:sz w:val="22"/>
          <w:szCs w:val="22"/>
        </w:rPr>
        <w:t xml:space="preserve">; </w:t>
      </w:r>
    </w:p>
    <w:p w:rsidR="0035464F" w:rsidRPr="0035464F" w:rsidRDefault="0035464F" w:rsidP="00B3545B">
      <w:pPr>
        <w:pStyle w:val="Akapitzlist"/>
        <w:numPr>
          <w:ilvl w:val="0"/>
          <w:numId w:val="35"/>
        </w:numPr>
        <w:ind w:left="284" w:hanging="284"/>
        <w:jc w:val="both"/>
        <w:rPr>
          <w:rFonts w:ascii="Arial" w:hAnsi="Arial" w:cs="Arial"/>
          <w:sz w:val="22"/>
          <w:szCs w:val="22"/>
        </w:rPr>
      </w:pPr>
      <w:r w:rsidRPr="0035464F">
        <w:rPr>
          <w:rFonts w:ascii="Arial" w:hAnsi="Arial" w:cs="Arial"/>
          <w:sz w:val="22"/>
          <w:szCs w:val="22"/>
        </w:rPr>
        <w:t>Pani/Pana dane osobowe będą przechowywane, zgodnie z art. 97 ust</w:t>
      </w:r>
      <w:r w:rsidR="00A03478">
        <w:rPr>
          <w:rFonts w:ascii="Arial" w:hAnsi="Arial" w:cs="Arial"/>
          <w:sz w:val="22"/>
          <w:szCs w:val="22"/>
        </w:rPr>
        <w:t xml:space="preserve">. 1 ustawy </w:t>
      </w:r>
      <w:proofErr w:type="spellStart"/>
      <w:r w:rsidR="00A03478">
        <w:rPr>
          <w:rFonts w:ascii="Arial" w:hAnsi="Arial" w:cs="Arial"/>
          <w:sz w:val="22"/>
          <w:szCs w:val="22"/>
        </w:rPr>
        <w:t>Pzp</w:t>
      </w:r>
      <w:proofErr w:type="spellEnd"/>
      <w:r w:rsidR="00A03478">
        <w:rPr>
          <w:rFonts w:ascii="Arial" w:hAnsi="Arial" w:cs="Arial"/>
          <w:sz w:val="22"/>
          <w:szCs w:val="22"/>
        </w:rPr>
        <w:t>, przez okres</w:t>
      </w:r>
      <w:r w:rsidRPr="0035464F">
        <w:rPr>
          <w:rFonts w:ascii="Arial" w:hAnsi="Arial" w:cs="Arial"/>
          <w:sz w:val="22"/>
          <w:szCs w:val="22"/>
        </w:rPr>
        <w:t xml:space="preserve"> 4 lat od dnia zakończenia postępowania o udzielenie zamówienia, a jeżeli czas trwania umowy przekracza 4 lata, okres przechowywania obejmuje cały czas trwania umowy;</w:t>
      </w:r>
    </w:p>
    <w:p w:rsidR="0035464F" w:rsidRPr="0035464F" w:rsidRDefault="0035464F" w:rsidP="00B3545B">
      <w:pPr>
        <w:pStyle w:val="Akapitzlist"/>
        <w:numPr>
          <w:ilvl w:val="0"/>
          <w:numId w:val="35"/>
        </w:numPr>
        <w:ind w:left="284" w:hanging="284"/>
        <w:jc w:val="both"/>
        <w:rPr>
          <w:rFonts w:ascii="Arial" w:hAnsi="Arial" w:cs="Arial"/>
          <w:sz w:val="22"/>
          <w:szCs w:val="22"/>
        </w:rPr>
      </w:pPr>
      <w:r w:rsidRPr="0035464F">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35464F">
        <w:rPr>
          <w:rFonts w:ascii="Arial" w:hAnsi="Arial" w:cs="Arial"/>
          <w:sz w:val="22"/>
          <w:szCs w:val="22"/>
        </w:rPr>
        <w:t>Pzp</w:t>
      </w:r>
      <w:proofErr w:type="spellEnd"/>
      <w:r w:rsidRPr="0035464F">
        <w:rPr>
          <w:rFonts w:ascii="Arial" w:hAnsi="Arial" w:cs="Arial"/>
          <w:sz w:val="22"/>
          <w:szCs w:val="22"/>
        </w:rPr>
        <w:t>, zwi</w:t>
      </w:r>
      <w:r w:rsidR="00A03478">
        <w:rPr>
          <w:rFonts w:ascii="Arial" w:hAnsi="Arial" w:cs="Arial"/>
          <w:sz w:val="22"/>
          <w:szCs w:val="22"/>
        </w:rPr>
        <w:t>ązanym z udziałem</w:t>
      </w:r>
      <w:r w:rsidRPr="0035464F">
        <w:rPr>
          <w:rFonts w:ascii="Arial" w:hAnsi="Arial" w:cs="Arial"/>
          <w:sz w:val="22"/>
          <w:szCs w:val="22"/>
        </w:rPr>
        <w:t xml:space="preserve"> w postępowaniu udzielenie zamówienia publicznego; konsekwencje niepodania określonych danych wynikają z ustawy </w:t>
      </w:r>
      <w:proofErr w:type="spellStart"/>
      <w:r w:rsidRPr="0035464F">
        <w:rPr>
          <w:rFonts w:ascii="Arial" w:hAnsi="Arial" w:cs="Arial"/>
          <w:sz w:val="22"/>
          <w:szCs w:val="22"/>
        </w:rPr>
        <w:t>Pzp</w:t>
      </w:r>
      <w:proofErr w:type="spellEnd"/>
      <w:r w:rsidRPr="0035464F">
        <w:rPr>
          <w:rFonts w:ascii="Arial" w:hAnsi="Arial" w:cs="Arial"/>
          <w:sz w:val="22"/>
          <w:szCs w:val="22"/>
        </w:rPr>
        <w:t xml:space="preserve">; </w:t>
      </w:r>
    </w:p>
    <w:p w:rsidR="0035464F" w:rsidRPr="0035464F" w:rsidRDefault="0035464F" w:rsidP="00B3545B">
      <w:pPr>
        <w:pStyle w:val="Akapitzlist"/>
        <w:numPr>
          <w:ilvl w:val="0"/>
          <w:numId w:val="35"/>
        </w:numPr>
        <w:ind w:left="284" w:hanging="284"/>
        <w:jc w:val="both"/>
        <w:rPr>
          <w:rFonts w:ascii="Arial" w:hAnsi="Arial" w:cs="Arial"/>
          <w:sz w:val="22"/>
          <w:szCs w:val="22"/>
        </w:rPr>
      </w:pPr>
      <w:r w:rsidRPr="0035464F">
        <w:rPr>
          <w:rFonts w:ascii="Arial" w:hAnsi="Arial" w:cs="Arial"/>
          <w:sz w:val="22"/>
          <w:szCs w:val="22"/>
        </w:rPr>
        <w:t>w odniesieniu do Pani/Pana danych osobowych decyzje nie będą podejmowane w sposób zautomatyzowany, stosowanie do art. 22 RODO;</w:t>
      </w:r>
    </w:p>
    <w:p w:rsidR="0035464F" w:rsidRPr="0035464F" w:rsidRDefault="0035464F" w:rsidP="00B3545B">
      <w:pPr>
        <w:pStyle w:val="Akapitzlist"/>
        <w:numPr>
          <w:ilvl w:val="0"/>
          <w:numId w:val="35"/>
        </w:numPr>
        <w:ind w:left="284" w:hanging="284"/>
        <w:jc w:val="both"/>
        <w:rPr>
          <w:rFonts w:ascii="Arial" w:hAnsi="Arial" w:cs="Arial"/>
          <w:sz w:val="22"/>
          <w:szCs w:val="22"/>
        </w:rPr>
      </w:pPr>
      <w:r w:rsidRPr="0035464F">
        <w:rPr>
          <w:rFonts w:ascii="Arial" w:hAnsi="Arial" w:cs="Arial"/>
          <w:sz w:val="22"/>
          <w:szCs w:val="22"/>
        </w:rPr>
        <w:t>posiada Pani/Pan:</w:t>
      </w:r>
    </w:p>
    <w:p w:rsidR="0035464F" w:rsidRPr="0035464F" w:rsidRDefault="0035464F" w:rsidP="0035464F">
      <w:pPr>
        <w:rPr>
          <w:rFonts w:ascii="Arial" w:hAnsi="Arial" w:cs="Arial"/>
          <w:sz w:val="22"/>
          <w:szCs w:val="22"/>
        </w:rPr>
      </w:pPr>
      <w:r w:rsidRPr="0035464F">
        <w:rPr>
          <w:rFonts w:ascii="Arial" w:hAnsi="Arial" w:cs="Arial"/>
          <w:sz w:val="22"/>
          <w:szCs w:val="22"/>
        </w:rPr>
        <w:t>− na podstawie art. 15 RODO prawo dostępu do danych osobowych Pani/Pana dotyczących;</w:t>
      </w:r>
    </w:p>
    <w:p w:rsidR="0035464F" w:rsidRPr="0035464F" w:rsidRDefault="0035464F" w:rsidP="0035464F">
      <w:pPr>
        <w:jc w:val="both"/>
        <w:rPr>
          <w:rFonts w:ascii="Arial" w:hAnsi="Arial" w:cs="Arial"/>
          <w:sz w:val="22"/>
          <w:szCs w:val="22"/>
        </w:rPr>
      </w:pPr>
      <w:r w:rsidRPr="0035464F">
        <w:rPr>
          <w:rFonts w:ascii="Arial" w:hAnsi="Arial" w:cs="Arial"/>
          <w:sz w:val="22"/>
          <w:szCs w:val="22"/>
        </w:rPr>
        <w:t>− na podstawie art. 16 RODO prawo do sprostowania Pani/Pana dany</w:t>
      </w:r>
      <w:r w:rsidR="00A03478">
        <w:rPr>
          <w:rFonts w:ascii="Arial" w:hAnsi="Arial" w:cs="Arial"/>
          <w:sz w:val="22"/>
          <w:szCs w:val="22"/>
        </w:rPr>
        <w:t>ch osobowych (skorzystanie</w:t>
      </w:r>
      <w:r w:rsidRPr="0035464F">
        <w:rPr>
          <w:rFonts w:ascii="Arial" w:hAnsi="Arial" w:cs="Arial"/>
          <w:sz w:val="22"/>
          <w:szCs w:val="22"/>
        </w:rPr>
        <w:t xml:space="preserve"> z prawa do sprostowania nie może skutkować zmianą wyniku postępowania </w:t>
      </w:r>
      <w:r w:rsidR="00F0732A">
        <w:rPr>
          <w:rFonts w:ascii="Arial" w:hAnsi="Arial" w:cs="Arial"/>
          <w:sz w:val="22"/>
          <w:szCs w:val="22"/>
        </w:rPr>
        <w:t xml:space="preserve">         </w:t>
      </w:r>
      <w:r w:rsidRPr="0035464F">
        <w:rPr>
          <w:rFonts w:ascii="Arial" w:hAnsi="Arial" w:cs="Arial"/>
          <w:sz w:val="22"/>
          <w:szCs w:val="22"/>
        </w:rPr>
        <w:t xml:space="preserve">o udzielenie zamówienia publicznego ani zmianą postanowień umowy w zakresie niezgodnym z ustawą </w:t>
      </w:r>
      <w:proofErr w:type="spellStart"/>
      <w:r w:rsidRPr="0035464F">
        <w:rPr>
          <w:rFonts w:ascii="Arial" w:hAnsi="Arial" w:cs="Arial"/>
          <w:sz w:val="22"/>
          <w:szCs w:val="22"/>
        </w:rPr>
        <w:t>Pzp</w:t>
      </w:r>
      <w:proofErr w:type="spellEnd"/>
      <w:r w:rsidRPr="0035464F">
        <w:rPr>
          <w:rFonts w:ascii="Arial" w:hAnsi="Arial" w:cs="Arial"/>
          <w:sz w:val="22"/>
          <w:szCs w:val="22"/>
        </w:rPr>
        <w:t xml:space="preserve"> oraz nie może naruszać integralności protokołu oraz jego załączników);</w:t>
      </w:r>
    </w:p>
    <w:p w:rsidR="0035464F" w:rsidRPr="0035464F" w:rsidRDefault="0035464F" w:rsidP="0035464F">
      <w:pPr>
        <w:jc w:val="both"/>
        <w:rPr>
          <w:rFonts w:ascii="Arial" w:hAnsi="Arial" w:cs="Arial"/>
          <w:sz w:val="22"/>
          <w:szCs w:val="22"/>
        </w:rPr>
      </w:pPr>
      <w:r w:rsidRPr="0035464F">
        <w:rPr>
          <w:rFonts w:ascii="Arial"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w:t>
      </w:r>
      <w:r w:rsidR="00A03478">
        <w:rPr>
          <w:rFonts w:ascii="Arial" w:hAnsi="Arial" w:cs="Arial"/>
          <w:sz w:val="22"/>
          <w:szCs w:val="22"/>
        </w:rPr>
        <w:t xml:space="preserve">ony praw innej osoby fizycznej </w:t>
      </w:r>
      <w:r w:rsidRPr="0035464F">
        <w:rPr>
          <w:rFonts w:ascii="Arial" w:hAnsi="Arial" w:cs="Arial"/>
          <w:sz w:val="22"/>
          <w:szCs w:val="22"/>
        </w:rPr>
        <w:t xml:space="preserve">lub prawnej, lub z uwagi na ważne względy interesu publicznego Unii Europejskiej lub państwa członkowskiego); </w:t>
      </w:r>
    </w:p>
    <w:p w:rsidR="0035464F" w:rsidRPr="0035464F" w:rsidRDefault="0035464F" w:rsidP="0035464F">
      <w:pPr>
        <w:jc w:val="both"/>
        <w:rPr>
          <w:rFonts w:ascii="Arial" w:hAnsi="Arial" w:cs="Arial"/>
          <w:sz w:val="22"/>
          <w:szCs w:val="22"/>
        </w:rPr>
      </w:pPr>
      <w:r w:rsidRPr="0035464F">
        <w:rPr>
          <w:rFonts w:ascii="Arial" w:hAnsi="Arial" w:cs="Arial"/>
          <w:sz w:val="22"/>
          <w:szCs w:val="22"/>
        </w:rPr>
        <w:t>−prawo do wniesienia skargi do Prezesa Urzędu Ochrony Danych Os</w:t>
      </w:r>
      <w:r w:rsidR="00A03478">
        <w:rPr>
          <w:rFonts w:ascii="Arial" w:hAnsi="Arial" w:cs="Arial"/>
          <w:sz w:val="22"/>
          <w:szCs w:val="22"/>
        </w:rPr>
        <w:t xml:space="preserve">obowych, gdy uzna Pani/Pan, że </w:t>
      </w:r>
      <w:r w:rsidRPr="0035464F">
        <w:rPr>
          <w:rFonts w:ascii="Arial" w:hAnsi="Arial" w:cs="Arial"/>
          <w:sz w:val="22"/>
          <w:szCs w:val="22"/>
        </w:rPr>
        <w:t>przetwarzanie danych osobowych Pani/Pana dotyczących narusza przepisy RODO;</w:t>
      </w:r>
    </w:p>
    <w:p w:rsidR="0035464F" w:rsidRPr="0035464F" w:rsidRDefault="0035464F" w:rsidP="00B3545B">
      <w:pPr>
        <w:pStyle w:val="Akapitzlist"/>
        <w:numPr>
          <w:ilvl w:val="0"/>
          <w:numId w:val="35"/>
        </w:numPr>
        <w:ind w:left="284" w:hanging="284"/>
        <w:jc w:val="both"/>
        <w:rPr>
          <w:rFonts w:ascii="Arial" w:hAnsi="Arial" w:cs="Arial"/>
          <w:sz w:val="22"/>
          <w:szCs w:val="22"/>
        </w:rPr>
      </w:pPr>
      <w:r w:rsidRPr="0035464F">
        <w:rPr>
          <w:rFonts w:ascii="Arial" w:hAnsi="Arial" w:cs="Arial"/>
          <w:sz w:val="22"/>
          <w:szCs w:val="22"/>
        </w:rPr>
        <w:t>nie przysługuje Pani/Panu:</w:t>
      </w:r>
    </w:p>
    <w:p w:rsidR="0035464F" w:rsidRPr="0035464F" w:rsidRDefault="0035464F" w:rsidP="0035464F">
      <w:pPr>
        <w:jc w:val="both"/>
        <w:rPr>
          <w:rFonts w:ascii="Arial" w:hAnsi="Arial" w:cs="Arial"/>
          <w:sz w:val="22"/>
          <w:szCs w:val="22"/>
        </w:rPr>
      </w:pPr>
      <w:r w:rsidRPr="0035464F">
        <w:rPr>
          <w:rFonts w:ascii="Arial" w:hAnsi="Arial" w:cs="Arial"/>
          <w:sz w:val="22"/>
          <w:szCs w:val="22"/>
        </w:rPr>
        <w:t>− w związku z art. 17 ust. 3 lit. b, d lub e RODO prawo do usunięcia danych osobowych;</w:t>
      </w:r>
    </w:p>
    <w:p w:rsidR="0035464F" w:rsidRPr="0035464F" w:rsidRDefault="0035464F" w:rsidP="0035464F">
      <w:pPr>
        <w:jc w:val="both"/>
        <w:rPr>
          <w:rFonts w:ascii="Arial" w:hAnsi="Arial" w:cs="Arial"/>
          <w:sz w:val="22"/>
          <w:szCs w:val="22"/>
        </w:rPr>
      </w:pPr>
      <w:r w:rsidRPr="0035464F">
        <w:rPr>
          <w:rFonts w:ascii="Arial" w:hAnsi="Arial" w:cs="Arial"/>
          <w:sz w:val="22"/>
          <w:szCs w:val="22"/>
        </w:rPr>
        <w:t>− prawo do przenoszenia danych osobowych, o którym mowa w art. 20 RODO;</w:t>
      </w:r>
    </w:p>
    <w:p w:rsidR="004109EE" w:rsidRPr="00A749B7" w:rsidRDefault="0035464F" w:rsidP="00A749B7">
      <w:pPr>
        <w:jc w:val="both"/>
        <w:rPr>
          <w:rFonts w:ascii="Arial" w:hAnsi="Arial" w:cs="Arial"/>
          <w:sz w:val="22"/>
          <w:szCs w:val="22"/>
        </w:rPr>
      </w:pPr>
      <w:r w:rsidRPr="0035464F">
        <w:rPr>
          <w:rFonts w:ascii="Arial" w:hAnsi="Arial" w:cs="Arial"/>
          <w:sz w:val="22"/>
          <w:szCs w:val="22"/>
        </w:rPr>
        <w:t>− na podstawie art. 21 RODO prawo sprzeciwu, wobec przet</w:t>
      </w:r>
      <w:r w:rsidR="00C203AB">
        <w:rPr>
          <w:rFonts w:ascii="Arial" w:hAnsi="Arial" w:cs="Arial"/>
          <w:sz w:val="22"/>
          <w:szCs w:val="22"/>
        </w:rPr>
        <w:t xml:space="preserve">warzania danych osobowych, gdyż </w:t>
      </w:r>
      <w:r w:rsidRPr="0035464F">
        <w:rPr>
          <w:rFonts w:ascii="Arial" w:hAnsi="Arial" w:cs="Arial"/>
          <w:sz w:val="22"/>
          <w:szCs w:val="22"/>
        </w:rPr>
        <w:t xml:space="preserve">podstawą prawną przetwarzania Pani/Pana danych osobowych </w:t>
      </w:r>
      <w:r w:rsidR="00F53E55">
        <w:rPr>
          <w:rFonts w:ascii="Arial" w:hAnsi="Arial" w:cs="Arial"/>
          <w:sz w:val="22"/>
          <w:szCs w:val="22"/>
        </w:rPr>
        <w:t>jest art. 6 ust. 1 lit. c RODO.</w:t>
      </w:r>
    </w:p>
    <w:p w:rsidR="004109EE" w:rsidRPr="00A378A6" w:rsidRDefault="004109EE" w:rsidP="002E26F5">
      <w:pPr>
        <w:pStyle w:val="Tekstpodstawowy"/>
        <w:ind w:right="-90"/>
        <w:rPr>
          <w:rFonts w:ascii="Arial" w:hAnsi="Arial" w:cs="Arial"/>
          <w:b w:val="0"/>
          <w:sz w:val="22"/>
          <w:szCs w:val="22"/>
        </w:rPr>
      </w:pPr>
    </w:p>
    <w:p w:rsidR="001B148D" w:rsidRDefault="00281AAB" w:rsidP="001B148D">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XX</w:t>
      </w:r>
      <w:r w:rsidR="001B148D">
        <w:rPr>
          <w:rFonts w:ascii="Arial" w:hAnsi="Arial" w:cs="Arial"/>
          <w:b/>
          <w:sz w:val="22"/>
          <w:szCs w:val="22"/>
        </w:rPr>
        <w:t xml:space="preserve">V. </w:t>
      </w:r>
      <w:r w:rsidR="001B148D" w:rsidRPr="00B001E1">
        <w:rPr>
          <w:rFonts w:ascii="Arial" w:hAnsi="Arial" w:cs="Arial"/>
          <w:b/>
          <w:bCs/>
          <w:sz w:val="22"/>
          <w:szCs w:val="22"/>
        </w:rPr>
        <w:t>Wykaz</w:t>
      </w:r>
      <w:r w:rsidR="001B148D" w:rsidRPr="00B001E1">
        <w:rPr>
          <w:rFonts w:ascii="Arial" w:hAnsi="Arial" w:cs="Arial"/>
          <w:b/>
          <w:sz w:val="22"/>
          <w:szCs w:val="22"/>
        </w:rPr>
        <w:t xml:space="preserve"> </w:t>
      </w:r>
      <w:r w:rsidR="001B148D" w:rsidRPr="00B001E1">
        <w:rPr>
          <w:rFonts w:ascii="Arial" w:hAnsi="Arial" w:cs="Arial"/>
          <w:b/>
          <w:bCs/>
          <w:sz w:val="22"/>
          <w:szCs w:val="22"/>
        </w:rPr>
        <w:t>załączników do specyfikacji</w:t>
      </w:r>
    </w:p>
    <w:p w:rsidR="00A749B7" w:rsidRDefault="00A749B7" w:rsidP="001B148D">
      <w:pPr>
        <w:pStyle w:val="Tekstpodstawowy"/>
        <w:rPr>
          <w:rFonts w:ascii="Arial" w:hAnsi="Arial" w:cs="Arial"/>
          <w:b w:val="0"/>
          <w:bCs w:val="0"/>
          <w:sz w:val="20"/>
          <w:szCs w:val="20"/>
          <w:lang w:val="pl-PL"/>
        </w:rPr>
      </w:pPr>
    </w:p>
    <w:p w:rsidR="001B148D" w:rsidRDefault="001B148D" w:rsidP="001B148D">
      <w:pPr>
        <w:pStyle w:val="Tekstpodstawowy"/>
        <w:rPr>
          <w:rFonts w:ascii="Arial" w:hAnsi="Arial" w:cs="Arial"/>
          <w:b w:val="0"/>
          <w:bCs w:val="0"/>
          <w:sz w:val="20"/>
          <w:szCs w:val="20"/>
          <w:lang w:val="pl-PL"/>
        </w:rPr>
      </w:pPr>
      <w:r w:rsidRPr="00607C08">
        <w:rPr>
          <w:rFonts w:ascii="Arial" w:hAnsi="Arial" w:cs="Arial"/>
          <w:b w:val="0"/>
          <w:bCs w:val="0"/>
          <w:sz w:val="20"/>
          <w:szCs w:val="20"/>
        </w:rPr>
        <w:t>Niniejsza specyfikacja istotn</w:t>
      </w:r>
      <w:r w:rsidR="00FF4FA7">
        <w:rPr>
          <w:rFonts w:ascii="Arial" w:hAnsi="Arial" w:cs="Arial"/>
          <w:b w:val="0"/>
          <w:bCs w:val="0"/>
          <w:sz w:val="20"/>
          <w:szCs w:val="20"/>
        </w:rPr>
        <w:t>ych warunków zamówienia zawiera</w:t>
      </w:r>
      <w:r w:rsidR="00EF1502">
        <w:rPr>
          <w:rFonts w:ascii="Arial" w:hAnsi="Arial" w:cs="Arial"/>
          <w:b w:val="0"/>
          <w:bCs w:val="0"/>
          <w:sz w:val="20"/>
          <w:szCs w:val="20"/>
          <w:lang w:val="pl-PL"/>
        </w:rPr>
        <w:t xml:space="preserve"> 22</w:t>
      </w:r>
      <w:r w:rsidR="00FF4FA7">
        <w:rPr>
          <w:rFonts w:ascii="Arial" w:hAnsi="Arial" w:cs="Arial"/>
          <w:b w:val="0"/>
          <w:bCs w:val="0"/>
          <w:sz w:val="20"/>
          <w:szCs w:val="20"/>
          <w:lang w:val="pl-PL"/>
        </w:rPr>
        <w:t xml:space="preserve"> </w:t>
      </w:r>
      <w:r w:rsidRPr="00607C08">
        <w:rPr>
          <w:rFonts w:ascii="Arial" w:hAnsi="Arial" w:cs="Arial"/>
          <w:b w:val="0"/>
          <w:bCs w:val="0"/>
          <w:sz w:val="20"/>
          <w:szCs w:val="20"/>
        </w:rPr>
        <w:t>ponumerowan</w:t>
      </w:r>
      <w:r w:rsidR="0098082C" w:rsidRPr="00607C08">
        <w:rPr>
          <w:rFonts w:ascii="Arial" w:hAnsi="Arial" w:cs="Arial"/>
          <w:b w:val="0"/>
          <w:bCs w:val="0"/>
          <w:sz w:val="20"/>
          <w:szCs w:val="20"/>
          <w:lang w:val="pl-PL"/>
        </w:rPr>
        <w:t>e</w:t>
      </w:r>
      <w:r w:rsidRPr="00607C08">
        <w:rPr>
          <w:rFonts w:ascii="Arial" w:hAnsi="Arial" w:cs="Arial"/>
          <w:b w:val="0"/>
          <w:bCs w:val="0"/>
          <w:sz w:val="20"/>
          <w:szCs w:val="20"/>
        </w:rPr>
        <w:t xml:space="preserve"> stron</w:t>
      </w:r>
      <w:r w:rsidR="0098082C" w:rsidRPr="00607C08">
        <w:rPr>
          <w:rFonts w:ascii="Arial" w:hAnsi="Arial" w:cs="Arial"/>
          <w:b w:val="0"/>
          <w:bCs w:val="0"/>
          <w:sz w:val="20"/>
          <w:szCs w:val="20"/>
          <w:lang w:val="pl-PL"/>
        </w:rPr>
        <w:t>y</w:t>
      </w:r>
      <w:r w:rsidRPr="00607C08">
        <w:rPr>
          <w:rFonts w:ascii="Arial" w:hAnsi="Arial" w:cs="Arial"/>
          <w:b w:val="0"/>
          <w:bCs w:val="0"/>
          <w:sz w:val="20"/>
          <w:szCs w:val="20"/>
        </w:rPr>
        <w:t xml:space="preserve"> oraz  następujące  załączniki, które są integralną częścią specyfikacji:</w:t>
      </w:r>
    </w:p>
    <w:p w:rsidR="008F30A1" w:rsidRPr="00A749B7" w:rsidRDefault="008F30A1" w:rsidP="008F30A1">
      <w:pPr>
        <w:ind w:right="-90"/>
        <w:jc w:val="both"/>
        <w:rPr>
          <w:rFonts w:ascii="Arial" w:hAnsi="Arial" w:cs="Arial"/>
          <w:bCs/>
          <w:sz w:val="20"/>
          <w:szCs w:val="20"/>
          <w:lang w:eastAsia="x-none"/>
        </w:rPr>
      </w:pPr>
    </w:p>
    <w:p w:rsidR="00B8555A" w:rsidRPr="00607C08" w:rsidRDefault="008F30A1" w:rsidP="00607C08">
      <w:pPr>
        <w:jc w:val="both"/>
        <w:rPr>
          <w:rFonts w:ascii="Arial" w:hAnsi="Arial" w:cs="Arial"/>
          <w:bCs/>
          <w:sz w:val="20"/>
          <w:szCs w:val="20"/>
          <w:lang w:eastAsia="x-none"/>
        </w:rPr>
      </w:pPr>
      <w:r w:rsidRPr="00607C08">
        <w:rPr>
          <w:rFonts w:ascii="Arial" w:hAnsi="Arial" w:cs="Arial"/>
          <w:sz w:val="20"/>
          <w:szCs w:val="20"/>
          <w:lang w:val="x-none" w:eastAsia="x-none"/>
        </w:rPr>
        <w:lastRenderedPageBreak/>
        <w:t xml:space="preserve">Załącznik nr </w:t>
      </w:r>
      <w:r w:rsidR="00A749B7">
        <w:rPr>
          <w:rFonts w:ascii="Arial" w:hAnsi="Arial" w:cs="Arial"/>
          <w:sz w:val="20"/>
          <w:szCs w:val="20"/>
          <w:lang w:eastAsia="x-none"/>
        </w:rPr>
        <w:t>1</w:t>
      </w:r>
      <w:r w:rsidR="00985F7B">
        <w:rPr>
          <w:rFonts w:ascii="Arial" w:hAnsi="Arial" w:cs="Arial"/>
          <w:sz w:val="20"/>
          <w:szCs w:val="20"/>
          <w:lang w:eastAsia="x-none"/>
        </w:rPr>
        <w:t xml:space="preserve"> </w:t>
      </w:r>
      <w:r w:rsidR="00281AAB" w:rsidRPr="00607C08">
        <w:rPr>
          <w:rFonts w:ascii="Arial" w:hAnsi="Arial" w:cs="Arial"/>
          <w:sz w:val="20"/>
          <w:szCs w:val="20"/>
          <w:lang w:val="x-none" w:eastAsia="x-none"/>
        </w:rPr>
        <w:t xml:space="preserve">– </w:t>
      </w:r>
      <w:r w:rsidRPr="00607C08">
        <w:rPr>
          <w:rFonts w:ascii="Arial" w:hAnsi="Arial" w:cs="Arial"/>
          <w:bCs/>
          <w:sz w:val="20"/>
          <w:szCs w:val="20"/>
          <w:lang w:val="x-none" w:eastAsia="x-none"/>
        </w:rPr>
        <w:t>projekt u</w:t>
      </w:r>
      <w:r w:rsidR="00A66981" w:rsidRPr="00607C08">
        <w:rPr>
          <w:rFonts w:ascii="Arial" w:hAnsi="Arial" w:cs="Arial"/>
          <w:bCs/>
          <w:sz w:val="20"/>
          <w:szCs w:val="20"/>
          <w:lang w:val="x-none" w:eastAsia="x-none"/>
        </w:rPr>
        <w:t>mo</w:t>
      </w:r>
      <w:r w:rsidR="0098082C" w:rsidRPr="00607C08">
        <w:rPr>
          <w:rFonts w:ascii="Arial" w:hAnsi="Arial" w:cs="Arial"/>
          <w:bCs/>
          <w:sz w:val="20"/>
          <w:szCs w:val="20"/>
          <w:lang w:val="x-none" w:eastAsia="x-none"/>
        </w:rPr>
        <w:t>w</w:t>
      </w:r>
      <w:r w:rsidR="00A66981" w:rsidRPr="00607C08">
        <w:rPr>
          <w:rFonts w:ascii="Arial" w:hAnsi="Arial" w:cs="Arial"/>
          <w:bCs/>
          <w:sz w:val="20"/>
          <w:szCs w:val="20"/>
          <w:lang w:eastAsia="x-none"/>
        </w:rPr>
        <w:t>y</w:t>
      </w:r>
      <w:r w:rsidR="00607C08" w:rsidRPr="00607C08">
        <w:rPr>
          <w:rFonts w:ascii="Arial" w:hAnsi="Arial" w:cs="Arial"/>
          <w:bCs/>
          <w:sz w:val="20"/>
          <w:szCs w:val="20"/>
          <w:lang w:eastAsia="x-none"/>
        </w:rPr>
        <w:t>,</w:t>
      </w:r>
    </w:p>
    <w:p w:rsidR="00607C08" w:rsidRPr="00607C08" w:rsidRDefault="00607C08" w:rsidP="00FC507B">
      <w:pPr>
        <w:ind w:right="-90"/>
        <w:jc w:val="both"/>
        <w:rPr>
          <w:rFonts w:ascii="Arial" w:hAnsi="Arial" w:cs="Arial"/>
          <w:b/>
          <w:sz w:val="20"/>
          <w:szCs w:val="20"/>
          <w:lang w:eastAsia="x-none"/>
        </w:rPr>
      </w:pPr>
    </w:p>
    <w:p w:rsidR="00FC507B" w:rsidRDefault="00FC507B" w:rsidP="00FC507B">
      <w:pPr>
        <w:ind w:right="-90"/>
        <w:jc w:val="both"/>
        <w:rPr>
          <w:rFonts w:ascii="Arial" w:hAnsi="Arial" w:cs="Arial"/>
          <w:b/>
          <w:sz w:val="20"/>
          <w:szCs w:val="20"/>
          <w:lang w:eastAsia="x-none"/>
        </w:rPr>
      </w:pPr>
      <w:r w:rsidRPr="00607C08">
        <w:rPr>
          <w:rFonts w:ascii="Arial" w:hAnsi="Arial" w:cs="Arial"/>
          <w:b/>
          <w:sz w:val="20"/>
          <w:szCs w:val="20"/>
          <w:lang w:eastAsia="x-none"/>
        </w:rPr>
        <w:t>Oświadczenia i dokumenty składane przez Wykonawcę:</w:t>
      </w:r>
    </w:p>
    <w:p w:rsidR="00A749B7" w:rsidRPr="00607C08" w:rsidRDefault="00A749B7" w:rsidP="00FC507B">
      <w:pPr>
        <w:ind w:right="-90"/>
        <w:jc w:val="both"/>
        <w:rPr>
          <w:rFonts w:ascii="Arial" w:hAnsi="Arial" w:cs="Arial"/>
          <w:b/>
          <w:sz w:val="20"/>
          <w:szCs w:val="20"/>
          <w:lang w:eastAsia="x-none"/>
        </w:rPr>
      </w:pPr>
    </w:p>
    <w:p w:rsidR="008F30A1" w:rsidRPr="00607C08" w:rsidRDefault="008F30A1" w:rsidP="008F30A1">
      <w:pPr>
        <w:ind w:right="-90"/>
        <w:jc w:val="both"/>
        <w:rPr>
          <w:rFonts w:ascii="Arial" w:hAnsi="Arial" w:cs="Arial"/>
          <w:bCs/>
          <w:sz w:val="20"/>
          <w:szCs w:val="20"/>
          <w:lang w:eastAsia="x-none"/>
        </w:rPr>
      </w:pPr>
      <w:r w:rsidRPr="00607C08">
        <w:rPr>
          <w:rFonts w:ascii="Arial" w:hAnsi="Arial" w:cs="Arial"/>
          <w:sz w:val="20"/>
          <w:szCs w:val="20"/>
          <w:lang w:val="x-none" w:eastAsia="x-none"/>
        </w:rPr>
        <w:t xml:space="preserve">Załącznik nr </w:t>
      </w:r>
      <w:r w:rsidR="00A749B7">
        <w:rPr>
          <w:rFonts w:ascii="Arial" w:hAnsi="Arial" w:cs="Arial"/>
          <w:sz w:val="20"/>
          <w:szCs w:val="20"/>
          <w:lang w:eastAsia="x-none"/>
        </w:rPr>
        <w:t>2</w:t>
      </w:r>
      <w:r w:rsidRPr="00607C08">
        <w:rPr>
          <w:rFonts w:ascii="Arial" w:hAnsi="Arial" w:cs="Arial"/>
          <w:sz w:val="20"/>
          <w:szCs w:val="20"/>
          <w:lang w:val="x-none" w:eastAsia="x-none"/>
        </w:rPr>
        <w:t xml:space="preserve"> – </w:t>
      </w:r>
      <w:r w:rsidRPr="00607C08">
        <w:rPr>
          <w:rFonts w:ascii="Arial" w:hAnsi="Arial" w:cs="Arial"/>
          <w:bCs/>
          <w:sz w:val="20"/>
          <w:szCs w:val="20"/>
          <w:lang w:val="x-none" w:eastAsia="x-none"/>
        </w:rPr>
        <w:t xml:space="preserve"> oświadczenie </w:t>
      </w:r>
      <w:r w:rsidRPr="00607C08">
        <w:rPr>
          <w:rFonts w:ascii="Arial" w:hAnsi="Arial" w:cs="Arial"/>
          <w:bCs/>
          <w:sz w:val="20"/>
          <w:szCs w:val="20"/>
          <w:lang w:eastAsia="x-none"/>
        </w:rPr>
        <w:t>dotyczące spełnienia warunków udziału w postępowaniu,</w:t>
      </w:r>
    </w:p>
    <w:p w:rsidR="008F30A1" w:rsidRPr="00607C08" w:rsidRDefault="008F30A1" w:rsidP="008F30A1">
      <w:pPr>
        <w:ind w:right="-90"/>
        <w:jc w:val="both"/>
        <w:rPr>
          <w:rFonts w:ascii="Arial" w:hAnsi="Arial" w:cs="Arial"/>
          <w:bCs/>
          <w:sz w:val="20"/>
          <w:szCs w:val="20"/>
          <w:lang w:eastAsia="x-none"/>
        </w:rPr>
      </w:pPr>
      <w:r w:rsidRPr="00607C08">
        <w:rPr>
          <w:rFonts w:ascii="Arial" w:hAnsi="Arial" w:cs="Arial"/>
          <w:sz w:val="20"/>
          <w:szCs w:val="20"/>
          <w:lang w:val="x-none" w:eastAsia="x-none"/>
        </w:rPr>
        <w:t xml:space="preserve">Załącznik nr </w:t>
      </w:r>
      <w:r w:rsidR="00A749B7">
        <w:rPr>
          <w:rFonts w:ascii="Arial" w:hAnsi="Arial" w:cs="Arial"/>
          <w:sz w:val="20"/>
          <w:szCs w:val="20"/>
          <w:lang w:eastAsia="x-none"/>
        </w:rPr>
        <w:t>3</w:t>
      </w:r>
      <w:r w:rsidRPr="00607C08">
        <w:rPr>
          <w:rFonts w:ascii="Arial" w:hAnsi="Arial" w:cs="Arial"/>
          <w:sz w:val="20"/>
          <w:szCs w:val="20"/>
          <w:lang w:val="x-none" w:eastAsia="x-none"/>
        </w:rPr>
        <w:t xml:space="preserve"> – </w:t>
      </w:r>
      <w:r w:rsidRPr="00607C08">
        <w:rPr>
          <w:rFonts w:ascii="Arial" w:hAnsi="Arial" w:cs="Arial"/>
          <w:bCs/>
          <w:sz w:val="20"/>
          <w:szCs w:val="20"/>
          <w:lang w:val="x-none" w:eastAsia="x-none"/>
        </w:rPr>
        <w:t xml:space="preserve"> oświadczenie </w:t>
      </w:r>
      <w:r w:rsidRPr="00607C08">
        <w:rPr>
          <w:rFonts w:ascii="Arial" w:hAnsi="Arial" w:cs="Arial"/>
          <w:bCs/>
          <w:sz w:val="20"/>
          <w:szCs w:val="20"/>
          <w:lang w:eastAsia="x-none"/>
        </w:rPr>
        <w:t>dotyczące przesłanek wykluczenia z postępowania,</w:t>
      </w:r>
    </w:p>
    <w:p w:rsidR="00501360" w:rsidRPr="00607C08" w:rsidRDefault="008F30A1" w:rsidP="008F30A1">
      <w:pPr>
        <w:ind w:right="-90"/>
        <w:jc w:val="both"/>
        <w:rPr>
          <w:rFonts w:ascii="Arial" w:hAnsi="Arial" w:cs="Arial"/>
          <w:bCs/>
          <w:sz w:val="20"/>
          <w:szCs w:val="20"/>
          <w:lang w:eastAsia="x-none"/>
        </w:rPr>
      </w:pPr>
      <w:r w:rsidRPr="00607C08">
        <w:rPr>
          <w:rFonts w:ascii="Arial" w:hAnsi="Arial" w:cs="Arial"/>
          <w:sz w:val="20"/>
          <w:szCs w:val="20"/>
          <w:lang w:val="x-none" w:eastAsia="x-none"/>
        </w:rPr>
        <w:t xml:space="preserve">Załącznik nr </w:t>
      </w:r>
      <w:r w:rsidR="00A749B7">
        <w:rPr>
          <w:rFonts w:ascii="Arial" w:hAnsi="Arial" w:cs="Arial"/>
          <w:sz w:val="20"/>
          <w:szCs w:val="20"/>
          <w:lang w:eastAsia="x-none"/>
        </w:rPr>
        <w:t>4</w:t>
      </w:r>
      <w:r w:rsidRPr="00607C08">
        <w:rPr>
          <w:rFonts w:ascii="Arial" w:hAnsi="Arial" w:cs="Arial"/>
          <w:sz w:val="20"/>
          <w:szCs w:val="20"/>
          <w:lang w:val="x-none" w:eastAsia="x-none"/>
        </w:rPr>
        <w:t xml:space="preserve"> – </w:t>
      </w:r>
      <w:r w:rsidRPr="00607C08">
        <w:rPr>
          <w:rFonts w:ascii="Arial" w:hAnsi="Arial" w:cs="Arial"/>
          <w:bCs/>
          <w:sz w:val="20"/>
          <w:szCs w:val="20"/>
          <w:lang w:val="x-none" w:eastAsia="x-none"/>
        </w:rPr>
        <w:t xml:space="preserve"> formularz ofertowy</w:t>
      </w:r>
      <w:r w:rsidRPr="00607C08">
        <w:rPr>
          <w:rFonts w:ascii="Arial" w:hAnsi="Arial" w:cs="Arial"/>
          <w:bCs/>
          <w:sz w:val="20"/>
          <w:szCs w:val="20"/>
          <w:lang w:eastAsia="x-none"/>
        </w:rPr>
        <w:t>,</w:t>
      </w:r>
    </w:p>
    <w:p w:rsidR="008B5125" w:rsidRPr="00607C08" w:rsidRDefault="008B5125" w:rsidP="008B5125">
      <w:pPr>
        <w:ind w:right="-90"/>
        <w:jc w:val="both"/>
        <w:rPr>
          <w:rFonts w:ascii="Arial" w:hAnsi="Arial" w:cs="Arial"/>
          <w:bCs/>
          <w:sz w:val="20"/>
          <w:szCs w:val="20"/>
          <w:lang w:eastAsia="x-none"/>
        </w:rPr>
      </w:pPr>
      <w:r w:rsidRPr="00607C08">
        <w:rPr>
          <w:rFonts w:ascii="Arial" w:hAnsi="Arial" w:cs="Arial"/>
          <w:sz w:val="20"/>
          <w:szCs w:val="20"/>
          <w:lang w:val="x-none" w:eastAsia="x-none"/>
        </w:rPr>
        <w:t xml:space="preserve">Załącznik nr </w:t>
      </w:r>
      <w:r w:rsidR="00A749B7">
        <w:rPr>
          <w:rFonts w:ascii="Arial" w:hAnsi="Arial" w:cs="Arial"/>
          <w:sz w:val="20"/>
          <w:szCs w:val="20"/>
          <w:lang w:eastAsia="x-none"/>
        </w:rPr>
        <w:t>5</w:t>
      </w:r>
      <w:r w:rsidRPr="00607C08">
        <w:rPr>
          <w:rFonts w:ascii="Arial" w:hAnsi="Arial" w:cs="Arial"/>
          <w:sz w:val="20"/>
          <w:szCs w:val="20"/>
          <w:lang w:val="x-none" w:eastAsia="x-none"/>
        </w:rPr>
        <w:t xml:space="preserve"> – </w:t>
      </w:r>
      <w:r w:rsidRPr="00607C08">
        <w:rPr>
          <w:rFonts w:ascii="Arial" w:hAnsi="Arial" w:cs="Arial"/>
          <w:bCs/>
          <w:sz w:val="20"/>
          <w:szCs w:val="20"/>
          <w:lang w:val="x-none" w:eastAsia="x-none"/>
        </w:rPr>
        <w:t xml:space="preserve"> formularz </w:t>
      </w:r>
      <w:r w:rsidR="00281DDA" w:rsidRPr="00607C08">
        <w:rPr>
          <w:rFonts w:ascii="Arial" w:hAnsi="Arial" w:cs="Arial"/>
          <w:bCs/>
          <w:sz w:val="20"/>
          <w:szCs w:val="20"/>
          <w:lang w:eastAsia="x-none"/>
        </w:rPr>
        <w:t>cenowy</w:t>
      </w:r>
      <w:r w:rsidRPr="00607C08">
        <w:rPr>
          <w:rFonts w:ascii="Arial" w:hAnsi="Arial" w:cs="Arial"/>
          <w:bCs/>
          <w:sz w:val="20"/>
          <w:szCs w:val="20"/>
          <w:lang w:eastAsia="x-none"/>
        </w:rPr>
        <w:t>,</w:t>
      </w:r>
    </w:p>
    <w:p w:rsidR="00FD1BF5" w:rsidRPr="00961AAC" w:rsidRDefault="00A749B7" w:rsidP="00FD1BF5">
      <w:pPr>
        <w:ind w:right="-90"/>
        <w:jc w:val="both"/>
        <w:rPr>
          <w:rFonts w:ascii="Arial" w:hAnsi="Arial" w:cs="Arial"/>
          <w:bCs/>
          <w:sz w:val="20"/>
          <w:szCs w:val="20"/>
          <w:lang w:eastAsia="x-none"/>
        </w:rPr>
      </w:pPr>
      <w:r>
        <w:rPr>
          <w:rFonts w:ascii="Arial" w:hAnsi="Arial" w:cs="Arial"/>
          <w:sz w:val="20"/>
          <w:szCs w:val="20"/>
          <w:lang w:val="x-none" w:eastAsia="x-none"/>
        </w:rPr>
        <w:t>-</w:t>
      </w:r>
    </w:p>
    <w:p w:rsidR="00B8555A" w:rsidRPr="00607C08" w:rsidRDefault="00B8555A" w:rsidP="00A03478">
      <w:pPr>
        <w:ind w:right="-90"/>
        <w:jc w:val="both"/>
        <w:rPr>
          <w:rFonts w:ascii="Arial" w:hAnsi="Arial" w:cs="Arial"/>
          <w:b/>
          <w:sz w:val="20"/>
          <w:szCs w:val="20"/>
          <w:lang w:eastAsia="x-none"/>
        </w:rPr>
      </w:pPr>
    </w:p>
    <w:p w:rsidR="00A03478" w:rsidRDefault="00A03478" w:rsidP="00A03478">
      <w:pPr>
        <w:ind w:right="-90"/>
        <w:jc w:val="both"/>
        <w:rPr>
          <w:rFonts w:ascii="Arial" w:hAnsi="Arial" w:cs="Arial"/>
          <w:b/>
          <w:bCs/>
          <w:sz w:val="20"/>
          <w:szCs w:val="20"/>
          <w:lang w:eastAsia="x-none"/>
        </w:rPr>
      </w:pPr>
      <w:r w:rsidRPr="00607C08">
        <w:rPr>
          <w:rFonts w:ascii="Arial" w:hAnsi="Arial" w:cs="Arial"/>
          <w:b/>
          <w:sz w:val="20"/>
          <w:szCs w:val="20"/>
          <w:lang w:eastAsia="x-none"/>
        </w:rPr>
        <w:t xml:space="preserve">Oświadczenia składane w II etapie - </w:t>
      </w:r>
      <w:r w:rsidRPr="00607C08">
        <w:rPr>
          <w:rFonts w:ascii="Arial" w:hAnsi="Arial" w:cs="Arial"/>
          <w:b/>
          <w:bCs/>
          <w:sz w:val="20"/>
          <w:szCs w:val="20"/>
          <w:lang w:val="x-none" w:eastAsia="x-none"/>
        </w:rPr>
        <w:t>dotyczy Wykonawcy, którego oferta zostanie najwyżej oceniona (dokumenty i oświadczenia składane na wezwanie Zamawiającego</w:t>
      </w:r>
      <w:r w:rsidRPr="00607C08">
        <w:rPr>
          <w:rFonts w:ascii="Arial" w:hAnsi="Arial" w:cs="Arial"/>
          <w:b/>
          <w:bCs/>
          <w:sz w:val="20"/>
          <w:szCs w:val="20"/>
          <w:lang w:eastAsia="x-none"/>
        </w:rPr>
        <w:t>)</w:t>
      </w:r>
    </w:p>
    <w:p w:rsidR="00A749B7" w:rsidRPr="00607C08" w:rsidRDefault="00A749B7" w:rsidP="00A03478">
      <w:pPr>
        <w:ind w:right="-90"/>
        <w:jc w:val="both"/>
        <w:rPr>
          <w:rFonts w:ascii="Arial" w:hAnsi="Arial" w:cs="Arial"/>
          <w:b/>
          <w:sz w:val="20"/>
          <w:szCs w:val="20"/>
          <w:lang w:eastAsia="x-none"/>
        </w:rPr>
      </w:pPr>
    </w:p>
    <w:p w:rsidR="008F30A1" w:rsidRPr="00607C08" w:rsidRDefault="00A03478" w:rsidP="00A03478">
      <w:pPr>
        <w:ind w:left="1701" w:right="-90" w:hanging="1701"/>
        <w:jc w:val="both"/>
        <w:rPr>
          <w:rFonts w:ascii="Arial" w:hAnsi="Arial" w:cs="Arial"/>
          <w:sz w:val="20"/>
          <w:szCs w:val="20"/>
          <w:lang w:eastAsia="x-none"/>
        </w:rPr>
      </w:pPr>
      <w:r w:rsidRPr="00607C08">
        <w:rPr>
          <w:rFonts w:ascii="Arial" w:hAnsi="Arial" w:cs="Arial"/>
          <w:sz w:val="20"/>
          <w:szCs w:val="20"/>
          <w:lang w:val="x-none" w:eastAsia="x-none"/>
        </w:rPr>
        <w:t xml:space="preserve">Załącznik nr </w:t>
      </w:r>
      <w:r w:rsidR="00A749B7">
        <w:rPr>
          <w:rFonts w:ascii="Arial" w:hAnsi="Arial" w:cs="Arial"/>
          <w:sz w:val="20"/>
          <w:szCs w:val="20"/>
          <w:lang w:eastAsia="x-none"/>
        </w:rPr>
        <w:t>6</w:t>
      </w:r>
      <w:r w:rsidRPr="00607C08">
        <w:rPr>
          <w:rFonts w:ascii="Arial" w:hAnsi="Arial" w:cs="Arial"/>
          <w:sz w:val="20"/>
          <w:szCs w:val="20"/>
          <w:lang w:val="x-none" w:eastAsia="x-none"/>
        </w:rPr>
        <w:t xml:space="preserve"> -</w:t>
      </w:r>
      <w:r w:rsidRPr="00607C08">
        <w:rPr>
          <w:rFonts w:ascii="Arial" w:hAnsi="Arial" w:cs="Arial"/>
          <w:sz w:val="20"/>
          <w:szCs w:val="20"/>
          <w:lang w:eastAsia="x-none"/>
        </w:rPr>
        <w:t xml:space="preserve"> wykaz </w:t>
      </w:r>
      <w:r w:rsidR="00FF4FA7">
        <w:rPr>
          <w:rFonts w:ascii="Arial" w:hAnsi="Arial" w:cs="Arial"/>
          <w:sz w:val="20"/>
          <w:szCs w:val="20"/>
          <w:lang w:eastAsia="x-none"/>
        </w:rPr>
        <w:t>usług</w:t>
      </w:r>
      <w:r w:rsidRPr="00607C08">
        <w:rPr>
          <w:rFonts w:ascii="Arial" w:hAnsi="Arial" w:cs="Arial"/>
          <w:sz w:val="20"/>
          <w:szCs w:val="20"/>
          <w:lang w:eastAsia="x-none"/>
        </w:rPr>
        <w:t>,</w:t>
      </w:r>
    </w:p>
    <w:p w:rsidR="00B8555A" w:rsidRPr="00607C08" w:rsidRDefault="00B8555A" w:rsidP="008F30A1">
      <w:pPr>
        <w:ind w:right="-90"/>
        <w:jc w:val="both"/>
        <w:rPr>
          <w:rFonts w:ascii="Arial" w:hAnsi="Arial" w:cs="Arial"/>
          <w:b/>
          <w:bCs/>
          <w:sz w:val="20"/>
          <w:szCs w:val="20"/>
          <w:lang w:eastAsia="x-none"/>
        </w:rPr>
      </w:pPr>
    </w:p>
    <w:p w:rsidR="008F30A1" w:rsidRDefault="008F30A1" w:rsidP="008F30A1">
      <w:pPr>
        <w:ind w:right="-90"/>
        <w:jc w:val="both"/>
        <w:rPr>
          <w:rFonts w:ascii="Arial" w:hAnsi="Arial" w:cs="Arial"/>
          <w:b/>
          <w:bCs/>
          <w:sz w:val="20"/>
          <w:szCs w:val="20"/>
          <w:lang w:eastAsia="x-none"/>
        </w:rPr>
      </w:pPr>
      <w:r w:rsidRPr="00607C08">
        <w:rPr>
          <w:rFonts w:ascii="Arial" w:hAnsi="Arial" w:cs="Arial"/>
          <w:b/>
          <w:bCs/>
          <w:sz w:val="20"/>
          <w:szCs w:val="20"/>
          <w:lang w:eastAsia="x-none"/>
        </w:rPr>
        <w:t>Oświadczenie składane z</w:t>
      </w:r>
      <w:r w:rsidRPr="00607C08">
        <w:rPr>
          <w:rFonts w:ascii="Arial" w:hAnsi="Arial" w:cs="Arial"/>
          <w:b/>
          <w:bCs/>
          <w:sz w:val="20"/>
          <w:szCs w:val="20"/>
          <w:lang w:val="x-none" w:eastAsia="x-none"/>
        </w:rPr>
        <w:t xml:space="preserve">godnie z art. 24 ust. 11 </w:t>
      </w:r>
      <w:proofErr w:type="spellStart"/>
      <w:r w:rsidRPr="00607C08">
        <w:rPr>
          <w:rFonts w:ascii="Arial" w:hAnsi="Arial" w:cs="Arial"/>
          <w:b/>
          <w:bCs/>
          <w:sz w:val="20"/>
          <w:szCs w:val="20"/>
          <w:lang w:val="x-none" w:eastAsia="x-none"/>
        </w:rPr>
        <w:t>Pzp</w:t>
      </w:r>
      <w:proofErr w:type="spellEnd"/>
      <w:r w:rsidRPr="00607C08">
        <w:rPr>
          <w:rFonts w:ascii="Arial" w:hAnsi="Arial" w:cs="Arial"/>
          <w:b/>
          <w:bCs/>
          <w:sz w:val="20"/>
          <w:szCs w:val="20"/>
          <w:lang w:val="x-none" w:eastAsia="x-none"/>
        </w:rPr>
        <w:t xml:space="preserve"> </w:t>
      </w:r>
    </w:p>
    <w:p w:rsidR="00A749B7" w:rsidRPr="00A749B7" w:rsidRDefault="00A749B7" w:rsidP="008F30A1">
      <w:pPr>
        <w:ind w:right="-90"/>
        <w:jc w:val="both"/>
        <w:rPr>
          <w:rFonts w:ascii="Arial" w:hAnsi="Arial" w:cs="Arial"/>
          <w:b/>
          <w:sz w:val="20"/>
          <w:szCs w:val="20"/>
          <w:lang w:eastAsia="x-none"/>
        </w:rPr>
      </w:pPr>
    </w:p>
    <w:p w:rsidR="001B148D" w:rsidRPr="00607C08" w:rsidRDefault="008F30A1" w:rsidP="00226936">
      <w:pPr>
        <w:ind w:right="-90"/>
        <w:jc w:val="both"/>
        <w:rPr>
          <w:rFonts w:ascii="Arial" w:hAnsi="Arial" w:cs="Arial"/>
          <w:bCs/>
          <w:sz w:val="20"/>
          <w:szCs w:val="20"/>
          <w:lang w:eastAsia="x-none"/>
        </w:rPr>
      </w:pPr>
      <w:r w:rsidRPr="00607C08">
        <w:rPr>
          <w:rFonts w:ascii="Arial" w:hAnsi="Arial" w:cs="Arial"/>
          <w:sz w:val="20"/>
          <w:szCs w:val="20"/>
          <w:lang w:val="x-none" w:eastAsia="x-none"/>
        </w:rPr>
        <w:t xml:space="preserve">Załącznik nr </w:t>
      </w:r>
      <w:r w:rsidR="00A749B7">
        <w:rPr>
          <w:rFonts w:ascii="Arial" w:hAnsi="Arial" w:cs="Arial"/>
          <w:sz w:val="20"/>
          <w:szCs w:val="20"/>
          <w:lang w:eastAsia="x-none"/>
        </w:rPr>
        <w:t>7</w:t>
      </w:r>
      <w:r w:rsidRPr="00607C08">
        <w:rPr>
          <w:rFonts w:ascii="Arial" w:hAnsi="Arial" w:cs="Arial"/>
          <w:sz w:val="20"/>
          <w:szCs w:val="20"/>
          <w:lang w:val="x-none" w:eastAsia="x-none"/>
        </w:rPr>
        <w:t xml:space="preserve"> </w:t>
      </w:r>
      <w:r w:rsidR="00F618FE" w:rsidRPr="00607C08">
        <w:rPr>
          <w:rFonts w:ascii="Arial" w:hAnsi="Arial" w:cs="Arial"/>
          <w:sz w:val="20"/>
          <w:szCs w:val="20"/>
          <w:lang w:eastAsia="x-none"/>
        </w:rPr>
        <w:t>–</w:t>
      </w:r>
      <w:r w:rsidRPr="00607C08">
        <w:rPr>
          <w:rFonts w:ascii="Arial" w:hAnsi="Arial" w:cs="Arial"/>
          <w:sz w:val="20"/>
          <w:szCs w:val="20"/>
          <w:lang w:val="x-none" w:eastAsia="x-none"/>
        </w:rPr>
        <w:t xml:space="preserve"> </w:t>
      </w:r>
      <w:r w:rsidRPr="00607C08">
        <w:rPr>
          <w:rFonts w:ascii="Arial" w:hAnsi="Arial" w:cs="Arial"/>
          <w:bCs/>
          <w:sz w:val="20"/>
          <w:szCs w:val="20"/>
          <w:lang w:val="x-none" w:eastAsia="x-none"/>
        </w:rPr>
        <w:t xml:space="preserve"> oświadczenie  o grupach kapitałowych</w:t>
      </w:r>
    </w:p>
    <w:p w:rsidR="00B8555A" w:rsidRDefault="00B8555A" w:rsidP="001B148D">
      <w:pPr>
        <w:pStyle w:val="Tekstpodstawowy"/>
        <w:rPr>
          <w:rFonts w:ascii="Arial" w:hAnsi="Arial" w:cs="Arial"/>
          <w:b w:val="0"/>
          <w:bCs w:val="0"/>
          <w:sz w:val="22"/>
          <w:szCs w:val="22"/>
          <w:lang w:val="pl-PL"/>
        </w:rPr>
      </w:pPr>
    </w:p>
    <w:p w:rsidR="00A749B7" w:rsidRDefault="00A749B7" w:rsidP="001B148D">
      <w:pPr>
        <w:pStyle w:val="Tekstpodstawowy"/>
        <w:rPr>
          <w:rFonts w:ascii="Arial" w:hAnsi="Arial" w:cs="Arial"/>
          <w:b w:val="0"/>
          <w:bCs w:val="0"/>
          <w:sz w:val="22"/>
          <w:szCs w:val="22"/>
          <w:lang w:val="pl-PL"/>
        </w:rPr>
      </w:pPr>
    </w:p>
    <w:p w:rsidR="000F6066" w:rsidRDefault="000F6066" w:rsidP="001B148D">
      <w:pPr>
        <w:pStyle w:val="Tekstpodstawowy"/>
        <w:rPr>
          <w:rFonts w:ascii="Arial" w:hAnsi="Arial" w:cs="Arial"/>
          <w:b w:val="0"/>
          <w:bCs w:val="0"/>
          <w:sz w:val="22"/>
          <w:szCs w:val="22"/>
          <w:lang w:val="pl-PL"/>
        </w:rPr>
      </w:pPr>
    </w:p>
    <w:p w:rsidR="005B2CF4" w:rsidRDefault="004A4CF8">
      <w:pPr>
        <w:rPr>
          <w:b/>
        </w:rPr>
      </w:pPr>
      <w:r w:rsidRPr="004A4CF8">
        <w:rPr>
          <w:b/>
        </w:rPr>
        <w:t>Sporządził</w:t>
      </w:r>
      <w:r w:rsidR="00007E86">
        <w:rPr>
          <w:b/>
        </w:rPr>
        <w:t>:</w:t>
      </w: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EF1502" w:rsidRDefault="00EF1502">
      <w:pPr>
        <w:rPr>
          <w:b/>
        </w:rPr>
      </w:pPr>
    </w:p>
    <w:p w:rsidR="00007E86" w:rsidRPr="00007E86" w:rsidRDefault="00007E86" w:rsidP="00851F35">
      <w:pPr>
        <w:autoSpaceDE w:val="0"/>
        <w:autoSpaceDN w:val="0"/>
        <w:adjustRightInd w:val="0"/>
        <w:spacing w:before="77" w:line="230" w:lineRule="exact"/>
        <w:ind w:left="427"/>
        <w:jc w:val="right"/>
        <w:rPr>
          <w:b/>
          <w:sz w:val="22"/>
          <w:szCs w:val="22"/>
          <w:u w:val="single"/>
        </w:rPr>
      </w:pPr>
      <w:r w:rsidRPr="00007E86">
        <w:rPr>
          <w:b/>
          <w:sz w:val="22"/>
          <w:szCs w:val="22"/>
          <w:u w:val="single"/>
        </w:rPr>
        <w:lastRenderedPageBreak/>
        <w:t>Załącznik nr 1  do SIWZ</w:t>
      </w:r>
    </w:p>
    <w:p w:rsidR="00007E86" w:rsidRPr="00007E86" w:rsidRDefault="00007E86" w:rsidP="00007E86">
      <w:pPr>
        <w:autoSpaceDE w:val="0"/>
        <w:autoSpaceDN w:val="0"/>
        <w:adjustRightInd w:val="0"/>
        <w:spacing w:before="77" w:line="230" w:lineRule="exact"/>
        <w:ind w:left="427"/>
        <w:rPr>
          <w:b/>
          <w:sz w:val="22"/>
          <w:szCs w:val="22"/>
          <w:u w:val="single"/>
        </w:rPr>
      </w:pPr>
    </w:p>
    <w:p w:rsidR="00007E86" w:rsidRPr="00007E86" w:rsidRDefault="00007E86" w:rsidP="00007E86">
      <w:pPr>
        <w:widowControl w:val="0"/>
        <w:tabs>
          <w:tab w:val="left" w:pos="3888"/>
        </w:tabs>
        <w:suppressAutoHyphens/>
        <w:autoSpaceDE w:val="0"/>
        <w:autoSpaceDN w:val="0"/>
        <w:adjustRightInd w:val="0"/>
        <w:ind w:right="-142"/>
        <w:jc w:val="center"/>
        <w:rPr>
          <w:b/>
          <w:lang w:eastAsia="ar-SA"/>
        </w:rPr>
      </w:pPr>
    </w:p>
    <w:p w:rsidR="00007E86" w:rsidRPr="00007E86" w:rsidRDefault="00007E86" w:rsidP="00007E86">
      <w:pPr>
        <w:widowControl w:val="0"/>
        <w:tabs>
          <w:tab w:val="left" w:pos="3888"/>
        </w:tabs>
        <w:suppressAutoHyphens/>
        <w:autoSpaceDE w:val="0"/>
        <w:autoSpaceDN w:val="0"/>
        <w:adjustRightInd w:val="0"/>
        <w:ind w:right="-142"/>
        <w:jc w:val="center"/>
        <w:rPr>
          <w:kern w:val="1"/>
          <w:lang w:eastAsia="ar-SA"/>
        </w:rPr>
      </w:pPr>
      <w:r w:rsidRPr="00007E86">
        <w:rPr>
          <w:b/>
          <w:lang w:eastAsia="ar-SA"/>
        </w:rPr>
        <w:t>U</w:t>
      </w:r>
      <w:r w:rsidRPr="00007E86">
        <w:rPr>
          <w:b/>
          <w:kern w:val="1"/>
          <w:lang w:eastAsia="ar-SA"/>
        </w:rPr>
        <w:t>MOWA NR  ………/2020 -projekt</w:t>
      </w:r>
    </w:p>
    <w:p w:rsidR="00007E86" w:rsidRPr="00007E86" w:rsidRDefault="00007E86" w:rsidP="00007E86">
      <w:pPr>
        <w:widowControl w:val="0"/>
        <w:suppressAutoHyphens/>
        <w:autoSpaceDE w:val="0"/>
        <w:autoSpaceDN w:val="0"/>
        <w:adjustRightInd w:val="0"/>
        <w:jc w:val="both"/>
        <w:rPr>
          <w:kern w:val="1"/>
          <w:lang w:eastAsia="ar-SA"/>
        </w:rPr>
      </w:pPr>
    </w:p>
    <w:p w:rsidR="00007E86" w:rsidRPr="00007E86" w:rsidRDefault="00007E86" w:rsidP="00007E86">
      <w:pPr>
        <w:widowControl w:val="0"/>
        <w:autoSpaceDE w:val="0"/>
        <w:autoSpaceDN w:val="0"/>
        <w:adjustRightInd w:val="0"/>
        <w:jc w:val="both"/>
        <w:rPr>
          <w:color w:val="000000"/>
          <w:sz w:val="22"/>
          <w:szCs w:val="22"/>
        </w:rPr>
      </w:pPr>
      <w:r w:rsidRPr="00007E86">
        <w:rPr>
          <w:color w:val="000000"/>
          <w:sz w:val="22"/>
          <w:szCs w:val="22"/>
        </w:rPr>
        <w:t>107 Szpitalem Wojskowym z Przychodnią Samodzielnym Publicznym Zakładem Opieki Zdrowotnej  z siedzibą przy ul. Kołobrzeskiej 44, 78-600 Wałcz, działającym na podstawie wpisu do rejestru stowarzyszeń, innych organizacji społecznych i zawodowych, fundacji i publicznych zakładów opieki zdrowotnej prowadzonego w  Sądzie Rejonowym w Koszalinie IX Wydział, KRS pod nr 0000009405</w:t>
      </w:r>
    </w:p>
    <w:p w:rsidR="00007E86" w:rsidRPr="00007E86" w:rsidRDefault="00007E86" w:rsidP="00007E86">
      <w:pPr>
        <w:widowControl w:val="0"/>
        <w:autoSpaceDE w:val="0"/>
        <w:autoSpaceDN w:val="0"/>
        <w:adjustRightInd w:val="0"/>
        <w:ind w:left="1"/>
        <w:rPr>
          <w:sz w:val="22"/>
          <w:szCs w:val="22"/>
        </w:rPr>
      </w:pPr>
      <w:r w:rsidRPr="00007E86">
        <w:rPr>
          <w:sz w:val="22"/>
          <w:szCs w:val="22"/>
        </w:rPr>
        <w:t>NIP 765-14-95-874                    REGON 570544566</w:t>
      </w:r>
    </w:p>
    <w:p w:rsidR="00007E86" w:rsidRPr="00007E86" w:rsidRDefault="00007E86" w:rsidP="00007E86">
      <w:pPr>
        <w:widowControl w:val="0"/>
        <w:autoSpaceDE w:val="0"/>
        <w:autoSpaceDN w:val="0"/>
        <w:adjustRightInd w:val="0"/>
        <w:ind w:left="1"/>
        <w:rPr>
          <w:sz w:val="22"/>
          <w:szCs w:val="22"/>
        </w:rPr>
      </w:pPr>
      <w:r w:rsidRPr="00007E86">
        <w:rPr>
          <w:sz w:val="22"/>
          <w:szCs w:val="22"/>
        </w:rPr>
        <w:t>reprezentowanym przez :</w:t>
      </w:r>
    </w:p>
    <w:p w:rsidR="00007E86" w:rsidRPr="00007E86" w:rsidRDefault="00007E86" w:rsidP="00007E86">
      <w:pPr>
        <w:widowControl w:val="0"/>
        <w:autoSpaceDE w:val="0"/>
        <w:autoSpaceDN w:val="0"/>
        <w:adjustRightInd w:val="0"/>
        <w:rPr>
          <w:b/>
          <w:sz w:val="22"/>
          <w:szCs w:val="22"/>
        </w:rPr>
      </w:pPr>
      <w:r w:rsidRPr="00007E86">
        <w:rPr>
          <w:b/>
          <w:sz w:val="22"/>
          <w:szCs w:val="22"/>
        </w:rPr>
        <w:t xml:space="preserve">płk. lek. Artura </w:t>
      </w:r>
      <w:proofErr w:type="spellStart"/>
      <w:r w:rsidRPr="00007E86">
        <w:rPr>
          <w:b/>
          <w:sz w:val="22"/>
          <w:szCs w:val="22"/>
        </w:rPr>
        <w:t>Bobruka</w:t>
      </w:r>
      <w:proofErr w:type="spellEnd"/>
      <w:r w:rsidRPr="00007E86">
        <w:rPr>
          <w:b/>
          <w:sz w:val="22"/>
          <w:szCs w:val="22"/>
        </w:rPr>
        <w:t xml:space="preserve"> -  Komendanta </w:t>
      </w:r>
    </w:p>
    <w:p w:rsidR="00007E86" w:rsidRPr="00007E86" w:rsidRDefault="00007E86" w:rsidP="00007E86">
      <w:pPr>
        <w:widowControl w:val="0"/>
        <w:autoSpaceDE w:val="0"/>
        <w:autoSpaceDN w:val="0"/>
        <w:adjustRightInd w:val="0"/>
        <w:rPr>
          <w:sz w:val="22"/>
          <w:szCs w:val="22"/>
        </w:rPr>
      </w:pPr>
      <w:r w:rsidRPr="00007E86">
        <w:rPr>
          <w:sz w:val="22"/>
          <w:szCs w:val="22"/>
        </w:rPr>
        <w:t>zwanym w dalszej części umowy</w:t>
      </w:r>
      <w:r w:rsidRPr="00007E86">
        <w:rPr>
          <w:b/>
          <w:sz w:val="22"/>
          <w:szCs w:val="22"/>
        </w:rPr>
        <w:t xml:space="preserve"> Zamawiającym</w:t>
      </w:r>
    </w:p>
    <w:p w:rsidR="00007E86" w:rsidRPr="00007E86" w:rsidRDefault="00007E86" w:rsidP="00007E86">
      <w:pPr>
        <w:widowControl w:val="0"/>
        <w:shd w:val="clear" w:color="auto" w:fill="FFFFFF"/>
        <w:autoSpaceDE w:val="0"/>
        <w:autoSpaceDN w:val="0"/>
        <w:adjustRightInd w:val="0"/>
        <w:spacing w:line="277" w:lineRule="exact"/>
        <w:ind w:left="14" w:right="4147"/>
        <w:rPr>
          <w:sz w:val="22"/>
          <w:szCs w:val="22"/>
        </w:rPr>
      </w:pPr>
      <w:r w:rsidRPr="00007E86">
        <w:rPr>
          <w:sz w:val="22"/>
          <w:szCs w:val="22"/>
        </w:rPr>
        <w:t>a</w:t>
      </w:r>
    </w:p>
    <w:p w:rsidR="00007E86" w:rsidRPr="00007E86" w:rsidRDefault="00007E86" w:rsidP="00007E86">
      <w:pPr>
        <w:widowControl w:val="0"/>
        <w:shd w:val="clear" w:color="auto" w:fill="FFFFFF"/>
        <w:autoSpaceDE w:val="0"/>
        <w:autoSpaceDN w:val="0"/>
        <w:adjustRightInd w:val="0"/>
        <w:spacing w:line="277" w:lineRule="exact"/>
        <w:ind w:left="14" w:right="4147"/>
        <w:rPr>
          <w:sz w:val="22"/>
          <w:szCs w:val="22"/>
        </w:rPr>
      </w:pPr>
      <w:r w:rsidRPr="00007E86">
        <w:rPr>
          <w:sz w:val="22"/>
          <w:szCs w:val="22"/>
        </w:rPr>
        <w:t>…………………………………………………………………………………………………………</w:t>
      </w:r>
    </w:p>
    <w:p w:rsidR="00007E86" w:rsidRPr="00007E86" w:rsidRDefault="00007E86" w:rsidP="00007E86">
      <w:pPr>
        <w:widowControl w:val="0"/>
        <w:shd w:val="clear" w:color="auto" w:fill="FFFFFF"/>
        <w:tabs>
          <w:tab w:val="left" w:leader="dot" w:pos="2354"/>
          <w:tab w:val="left" w:leader="dot" w:pos="4673"/>
        </w:tabs>
        <w:autoSpaceDE w:val="0"/>
        <w:autoSpaceDN w:val="0"/>
        <w:adjustRightInd w:val="0"/>
        <w:spacing w:before="270" w:line="277" w:lineRule="exact"/>
        <w:ind w:left="7"/>
        <w:rPr>
          <w:sz w:val="22"/>
          <w:szCs w:val="22"/>
        </w:rPr>
      </w:pPr>
      <w:r w:rsidRPr="00007E86">
        <w:rPr>
          <w:sz w:val="22"/>
          <w:szCs w:val="22"/>
        </w:rPr>
        <w:t>z siedzibą w</w:t>
      </w:r>
      <w:r w:rsidRPr="00007E86">
        <w:rPr>
          <w:sz w:val="22"/>
          <w:szCs w:val="22"/>
        </w:rPr>
        <w:tab/>
      </w:r>
      <w:r w:rsidRPr="00007E86">
        <w:rPr>
          <w:spacing w:val="-2"/>
          <w:sz w:val="22"/>
          <w:szCs w:val="22"/>
        </w:rPr>
        <w:t>przy ul.</w:t>
      </w:r>
      <w:r w:rsidRPr="00007E86">
        <w:rPr>
          <w:sz w:val="22"/>
          <w:szCs w:val="22"/>
        </w:rPr>
        <w:tab/>
      </w:r>
    </w:p>
    <w:p w:rsidR="00007E86" w:rsidRPr="00007E86" w:rsidRDefault="00007E86" w:rsidP="00007E86">
      <w:pPr>
        <w:widowControl w:val="0"/>
        <w:shd w:val="clear" w:color="auto" w:fill="FFFFFF"/>
        <w:tabs>
          <w:tab w:val="left" w:leader="underscore" w:pos="1602"/>
          <w:tab w:val="left" w:leader="underscore" w:pos="2887"/>
          <w:tab w:val="left" w:leader="underscore" w:pos="4306"/>
        </w:tabs>
        <w:autoSpaceDE w:val="0"/>
        <w:autoSpaceDN w:val="0"/>
        <w:adjustRightInd w:val="0"/>
        <w:spacing w:before="4" w:line="277" w:lineRule="exact"/>
        <w:ind w:left="11"/>
        <w:rPr>
          <w:sz w:val="22"/>
          <w:szCs w:val="22"/>
        </w:rPr>
      </w:pPr>
      <w:r w:rsidRPr="00007E86">
        <w:rPr>
          <w:spacing w:val="-2"/>
          <w:sz w:val="22"/>
          <w:szCs w:val="22"/>
        </w:rPr>
        <w:t>NIP  ……………………, REGON……………………., prowadzącym działalność gospodarczą na podstawie ……………………………………………………………………………………………</w:t>
      </w:r>
    </w:p>
    <w:p w:rsidR="00007E86" w:rsidRPr="00007E86" w:rsidRDefault="00007E86" w:rsidP="00007E86">
      <w:pPr>
        <w:widowControl w:val="0"/>
        <w:shd w:val="clear" w:color="auto" w:fill="FFFFFF"/>
        <w:autoSpaceDE w:val="0"/>
        <w:autoSpaceDN w:val="0"/>
        <w:adjustRightInd w:val="0"/>
        <w:spacing w:line="277" w:lineRule="exact"/>
        <w:ind w:left="11"/>
        <w:rPr>
          <w:sz w:val="22"/>
          <w:szCs w:val="22"/>
        </w:rPr>
      </w:pPr>
      <w:r w:rsidRPr="00007E86">
        <w:rPr>
          <w:sz w:val="22"/>
          <w:szCs w:val="22"/>
        </w:rPr>
        <w:t>reprezentowanym przez:</w:t>
      </w:r>
    </w:p>
    <w:p w:rsidR="00007E86" w:rsidRPr="00007E86" w:rsidRDefault="00007E86" w:rsidP="00007E86">
      <w:pPr>
        <w:widowControl w:val="0"/>
        <w:shd w:val="clear" w:color="auto" w:fill="FFFFFF"/>
        <w:autoSpaceDE w:val="0"/>
        <w:autoSpaceDN w:val="0"/>
        <w:adjustRightInd w:val="0"/>
        <w:spacing w:line="277" w:lineRule="exact"/>
        <w:ind w:left="11"/>
        <w:rPr>
          <w:sz w:val="22"/>
          <w:szCs w:val="22"/>
        </w:rPr>
      </w:pPr>
      <w:r w:rsidRPr="00007E86">
        <w:rPr>
          <w:sz w:val="22"/>
          <w:szCs w:val="22"/>
        </w:rPr>
        <w:t>………………………………………………….</w:t>
      </w:r>
    </w:p>
    <w:p w:rsidR="00007E86" w:rsidRPr="00007E86" w:rsidRDefault="00007E86" w:rsidP="00007E86">
      <w:pPr>
        <w:widowControl w:val="0"/>
        <w:shd w:val="clear" w:color="auto" w:fill="FFFFFF"/>
        <w:autoSpaceDE w:val="0"/>
        <w:autoSpaceDN w:val="0"/>
        <w:adjustRightInd w:val="0"/>
        <w:spacing w:line="277" w:lineRule="exact"/>
        <w:ind w:left="11"/>
        <w:rPr>
          <w:sz w:val="22"/>
          <w:szCs w:val="22"/>
        </w:rPr>
      </w:pPr>
      <w:r w:rsidRPr="00007E86">
        <w:rPr>
          <w:sz w:val="22"/>
          <w:szCs w:val="22"/>
        </w:rPr>
        <w:t>………………………………………………….</w:t>
      </w:r>
    </w:p>
    <w:p w:rsidR="00007E86" w:rsidRPr="00007E86" w:rsidRDefault="00007E86" w:rsidP="00007E86">
      <w:pPr>
        <w:widowControl w:val="0"/>
        <w:shd w:val="clear" w:color="auto" w:fill="FFFFFF"/>
        <w:autoSpaceDE w:val="0"/>
        <w:autoSpaceDN w:val="0"/>
        <w:adjustRightInd w:val="0"/>
        <w:ind w:left="7"/>
        <w:rPr>
          <w:b/>
          <w:sz w:val="22"/>
          <w:szCs w:val="22"/>
        </w:rPr>
      </w:pPr>
      <w:r w:rsidRPr="00007E86">
        <w:rPr>
          <w:sz w:val="22"/>
          <w:szCs w:val="22"/>
        </w:rPr>
        <w:t xml:space="preserve">zwanym w treści umowy </w:t>
      </w:r>
      <w:r w:rsidRPr="00007E86">
        <w:rPr>
          <w:b/>
          <w:sz w:val="22"/>
          <w:szCs w:val="22"/>
        </w:rPr>
        <w:t>Wykonawcą.</w:t>
      </w:r>
    </w:p>
    <w:p w:rsidR="00007E86" w:rsidRPr="00007E86" w:rsidRDefault="00007E86" w:rsidP="00007E86">
      <w:pPr>
        <w:widowControl w:val="0"/>
        <w:autoSpaceDE w:val="0"/>
        <w:autoSpaceDN w:val="0"/>
        <w:adjustRightInd w:val="0"/>
        <w:rPr>
          <w:sz w:val="22"/>
          <w:szCs w:val="22"/>
        </w:rPr>
      </w:pPr>
      <w:r w:rsidRPr="00007E86">
        <w:rPr>
          <w:kern w:val="1"/>
          <w:sz w:val="22"/>
          <w:szCs w:val="22"/>
          <w:lang w:eastAsia="ar-SA"/>
        </w:rPr>
        <w:t>Niniejsza umowa została poprzedzona postępowaniem w trybie przetargu nieograniczonego zgodnie z przepisami ustawy z dnia 29 stycznia 2004 r. prawo zamówień publicznych (Dz.U. z 2019, poz. 1843 ze zm.)</w:t>
      </w:r>
      <w:r w:rsidRPr="00007E86">
        <w:rPr>
          <w:b/>
          <w:kern w:val="1"/>
          <w:sz w:val="22"/>
          <w:szCs w:val="22"/>
          <w:lang w:eastAsia="ar-SA"/>
        </w:rPr>
        <w:t xml:space="preserve"> </w:t>
      </w:r>
      <w:r w:rsidRPr="00007E86">
        <w:rPr>
          <w:kern w:val="1"/>
          <w:sz w:val="22"/>
          <w:szCs w:val="22"/>
          <w:lang w:eastAsia="ar-SA"/>
        </w:rPr>
        <w:t xml:space="preserve"> zwanej dalej „Ustawą” na: </w:t>
      </w:r>
      <w:r w:rsidRPr="00007E86">
        <w:rPr>
          <w:b/>
          <w:sz w:val="22"/>
          <w:szCs w:val="22"/>
        </w:rPr>
        <w:t>„Odbiór, transport  i utylizacja odpadów medycznych  ze 107 Szpitala Wojskowego z Przychodnią Samodzielnego  Publicznego  Zakładu  Opieki Zdrowotnej”</w:t>
      </w:r>
      <w:r w:rsidRPr="00007E86">
        <w:rPr>
          <w:kern w:val="1"/>
          <w:sz w:val="22"/>
          <w:szCs w:val="22"/>
          <w:lang w:eastAsia="ar-SA"/>
        </w:rPr>
        <w:t xml:space="preserve">  - </w:t>
      </w:r>
      <w:r w:rsidR="00851F35">
        <w:rPr>
          <w:b/>
          <w:kern w:val="1"/>
          <w:sz w:val="22"/>
          <w:szCs w:val="22"/>
          <w:lang w:eastAsia="ar-SA"/>
        </w:rPr>
        <w:t>Nr. Sprawy DZP.2612.11</w:t>
      </w:r>
      <w:r w:rsidRPr="00007E86">
        <w:rPr>
          <w:b/>
          <w:kern w:val="1"/>
          <w:sz w:val="22"/>
          <w:szCs w:val="22"/>
          <w:lang w:eastAsia="ar-SA"/>
        </w:rPr>
        <w:t xml:space="preserve">.2020 </w:t>
      </w:r>
      <w:r w:rsidRPr="00007E86">
        <w:rPr>
          <w:kern w:val="1"/>
          <w:sz w:val="22"/>
          <w:szCs w:val="22"/>
          <w:lang w:eastAsia="ar-SA"/>
        </w:rPr>
        <w:t>…………………………………………………………………………………………………………..</w:t>
      </w:r>
      <w:r w:rsidRPr="00007E86">
        <w:rPr>
          <w:kern w:val="1"/>
          <w:sz w:val="22"/>
          <w:szCs w:val="22"/>
          <w:u w:val="single"/>
          <w:lang w:eastAsia="ar-SA"/>
        </w:rPr>
        <w:t xml:space="preserve"> </w:t>
      </w:r>
    </w:p>
    <w:p w:rsidR="00007E86" w:rsidRPr="00007E86" w:rsidRDefault="00007E86" w:rsidP="00007E86">
      <w:pPr>
        <w:keepNext/>
        <w:widowControl w:val="0"/>
        <w:tabs>
          <w:tab w:val="left" w:pos="1440"/>
        </w:tabs>
        <w:suppressAutoHyphens/>
        <w:autoSpaceDE w:val="0"/>
        <w:autoSpaceDN w:val="0"/>
        <w:adjustRightInd w:val="0"/>
        <w:jc w:val="both"/>
        <w:rPr>
          <w:kern w:val="1"/>
          <w:sz w:val="22"/>
          <w:szCs w:val="22"/>
          <w:lang w:eastAsia="ar-SA"/>
        </w:rPr>
      </w:pPr>
    </w:p>
    <w:p w:rsidR="00007E86" w:rsidRPr="00007E86" w:rsidRDefault="00007E86" w:rsidP="00007E86">
      <w:pPr>
        <w:widowControl w:val="0"/>
        <w:suppressAutoHyphens/>
        <w:autoSpaceDE w:val="0"/>
        <w:autoSpaceDN w:val="0"/>
        <w:adjustRightInd w:val="0"/>
        <w:jc w:val="center"/>
        <w:rPr>
          <w:b/>
          <w:kern w:val="1"/>
          <w:lang w:eastAsia="ar-SA"/>
        </w:rPr>
      </w:pPr>
      <w:r w:rsidRPr="00007E86">
        <w:rPr>
          <w:b/>
          <w:kern w:val="1"/>
          <w:lang w:eastAsia="ar-SA"/>
        </w:rPr>
        <w:t>§ 1</w:t>
      </w:r>
    </w:p>
    <w:p w:rsidR="00007E86" w:rsidRPr="00007E86" w:rsidRDefault="00007E86" w:rsidP="00007E86">
      <w:pPr>
        <w:widowControl w:val="0"/>
        <w:suppressAutoHyphens/>
        <w:autoSpaceDE w:val="0"/>
        <w:autoSpaceDN w:val="0"/>
        <w:adjustRightInd w:val="0"/>
        <w:rPr>
          <w:kern w:val="1"/>
          <w:lang w:eastAsia="ar-SA"/>
        </w:rPr>
      </w:pPr>
    </w:p>
    <w:p w:rsidR="00007E86" w:rsidRPr="00007E86" w:rsidRDefault="00007E86" w:rsidP="00007E86">
      <w:pPr>
        <w:widowControl w:val="0"/>
        <w:tabs>
          <w:tab w:val="num" w:pos="284"/>
        </w:tabs>
        <w:autoSpaceDE w:val="0"/>
        <w:autoSpaceDN w:val="0"/>
        <w:adjustRightInd w:val="0"/>
        <w:ind w:left="284" w:hanging="284"/>
        <w:jc w:val="both"/>
        <w:rPr>
          <w:sz w:val="22"/>
          <w:szCs w:val="22"/>
        </w:rPr>
      </w:pPr>
      <w:r w:rsidRPr="00007E86">
        <w:t xml:space="preserve">1. </w:t>
      </w:r>
      <w:r w:rsidRPr="00007E86">
        <w:rPr>
          <w:sz w:val="22"/>
          <w:szCs w:val="22"/>
        </w:rPr>
        <w:t xml:space="preserve">Przedmiotem umowy jest  odbiór  i utylizacja   odpadów medycznych ze </w:t>
      </w:r>
      <w:r w:rsidRPr="00007E86">
        <w:rPr>
          <w:b/>
          <w:sz w:val="22"/>
          <w:szCs w:val="22"/>
        </w:rPr>
        <w:t xml:space="preserve">107 Szpitala Wojskowego z Przychodnią Samodzielnego  Publicznego Zakładu Opieki Zdrowotnej ul. Kołobrzeska 44 78-600 Wałcz </w:t>
      </w:r>
      <w:r w:rsidRPr="00007E86">
        <w:rPr>
          <w:sz w:val="22"/>
          <w:szCs w:val="22"/>
        </w:rPr>
        <w:t>do miejsca ich unieszkodliwiania. Zamawiający zleca, a Wykonawca zobowiązuje się do wykonania przedmiotu umowy zgodnie z postanowieniami niniejszej umowy i na warunkach w niej określonych.</w:t>
      </w:r>
    </w:p>
    <w:p w:rsidR="00007E86" w:rsidRPr="00007E86" w:rsidRDefault="00007E86" w:rsidP="00B3545B">
      <w:pPr>
        <w:widowControl w:val="0"/>
        <w:numPr>
          <w:ilvl w:val="0"/>
          <w:numId w:val="51"/>
        </w:numPr>
        <w:suppressAutoHyphens/>
        <w:autoSpaceDE w:val="0"/>
        <w:autoSpaceDN w:val="0"/>
        <w:adjustRightInd w:val="0"/>
        <w:spacing w:before="57"/>
        <w:ind w:left="645" w:hanging="345"/>
        <w:jc w:val="both"/>
        <w:textAlignment w:val="baseline"/>
        <w:rPr>
          <w:rFonts w:eastAsia="Lucida Sans Unicode"/>
          <w:vanish/>
          <w:color w:val="000000"/>
          <w:spacing w:val="-7"/>
          <w:kern w:val="3"/>
          <w:lang w:eastAsia="zh-CN" w:bidi="hi-IN"/>
        </w:rPr>
      </w:pPr>
    </w:p>
    <w:p w:rsidR="00007E86" w:rsidRPr="00007E86" w:rsidRDefault="00007E86" w:rsidP="00B3545B">
      <w:pPr>
        <w:widowControl w:val="0"/>
        <w:numPr>
          <w:ilvl w:val="0"/>
          <w:numId w:val="51"/>
        </w:numPr>
        <w:suppressAutoHyphens/>
        <w:autoSpaceDE w:val="0"/>
        <w:autoSpaceDN w:val="0"/>
        <w:adjustRightInd w:val="0"/>
        <w:spacing w:before="57"/>
        <w:ind w:left="284" w:hanging="284"/>
        <w:jc w:val="both"/>
        <w:textAlignment w:val="baseline"/>
        <w:rPr>
          <w:rFonts w:eastAsia="Lucida Sans Unicode"/>
          <w:color w:val="000000"/>
          <w:spacing w:val="-7"/>
          <w:kern w:val="3"/>
          <w:sz w:val="22"/>
          <w:szCs w:val="22"/>
          <w:lang w:eastAsia="zh-CN" w:bidi="hi-IN"/>
        </w:rPr>
      </w:pPr>
      <w:r w:rsidRPr="00007E86">
        <w:rPr>
          <w:rFonts w:eastAsia="Lucida Sans Unicode"/>
          <w:color w:val="000000"/>
          <w:spacing w:val="-7"/>
          <w:kern w:val="3"/>
          <w:sz w:val="22"/>
          <w:szCs w:val="22"/>
          <w:lang w:eastAsia="zh-CN" w:bidi="hi-IN"/>
        </w:rPr>
        <w:t>Usługa odbioru, transportu i unieszkodliwiania odpadów medycznych będących przedmiotem niniejszej umowy, będzie odbywać się zgodnie z obowiązującymi przepisami prawa w tym zakresie, szczególnie z ustawy z dnia 14 grudnia 2012 r. o odpadach (</w:t>
      </w:r>
      <w:bookmarkStart w:id="0" w:name="_Hlk31617704"/>
      <w:r w:rsidRPr="00007E86">
        <w:rPr>
          <w:rFonts w:eastAsia="Lucida Sans Unicode"/>
          <w:color w:val="000000"/>
          <w:spacing w:val="-7"/>
          <w:kern w:val="3"/>
          <w:sz w:val="22"/>
          <w:szCs w:val="22"/>
          <w:lang w:eastAsia="zh-CN" w:bidi="hi-IN"/>
        </w:rPr>
        <w:t>Dz. U. z 2020 r., poz.</w:t>
      </w:r>
      <w:bookmarkEnd w:id="0"/>
      <w:r w:rsidRPr="00007E86">
        <w:rPr>
          <w:rFonts w:eastAsia="Lucida Sans Unicode"/>
          <w:color w:val="000000"/>
          <w:spacing w:val="-7"/>
          <w:kern w:val="3"/>
          <w:sz w:val="22"/>
          <w:szCs w:val="22"/>
          <w:lang w:eastAsia="zh-CN" w:bidi="hi-IN"/>
        </w:rPr>
        <w:t xml:space="preserve">797 ze </w:t>
      </w:r>
      <w:proofErr w:type="spellStart"/>
      <w:r w:rsidRPr="00007E86">
        <w:rPr>
          <w:rFonts w:eastAsia="Lucida Sans Unicode"/>
          <w:color w:val="000000"/>
          <w:spacing w:val="-7"/>
          <w:kern w:val="3"/>
          <w:sz w:val="22"/>
          <w:szCs w:val="22"/>
          <w:lang w:eastAsia="zh-CN" w:bidi="hi-IN"/>
        </w:rPr>
        <w:t>zm</w:t>
      </w:r>
      <w:proofErr w:type="spellEnd"/>
      <w:r w:rsidRPr="00007E86">
        <w:rPr>
          <w:rFonts w:eastAsia="Lucida Sans Unicode"/>
          <w:color w:val="000000"/>
          <w:spacing w:val="-7"/>
          <w:kern w:val="3"/>
          <w:sz w:val="22"/>
          <w:szCs w:val="22"/>
          <w:lang w:eastAsia="zh-CN" w:bidi="hi-IN"/>
        </w:rPr>
        <w:t>) oraz aktami i przepisami wykonawczymi wydanymi na jej podstawie.</w:t>
      </w:r>
    </w:p>
    <w:p w:rsidR="00007E86" w:rsidRPr="00007E86" w:rsidRDefault="00007E86" w:rsidP="00B3545B">
      <w:pPr>
        <w:widowControl w:val="0"/>
        <w:numPr>
          <w:ilvl w:val="0"/>
          <w:numId w:val="51"/>
        </w:numPr>
        <w:suppressAutoHyphens/>
        <w:autoSpaceDE w:val="0"/>
        <w:autoSpaceDN w:val="0"/>
        <w:adjustRightInd w:val="0"/>
        <w:spacing w:before="57"/>
        <w:ind w:left="284" w:hanging="284"/>
        <w:jc w:val="both"/>
        <w:textAlignment w:val="baseline"/>
        <w:rPr>
          <w:rFonts w:eastAsia="Lucida Sans Unicode"/>
          <w:color w:val="000000"/>
          <w:spacing w:val="-7"/>
          <w:kern w:val="3"/>
          <w:sz w:val="22"/>
          <w:szCs w:val="22"/>
          <w:lang w:eastAsia="zh-CN" w:bidi="hi-IN"/>
        </w:rPr>
      </w:pPr>
      <w:r w:rsidRPr="00007E86">
        <w:rPr>
          <w:rFonts w:eastAsia="Lucida Sans Unicode"/>
          <w:kern w:val="3"/>
          <w:sz w:val="22"/>
          <w:szCs w:val="22"/>
          <w:lang w:eastAsia="zh-CN" w:bidi="hi-IN"/>
        </w:rPr>
        <w:t>Zamawiający zastrzega, iż ilość odpadów stanowiących przedmiot zamówienia, stanowi wielkość szacunkową i może ulec zmianie w trakcie obowiązywania niniejszej umowy zgodnie z wynikającym bieżącym zapotrzebowaniem Zamawiającego na usługę uzależnionym od ilości wykonywanych świadczeń medycznych.</w:t>
      </w:r>
      <w:r w:rsidRPr="00007E86">
        <w:rPr>
          <w:rFonts w:eastAsia="Lucida Sans Unicode"/>
          <w:color w:val="000000"/>
          <w:kern w:val="3"/>
          <w:sz w:val="22"/>
          <w:szCs w:val="22"/>
          <w:lang w:eastAsia="zh-CN" w:bidi="hi-IN"/>
        </w:rPr>
        <w:t xml:space="preserve"> </w:t>
      </w:r>
    </w:p>
    <w:p w:rsidR="00007E86" w:rsidRPr="00007E86" w:rsidRDefault="00007E86" w:rsidP="00007E86">
      <w:pPr>
        <w:suppressAutoHyphens/>
        <w:autoSpaceDN w:val="0"/>
        <w:spacing w:before="57"/>
        <w:jc w:val="both"/>
        <w:textAlignment w:val="baseline"/>
        <w:rPr>
          <w:rFonts w:eastAsia="Lucida Sans Unicode"/>
          <w:color w:val="000000"/>
          <w:kern w:val="3"/>
          <w:sz w:val="22"/>
          <w:szCs w:val="22"/>
          <w:lang w:eastAsia="zh-CN" w:bidi="hi-IN"/>
        </w:rPr>
      </w:pPr>
    </w:p>
    <w:p w:rsidR="00007E86" w:rsidRPr="00007E86" w:rsidRDefault="00007E86" w:rsidP="00007E86">
      <w:pPr>
        <w:widowControl w:val="0"/>
        <w:suppressAutoHyphens/>
        <w:autoSpaceDE w:val="0"/>
        <w:autoSpaceDN w:val="0"/>
        <w:adjustRightInd w:val="0"/>
        <w:jc w:val="center"/>
        <w:rPr>
          <w:b/>
          <w:kern w:val="1"/>
          <w:lang w:eastAsia="ar-SA"/>
        </w:rPr>
      </w:pPr>
      <w:r w:rsidRPr="00007E86">
        <w:rPr>
          <w:b/>
          <w:kern w:val="1"/>
          <w:lang w:eastAsia="ar-SA"/>
        </w:rPr>
        <w:t>§ 2</w:t>
      </w:r>
    </w:p>
    <w:p w:rsidR="00007E86" w:rsidRPr="00007E86" w:rsidRDefault="00007E86" w:rsidP="00007E86">
      <w:pPr>
        <w:suppressAutoHyphens/>
        <w:autoSpaceDN w:val="0"/>
        <w:spacing w:before="57"/>
        <w:jc w:val="both"/>
        <w:textAlignment w:val="baseline"/>
        <w:rPr>
          <w:rFonts w:eastAsia="Lucida Sans Unicode"/>
          <w:color w:val="000000"/>
          <w:kern w:val="3"/>
          <w:sz w:val="22"/>
          <w:szCs w:val="22"/>
          <w:lang w:eastAsia="zh-CN" w:bidi="hi-IN"/>
        </w:rPr>
      </w:pPr>
    </w:p>
    <w:p w:rsidR="00007E86" w:rsidRPr="00007E86" w:rsidRDefault="00007E86" w:rsidP="00B3545B">
      <w:pPr>
        <w:widowControl w:val="0"/>
        <w:numPr>
          <w:ilvl w:val="0"/>
          <w:numId w:val="63"/>
        </w:numPr>
        <w:suppressLineNumbers/>
        <w:suppressAutoHyphens/>
        <w:autoSpaceDE w:val="0"/>
        <w:autoSpaceDN w:val="0"/>
        <w:adjustRightInd w:val="0"/>
        <w:spacing w:before="113"/>
        <w:ind w:left="284" w:right="13" w:hanging="284"/>
        <w:jc w:val="both"/>
        <w:textAlignment w:val="baseline"/>
        <w:rPr>
          <w:rFonts w:eastAsia="Lucida Sans Unicode"/>
          <w:kern w:val="3"/>
          <w:sz w:val="22"/>
          <w:szCs w:val="22"/>
          <w:lang w:eastAsia="zh-CN" w:bidi="hi-IN"/>
        </w:rPr>
      </w:pPr>
      <w:r w:rsidRPr="00007E86">
        <w:rPr>
          <w:rFonts w:eastAsia="Lucida Sans Unicode"/>
          <w:color w:val="000000"/>
          <w:spacing w:val="-7"/>
          <w:kern w:val="3"/>
          <w:sz w:val="22"/>
          <w:szCs w:val="22"/>
          <w:lang w:eastAsia="zh-CN" w:bidi="hi-IN"/>
        </w:rPr>
        <w:t xml:space="preserve">Wykonawca oświadcza, że usługę wykona zgodnie z obowiązującym prawem, a w szczególności przepisami ustawy z dnia 14 grudnia 2012 r. o odpadach (Dz. U. z 2020 r., poz. 797 ze zm.), ponosząc pełną odpowiedzialność prawną za prawidłowe gospodarowanie odebranymi odpadami z chwilą ich przejęcia od Zamawiającego, zgodnie z </w:t>
      </w:r>
      <w:r w:rsidRPr="00007E86">
        <w:rPr>
          <w:rFonts w:eastAsia="Lucida Sans Unicode"/>
          <w:color w:val="000000"/>
          <w:spacing w:val="-7"/>
          <w:kern w:val="3"/>
          <w:sz w:val="22"/>
          <w:szCs w:val="22"/>
          <w:lang w:eastAsia="zh-CN" w:bidi="hi-IN"/>
        </w:rPr>
        <w:lastRenderedPageBreak/>
        <w:t>obowiązującymi w tym zakresie przepisami prawa. Dotyczy to między innymi: zbierania, transportu odpadów, unieszkodliwiania odpadów oraz innych spraw związanych z dostarczeniem odpadów uprawnionemu przedsiębiorcy prowadzącemu działalność w zakresie unieszkodliwiania odpadów medycznych.</w:t>
      </w:r>
    </w:p>
    <w:p w:rsidR="00007E86" w:rsidRPr="00007E86" w:rsidRDefault="00007E86" w:rsidP="00B3545B">
      <w:pPr>
        <w:widowControl w:val="0"/>
        <w:numPr>
          <w:ilvl w:val="0"/>
          <w:numId w:val="62"/>
        </w:numPr>
        <w:suppressLineNumbers/>
        <w:suppressAutoHyphens/>
        <w:autoSpaceDE w:val="0"/>
        <w:autoSpaceDN w:val="0"/>
        <w:adjustRightInd w:val="0"/>
        <w:spacing w:before="57"/>
        <w:ind w:left="284" w:hanging="284"/>
        <w:jc w:val="both"/>
        <w:textAlignment w:val="baseline"/>
        <w:rPr>
          <w:rFonts w:eastAsia="Lucida Sans Unicode"/>
          <w:kern w:val="3"/>
          <w:sz w:val="22"/>
          <w:szCs w:val="22"/>
          <w:lang w:eastAsia="zh-CN" w:bidi="hi-IN"/>
        </w:rPr>
      </w:pPr>
      <w:r w:rsidRPr="00007E86">
        <w:rPr>
          <w:rFonts w:eastAsia="Lucida Sans Unicode"/>
          <w:color w:val="000000"/>
          <w:spacing w:val="-7"/>
          <w:kern w:val="3"/>
          <w:sz w:val="22"/>
          <w:szCs w:val="22"/>
          <w:lang w:eastAsia="zh-CN" w:bidi="hi-IN"/>
        </w:rPr>
        <w:t>W</w:t>
      </w:r>
      <w:r w:rsidRPr="00007E86">
        <w:rPr>
          <w:rFonts w:eastAsia="Lucida Sans Unicode"/>
          <w:kern w:val="3"/>
          <w:sz w:val="22"/>
          <w:szCs w:val="22"/>
          <w:lang w:eastAsia="zh-CN" w:bidi="hi-IN"/>
        </w:rPr>
        <w:t xml:space="preserve">ykonawca oświadcza, że spełnia wszelkie wymagane przepisami prawa warunki umożliwiające  mu wykonanie niniejszej umowy oraz że posiada wymagane obowiązującym prawem zezwolenia  na prowadzenie działalności w zakresie umożliwiającym wykonanie niniejszej umowy, </w:t>
      </w:r>
      <w:r w:rsidRPr="00007E86">
        <w:rPr>
          <w:rFonts w:eastAsia="Lucida Sans Unicode"/>
          <w:color w:val="000000"/>
          <w:spacing w:val="-7"/>
          <w:kern w:val="3"/>
          <w:sz w:val="22"/>
          <w:szCs w:val="22"/>
          <w:lang w:eastAsia="zh-CN" w:bidi="hi-IN"/>
        </w:rPr>
        <w:t>zgodnie z ustawą  z dnia 14 grudnia 2012 r.  o odpadach  (Dz. U. z 2020 r., poz. 797 ze zm.)</w:t>
      </w:r>
      <w:r w:rsidRPr="00007E86">
        <w:rPr>
          <w:rFonts w:eastAsia="Lucida Sans Unicode"/>
          <w:kern w:val="3"/>
          <w:sz w:val="22"/>
          <w:szCs w:val="22"/>
          <w:lang w:eastAsia="zh-CN" w:bidi="hi-IN"/>
        </w:rPr>
        <w:t xml:space="preserve"> tj. aktualne zezwolenie (Decyzj</w:t>
      </w:r>
      <w:r w:rsidRPr="00007E86">
        <w:rPr>
          <w:rFonts w:eastAsia="TimesNewRoman,Italic"/>
          <w:kern w:val="3"/>
          <w:sz w:val="22"/>
          <w:szCs w:val="22"/>
          <w:lang w:eastAsia="zh-CN" w:bidi="hi-IN"/>
        </w:rPr>
        <w:t>ę</w:t>
      </w:r>
      <w:r w:rsidRPr="00007E86">
        <w:rPr>
          <w:rFonts w:eastAsia="Lucida Sans Unicode"/>
          <w:kern w:val="3"/>
          <w:sz w:val="22"/>
          <w:szCs w:val="22"/>
          <w:lang w:eastAsia="zh-CN" w:bidi="hi-IN"/>
        </w:rPr>
        <w:t>) wydane przez wła</w:t>
      </w:r>
      <w:r w:rsidRPr="00007E86">
        <w:rPr>
          <w:rFonts w:eastAsia="TimesNewRoman,Italic"/>
          <w:kern w:val="3"/>
          <w:sz w:val="22"/>
          <w:szCs w:val="22"/>
          <w:lang w:eastAsia="zh-CN" w:bidi="hi-IN"/>
        </w:rPr>
        <w:t>ś</w:t>
      </w:r>
      <w:r w:rsidRPr="00007E86">
        <w:rPr>
          <w:rFonts w:eastAsia="Lucida Sans Unicode"/>
          <w:kern w:val="3"/>
          <w:sz w:val="22"/>
          <w:szCs w:val="22"/>
          <w:lang w:eastAsia="zh-CN" w:bidi="hi-IN"/>
        </w:rPr>
        <w:t>ciwy organ administracji publicznej na zbieranie i transport odpadów obj</w:t>
      </w:r>
      <w:r w:rsidRPr="00007E86">
        <w:rPr>
          <w:rFonts w:eastAsia="TimesNewRoman,Italic"/>
          <w:kern w:val="3"/>
          <w:sz w:val="22"/>
          <w:szCs w:val="22"/>
          <w:lang w:eastAsia="zh-CN" w:bidi="hi-IN"/>
        </w:rPr>
        <w:t>ę</w:t>
      </w:r>
      <w:r w:rsidRPr="00007E86">
        <w:rPr>
          <w:rFonts w:eastAsia="Lucida Sans Unicode"/>
          <w:kern w:val="3"/>
          <w:sz w:val="22"/>
          <w:szCs w:val="22"/>
          <w:lang w:eastAsia="zh-CN" w:bidi="hi-IN"/>
        </w:rPr>
        <w:t>tych przedmiotem zamówienia oraz aktualne zezwolenie (Decyzj</w:t>
      </w:r>
      <w:r w:rsidRPr="00007E86">
        <w:rPr>
          <w:rFonts w:eastAsia="TimesNewRoman,Italic"/>
          <w:kern w:val="3"/>
          <w:sz w:val="22"/>
          <w:szCs w:val="22"/>
          <w:lang w:eastAsia="zh-CN" w:bidi="hi-IN"/>
        </w:rPr>
        <w:t>ę</w:t>
      </w:r>
      <w:r w:rsidRPr="00007E86">
        <w:rPr>
          <w:rFonts w:eastAsia="Lucida Sans Unicode"/>
          <w:kern w:val="3"/>
          <w:sz w:val="22"/>
          <w:szCs w:val="22"/>
          <w:lang w:eastAsia="zh-CN" w:bidi="hi-IN"/>
        </w:rPr>
        <w:t>) wydane przez wła</w:t>
      </w:r>
      <w:r w:rsidRPr="00007E86">
        <w:rPr>
          <w:rFonts w:eastAsia="TimesNewRoman,Italic"/>
          <w:kern w:val="3"/>
          <w:sz w:val="22"/>
          <w:szCs w:val="22"/>
          <w:lang w:eastAsia="zh-CN" w:bidi="hi-IN"/>
        </w:rPr>
        <w:t>ś</w:t>
      </w:r>
      <w:r w:rsidRPr="00007E86">
        <w:rPr>
          <w:rFonts w:eastAsia="Lucida Sans Unicode"/>
          <w:kern w:val="3"/>
          <w:sz w:val="22"/>
          <w:szCs w:val="22"/>
          <w:lang w:eastAsia="zh-CN" w:bidi="hi-IN"/>
        </w:rPr>
        <w:t>ciwy organ administracji publicznej na przetwarzanie odpadów b</w:t>
      </w:r>
      <w:r w:rsidRPr="00007E86">
        <w:rPr>
          <w:rFonts w:eastAsia="TimesNewRoman,Italic"/>
          <w:kern w:val="3"/>
          <w:sz w:val="22"/>
          <w:szCs w:val="22"/>
          <w:lang w:eastAsia="zh-CN" w:bidi="hi-IN"/>
        </w:rPr>
        <w:t>ę</w:t>
      </w:r>
      <w:r w:rsidRPr="00007E86">
        <w:rPr>
          <w:rFonts w:eastAsia="Lucida Sans Unicode"/>
          <w:kern w:val="3"/>
          <w:sz w:val="22"/>
          <w:szCs w:val="22"/>
          <w:lang w:eastAsia="zh-CN" w:bidi="hi-IN"/>
        </w:rPr>
        <w:t>d</w:t>
      </w:r>
      <w:r w:rsidRPr="00007E86">
        <w:rPr>
          <w:rFonts w:eastAsia="TimesNewRoman,Italic"/>
          <w:kern w:val="3"/>
          <w:sz w:val="22"/>
          <w:szCs w:val="22"/>
          <w:lang w:eastAsia="zh-CN" w:bidi="hi-IN"/>
        </w:rPr>
        <w:t>ą</w:t>
      </w:r>
      <w:r w:rsidRPr="00007E86">
        <w:rPr>
          <w:rFonts w:eastAsia="Lucida Sans Unicode"/>
          <w:kern w:val="3"/>
          <w:sz w:val="22"/>
          <w:szCs w:val="22"/>
          <w:lang w:eastAsia="zh-CN" w:bidi="hi-IN"/>
        </w:rPr>
        <w:t>cych przedmiotem zamówienia, w tym unieszkodliwianie zaka</w:t>
      </w:r>
      <w:r w:rsidRPr="00007E86">
        <w:rPr>
          <w:rFonts w:eastAsia="TimesNewRoman,Italic"/>
          <w:kern w:val="3"/>
          <w:sz w:val="22"/>
          <w:szCs w:val="22"/>
          <w:lang w:eastAsia="zh-CN" w:bidi="hi-IN"/>
        </w:rPr>
        <w:t>ź</w:t>
      </w:r>
      <w:r w:rsidRPr="00007E86">
        <w:rPr>
          <w:rFonts w:eastAsia="Lucida Sans Unicode"/>
          <w:kern w:val="3"/>
          <w:sz w:val="22"/>
          <w:szCs w:val="22"/>
          <w:lang w:eastAsia="zh-CN" w:bidi="hi-IN"/>
        </w:rPr>
        <w:t>nych odpadów medycznych przez termiczne przekształcanie w spalarni odpadów niebezpiecznych</w:t>
      </w:r>
      <w:r w:rsidRPr="00007E86">
        <w:rPr>
          <w:rFonts w:eastAsia="Lucida Sans Unicode"/>
          <w:color w:val="000000"/>
          <w:spacing w:val="-7"/>
          <w:kern w:val="3"/>
          <w:sz w:val="22"/>
          <w:szCs w:val="22"/>
          <w:lang w:eastAsia="zh-CN" w:bidi="hi-IN"/>
        </w:rPr>
        <w:t>.</w:t>
      </w:r>
      <w:r w:rsidRPr="00007E86">
        <w:rPr>
          <w:rFonts w:eastAsia="Lucida Sans Unicode"/>
          <w:kern w:val="3"/>
          <w:sz w:val="22"/>
          <w:szCs w:val="22"/>
          <w:lang w:eastAsia="zh-CN" w:bidi="hi-IN"/>
        </w:rPr>
        <w:t xml:space="preserve"> W przypadku gdy Wykonawca nie posiada zezwolenia na unieszkodliwianie odpadów, zobowiązany jest przedłożyć dokument (np. Umowę) stwierdzający, iż może unieszkodliwiać odpady u innego podmiotu, który posiada stosowne zezwolenie.</w:t>
      </w:r>
    </w:p>
    <w:p w:rsidR="00007E86" w:rsidRPr="00007E86" w:rsidRDefault="00007E86" w:rsidP="00B3545B">
      <w:pPr>
        <w:widowControl w:val="0"/>
        <w:numPr>
          <w:ilvl w:val="0"/>
          <w:numId w:val="62"/>
        </w:numPr>
        <w:suppressLineNumbers/>
        <w:suppressAutoHyphens/>
        <w:autoSpaceDE w:val="0"/>
        <w:autoSpaceDN w:val="0"/>
        <w:adjustRightInd w:val="0"/>
        <w:spacing w:before="57"/>
        <w:ind w:left="284" w:hanging="284"/>
        <w:jc w:val="both"/>
        <w:textAlignment w:val="baseline"/>
        <w:rPr>
          <w:rFonts w:eastAsia="Lucida Sans Unicode"/>
          <w:kern w:val="3"/>
          <w:sz w:val="22"/>
          <w:szCs w:val="22"/>
          <w:lang w:eastAsia="zh-CN" w:bidi="hi-IN"/>
        </w:rPr>
      </w:pPr>
      <w:r w:rsidRPr="00007E86">
        <w:rPr>
          <w:rFonts w:eastAsia="Lucida Sans Unicode"/>
          <w:color w:val="000000"/>
          <w:spacing w:val="-7"/>
          <w:kern w:val="3"/>
          <w:sz w:val="22"/>
          <w:szCs w:val="22"/>
          <w:lang w:eastAsia="zh-CN" w:bidi="hi-IN"/>
        </w:rPr>
        <w:t xml:space="preserve">Wykonawca gwarantuje, że przez cały okres obowiązywania umowy będzie posiadać aktualne </w:t>
      </w:r>
      <w:r w:rsidRPr="00007E86">
        <w:rPr>
          <w:rFonts w:eastAsia="Lucida Sans Unicode"/>
          <w:kern w:val="3"/>
          <w:sz w:val="22"/>
          <w:szCs w:val="22"/>
          <w:lang w:eastAsia="zh-CN" w:bidi="hi-IN"/>
        </w:rPr>
        <w:t>zezwolenia na zbieranie, transport i unieszkodliwianie wszystkich odpadów medycznych, będących przedmiotem niniejszej umowy. W przypadku, gdy zezwolenia o których mowa w ust. 2 wygasną w trakcie jej obowiązywania, Wykonawca gwarantuje, że niezwłocznie przedłoży nowe (aktualne) wymagane przepisami prawa zezwolenia, pod rygorem odstąpienia od umowy przez Zamawiającego z przyczyn leżących po stronie Wykonawcy, z zastosowaniem kary umownej przewidzianej w § 8 ust. 1 pkt a) niniejszej umowy.</w:t>
      </w:r>
    </w:p>
    <w:p w:rsidR="00007E86" w:rsidRPr="00007E86" w:rsidRDefault="00007E86" w:rsidP="00B3545B">
      <w:pPr>
        <w:widowControl w:val="0"/>
        <w:numPr>
          <w:ilvl w:val="0"/>
          <w:numId w:val="62"/>
        </w:numPr>
        <w:suppressLineNumbers/>
        <w:suppressAutoHyphens/>
        <w:autoSpaceDE w:val="0"/>
        <w:autoSpaceDN w:val="0"/>
        <w:adjustRightInd w:val="0"/>
        <w:spacing w:before="57"/>
        <w:ind w:left="284" w:hanging="284"/>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W</w:t>
      </w:r>
      <w:r w:rsidRPr="00007E86">
        <w:rPr>
          <w:rFonts w:eastAsia="Lucida Sans Unicode"/>
          <w:color w:val="000000"/>
          <w:spacing w:val="-7"/>
          <w:kern w:val="3"/>
          <w:sz w:val="22"/>
          <w:szCs w:val="22"/>
          <w:lang w:eastAsia="zh-CN" w:bidi="hi-IN"/>
        </w:rPr>
        <w:t>ykonawca w zakresie świadczonej usługi ponosi wszelkie konsekwencje prawne i finansowe przed organami uprawnionymi do kontroli za prawidłowość gospodarowania odpadami oraz jednocześnie zobowiązuje się do wykonania wydanych przez nich w tym zakresie zaleceń na własny koszt i ryzyko.</w:t>
      </w:r>
    </w:p>
    <w:p w:rsidR="00007E86" w:rsidRPr="00007E86" w:rsidRDefault="00007E86" w:rsidP="00B3545B">
      <w:pPr>
        <w:widowControl w:val="0"/>
        <w:numPr>
          <w:ilvl w:val="0"/>
          <w:numId w:val="62"/>
        </w:numPr>
        <w:suppressLineNumbers/>
        <w:suppressAutoHyphens/>
        <w:autoSpaceDE w:val="0"/>
        <w:autoSpaceDN w:val="0"/>
        <w:adjustRightInd w:val="0"/>
        <w:spacing w:before="57"/>
        <w:ind w:left="284" w:hanging="284"/>
        <w:jc w:val="both"/>
        <w:textAlignment w:val="baseline"/>
        <w:rPr>
          <w:rFonts w:eastAsia="Lucida Sans Unicode"/>
          <w:kern w:val="3"/>
          <w:sz w:val="22"/>
          <w:szCs w:val="22"/>
          <w:lang w:eastAsia="zh-CN" w:bidi="hi-IN"/>
        </w:rPr>
      </w:pPr>
      <w:r w:rsidRPr="00007E86">
        <w:rPr>
          <w:rFonts w:eastAsia="Lucida Sans Unicode"/>
          <w:color w:val="000000"/>
          <w:kern w:val="3"/>
          <w:sz w:val="22"/>
          <w:szCs w:val="22"/>
          <w:lang w:eastAsia="zh-CN" w:bidi="hi-IN"/>
        </w:rPr>
        <w:t>Wykonawca oświadcza, że usługę wykona zachowując należytą jakość usług stanowiących przedmiot zamówienia oraz zgodność z warunkami dotyczącymi przedmiotu zamówienia określonymi w Specyfikacji Istotnych Warunków Zamówienia, własnym staraniem na swój koszt i ryzyko.</w:t>
      </w:r>
    </w:p>
    <w:p w:rsidR="00007E86" w:rsidRPr="00007E86" w:rsidRDefault="00007E86" w:rsidP="00007E86">
      <w:pPr>
        <w:suppressAutoHyphens/>
        <w:autoSpaceDN w:val="0"/>
        <w:spacing w:before="57"/>
        <w:textAlignment w:val="baseline"/>
        <w:rPr>
          <w:rFonts w:eastAsia="Lucida Sans Unicode"/>
          <w:b/>
          <w:color w:val="000000"/>
          <w:kern w:val="3"/>
          <w:sz w:val="22"/>
          <w:szCs w:val="22"/>
          <w:lang w:eastAsia="zh-CN" w:bidi="hi-IN"/>
        </w:rPr>
      </w:pPr>
    </w:p>
    <w:p w:rsidR="00007E86" w:rsidRPr="00007E86" w:rsidRDefault="00007E86" w:rsidP="00007E86">
      <w:pPr>
        <w:suppressAutoHyphens/>
        <w:autoSpaceDN w:val="0"/>
        <w:spacing w:before="57"/>
        <w:ind w:left="615" w:hanging="315"/>
        <w:jc w:val="center"/>
        <w:textAlignment w:val="baseline"/>
        <w:outlineLvl w:val="8"/>
        <w:rPr>
          <w:rFonts w:eastAsia="Lucida Sans Unicode"/>
          <w:b/>
          <w:bCs/>
          <w:kern w:val="3"/>
          <w:sz w:val="22"/>
          <w:szCs w:val="22"/>
          <w:lang w:eastAsia="zh-CN" w:bidi="hi-IN"/>
        </w:rPr>
      </w:pPr>
      <w:r w:rsidRPr="00007E86">
        <w:rPr>
          <w:rFonts w:eastAsia="Lucida Sans Unicode"/>
          <w:b/>
          <w:bCs/>
          <w:kern w:val="3"/>
          <w:sz w:val="22"/>
          <w:szCs w:val="22"/>
          <w:lang w:eastAsia="zh-CN" w:bidi="hi-IN"/>
        </w:rPr>
        <w:t>§ 3</w:t>
      </w:r>
    </w:p>
    <w:p w:rsidR="00007E86" w:rsidRPr="00007E86" w:rsidRDefault="00007E86" w:rsidP="00007E86">
      <w:pPr>
        <w:suppressAutoHyphens/>
        <w:autoSpaceDN w:val="0"/>
        <w:spacing w:before="113"/>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 xml:space="preserve">    W trakcie obowiązywania niniejszej umowy,  Zamawiający jest zobowiązany do:</w:t>
      </w:r>
    </w:p>
    <w:p w:rsidR="00007E86" w:rsidRPr="00007E86" w:rsidRDefault="00007E86" w:rsidP="00B3545B">
      <w:pPr>
        <w:widowControl w:val="0"/>
        <w:numPr>
          <w:ilvl w:val="0"/>
          <w:numId w:val="65"/>
        </w:numPr>
        <w:suppressAutoHyphens/>
        <w:autoSpaceDE w:val="0"/>
        <w:autoSpaceDN w:val="0"/>
        <w:adjustRightInd w:val="0"/>
        <w:spacing w:before="57"/>
        <w:ind w:left="900" w:right="18" w:hanging="315"/>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Przekazania odpadów medycznych w sposób posegregowany, oznakowany, prawidłowo zabezpieczonych, zgodnie z obowiązującym prawem i procedurami obowiązującymi w szpitalu oraz ich wstępnego magazynowania w miejscach do tego wyznaczonych przy zachowaniu właściwych warunków, zgodnych z obowiązującymi przepisami prawa.</w:t>
      </w:r>
    </w:p>
    <w:p w:rsidR="00007E86" w:rsidRPr="00007E86" w:rsidRDefault="00007E86" w:rsidP="00B3545B">
      <w:pPr>
        <w:widowControl w:val="0"/>
        <w:numPr>
          <w:ilvl w:val="0"/>
          <w:numId w:val="65"/>
        </w:numPr>
        <w:suppressAutoHyphens/>
        <w:autoSpaceDE w:val="0"/>
        <w:autoSpaceDN w:val="0"/>
        <w:adjustRightInd w:val="0"/>
        <w:spacing w:before="57"/>
        <w:ind w:left="900" w:hanging="315"/>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 xml:space="preserve">Zapewnienia warunków umożliwiających dostęp dla środków transportu (celem załadunku oraz transportu przekazanych odpadów) oraz bezpieczny ich odbiór z miejsca ich wstępnego magazynowania (kontener chłodniczy). </w:t>
      </w:r>
    </w:p>
    <w:p w:rsidR="00007E86" w:rsidRPr="00007E86" w:rsidRDefault="00007E86" w:rsidP="00B3545B">
      <w:pPr>
        <w:widowControl w:val="0"/>
        <w:numPr>
          <w:ilvl w:val="0"/>
          <w:numId w:val="65"/>
        </w:numPr>
        <w:suppressAutoHyphens/>
        <w:autoSpaceDE w:val="0"/>
        <w:autoSpaceDN w:val="0"/>
        <w:adjustRightInd w:val="0"/>
        <w:spacing w:before="57"/>
        <w:ind w:left="900" w:hanging="315"/>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Ustalania wagi przekazywanych odpadów medycznych na podstawie prowadzonej ich szczegółowej ewidencji rodzajowo - ilościowej, z zastrzeżeniem ust. 2.</w:t>
      </w:r>
    </w:p>
    <w:p w:rsidR="00007E86" w:rsidRPr="00007E86" w:rsidRDefault="00007E86" w:rsidP="00B3545B">
      <w:pPr>
        <w:widowControl w:val="0"/>
        <w:numPr>
          <w:ilvl w:val="0"/>
          <w:numId w:val="65"/>
        </w:numPr>
        <w:suppressAutoHyphens/>
        <w:autoSpaceDE w:val="0"/>
        <w:autoSpaceDN w:val="0"/>
        <w:adjustRightInd w:val="0"/>
        <w:spacing w:before="57"/>
        <w:ind w:left="900" w:right="-38" w:hanging="315"/>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 xml:space="preserve">Wystawiania każdorazowo </w:t>
      </w:r>
      <w:r w:rsidRPr="00007E86">
        <w:rPr>
          <w:rFonts w:eastAsia="Lucida Sans Unicode"/>
          <w:bCs/>
          <w:iCs/>
          <w:color w:val="000000"/>
          <w:kern w:val="3"/>
          <w:sz w:val="22"/>
          <w:szCs w:val="22"/>
          <w:lang w:eastAsia="zh-CN" w:bidi="hi-IN"/>
        </w:rPr>
        <w:t>–</w:t>
      </w:r>
      <w:r w:rsidRPr="00007E86">
        <w:rPr>
          <w:rFonts w:eastAsia="Lucida Sans Unicode"/>
          <w:kern w:val="3"/>
          <w:sz w:val="22"/>
          <w:szCs w:val="22"/>
          <w:lang w:eastAsia="zh-CN" w:bidi="hi-IN"/>
        </w:rPr>
        <w:t xml:space="preserve"> „Karty przekazania odpadu” przez system BDO,  zgodnie z art. 69 ustawy o odpadach (Dz. U. z 2020 r., poz. 797 ze zm.).</w:t>
      </w:r>
    </w:p>
    <w:p w:rsidR="00007E86" w:rsidRPr="00007E86" w:rsidRDefault="00007E86" w:rsidP="00B3545B">
      <w:pPr>
        <w:widowControl w:val="0"/>
        <w:numPr>
          <w:ilvl w:val="0"/>
          <w:numId w:val="65"/>
        </w:numPr>
        <w:suppressAutoHyphens/>
        <w:autoSpaceDE w:val="0"/>
        <w:autoSpaceDN w:val="0"/>
        <w:adjustRightInd w:val="0"/>
        <w:spacing w:before="57"/>
        <w:ind w:left="900" w:hanging="315"/>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Zapewnienia nadzoru merytorycznego nad realizacją przedmiotu umowy.</w:t>
      </w:r>
    </w:p>
    <w:p w:rsidR="00007E86" w:rsidRPr="00007E86" w:rsidRDefault="00007E86" w:rsidP="00B3545B">
      <w:pPr>
        <w:widowControl w:val="0"/>
        <w:numPr>
          <w:ilvl w:val="0"/>
          <w:numId w:val="65"/>
        </w:numPr>
        <w:suppressAutoHyphens/>
        <w:autoSpaceDE w:val="0"/>
        <w:autoSpaceDN w:val="0"/>
        <w:adjustRightInd w:val="0"/>
        <w:spacing w:before="57"/>
        <w:ind w:left="900" w:hanging="315"/>
        <w:jc w:val="both"/>
        <w:textAlignment w:val="baseline"/>
        <w:rPr>
          <w:rFonts w:eastAsia="Lucida Sans Unicode"/>
          <w:kern w:val="3"/>
          <w:sz w:val="22"/>
          <w:szCs w:val="22"/>
          <w:lang w:eastAsia="zh-CN" w:bidi="hi-IN"/>
        </w:rPr>
      </w:pPr>
      <w:r w:rsidRPr="00007E86">
        <w:rPr>
          <w:rFonts w:eastAsia="Lucida Sans Unicode"/>
          <w:kern w:val="3"/>
          <w:sz w:val="22"/>
          <w:szCs w:val="22"/>
          <w:lang w:eastAsia="zh-CN" w:bidi="hi-IN"/>
        </w:rPr>
        <w:t>Koordynacji czynności związanych z wykonaniem usługi będącej przedmiotem niniejszej umowy.</w:t>
      </w:r>
    </w:p>
    <w:p w:rsidR="00007E86" w:rsidRPr="00007E86" w:rsidRDefault="00007E86" w:rsidP="00007E86">
      <w:pPr>
        <w:suppressAutoHyphens/>
        <w:autoSpaceDN w:val="0"/>
        <w:spacing w:before="57"/>
        <w:textAlignment w:val="baseline"/>
        <w:rPr>
          <w:rFonts w:eastAsia="Lucida Sans Unicode"/>
          <w:b/>
          <w:color w:val="000000"/>
          <w:kern w:val="3"/>
          <w:sz w:val="22"/>
          <w:szCs w:val="22"/>
          <w:lang w:eastAsia="zh-CN" w:bidi="hi-IN"/>
        </w:rPr>
      </w:pPr>
    </w:p>
    <w:p w:rsidR="00007E86" w:rsidRPr="00007E86" w:rsidRDefault="00007E86" w:rsidP="00007E86">
      <w:pPr>
        <w:suppressAutoHyphens/>
        <w:autoSpaceDN w:val="0"/>
        <w:spacing w:before="57"/>
        <w:jc w:val="center"/>
        <w:textAlignment w:val="baseline"/>
        <w:rPr>
          <w:rFonts w:eastAsia="Lucida Sans Unicode"/>
          <w:b/>
          <w:color w:val="000000"/>
          <w:kern w:val="3"/>
          <w:sz w:val="22"/>
          <w:szCs w:val="22"/>
          <w:lang w:eastAsia="zh-CN" w:bidi="hi-IN"/>
        </w:rPr>
      </w:pPr>
      <w:r w:rsidRPr="00007E86">
        <w:rPr>
          <w:rFonts w:eastAsia="Lucida Sans Unicode"/>
          <w:b/>
          <w:color w:val="000000"/>
          <w:kern w:val="3"/>
          <w:sz w:val="22"/>
          <w:szCs w:val="22"/>
          <w:lang w:eastAsia="zh-CN" w:bidi="hi-IN"/>
        </w:rPr>
        <w:t>§ 4</w:t>
      </w:r>
    </w:p>
    <w:p w:rsidR="00007E86" w:rsidRPr="00007E86" w:rsidRDefault="00007E86" w:rsidP="00007E86">
      <w:pPr>
        <w:widowControl w:val="0"/>
        <w:tabs>
          <w:tab w:val="num" w:pos="284"/>
        </w:tabs>
        <w:autoSpaceDE w:val="0"/>
        <w:autoSpaceDN w:val="0"/>
        <w:adjustRightInd w:val="0"/>
        <w:ind w:left="284" w:hanging="284"/>
        <w:jc w:val="both"/>
        <w:rPr>
          <w:b/>
        </w:rPr>
      </w:pPr>
    </w:p>
    <w:p w:rsidR="00007E86" w:rsidRPr="00007E86" w:rsidRDefault="00007E86" w:rsidP="00B3545B">
      <w:pPr>
        <w:widowControl w:val="0"/>
        <w:numPr>
          <w:ilvl w:val="0"/>
          <w:numId w:val="64"/>
        </w:numPr>
        <w:tabs>
          <w:tab w:val="left" w:pos="284"/>
        </w:tabs>
        <w:autoSpaceDE w:val="0"/>
        <w:autoSpaceDN w:val="0"/>
        <w:adjustRightInd w:val="0"/>
        <w:contextualSpacing/>
        <w:jc w:val="both"/>
        <w:rPr>
          <w:sz w:val="22"/>
          <w:szCs w:val="22"/>
        </w:rPr>
      </w:pPr>
      <w:r w:rsidRPr="00007E86">
        <w:rPr>
          <w:sz w:val="22"/>
          <w:szCs w:val="22"/>
        </w:rPr>
        <w:t xml:space="preserve">Odbiorowi, transportowi i utylizacji podlegać będą następujący rodzaj i ilość  odpadów </w:t>
      </w:r>
    </w:p>
    <w:p w:rsidR="00007E86" w:rsidRPr="00007E86" w:rsidRDefault="00007E86" w:rsidP="00007E86">
      <w:pPr>
        <w:widowControl w:val="0"/>
        <w:tabs>
          <w:tab w:val="left" w:pos="567"/>
        </w:tabs>
        <w:autoSpaceDE w:val="0"/>
        <w:autoSpaceDN w:val="0"/>
        <w:adjustRightInd w:val="0"/>
        <w:jc w:val="both"/>
        <w:rPr>
          <w:sz w:val="22"/>
          <w:szCs w:val="22"/>
        </w:rPr>
      </w:pPr>
      <w:r w:rsidRPr="00007E86">
        <w:rPr>
          <w:sz w:val="22"/>
          <w:szCs w:val="22"/>
        </w:rPr>
        <w:t xml:space="preserve">     medycznych:</w:t>
      </w:r>
    </w:p>
    <w:p w:rsidR="00007E86" w:rsidRPr="00007E86" w:rsidRDefault="00007E86" w:rsidP="00B3545B">
      <w:pPr>
        <w:widowControl w:val="0"/>
        <w:numPr>
          <w:ilvl w:val="0"/>
          <w:numId w:val="52"/>
        </w:numPr>
        <w:tabs>
          <w:tab w:val="left" w:pos="284"/>
        </w:tabs>
        <w:autoSpaceDE w:val="0"/>
        <w:autoSpaceDN w:val="0"/>
        <w:adjustRightInd w:val="0"/>
        <w:ind w:left="1418" w:hanging="284"/>
        <w:contextualSpacing/>
        <w:jc w:val="both"/>
        <w:rPr>
          <w:b/>
          <w:sz w:val="22"/>
          <w:szCs w:val="22"/>
        </w:rPr>
      </w:pPr>
      <w:r w:rsidRPr="00007E86">
        <w:rPr>
          <w:b/>
          <w:sz w:val="22"/>
          <w:szCs w:val="22"/>
        </w:rPr>
        <w:t xml:space="preserve">kod 18 01 01 – </w:t>
      </w:r>
      <w:r w:rsidRPr="00007E86">
        <w:rPr>
          <w:sz w:val="22"/>
          <w:szCs w:val="22"/>
        </w:rPr>
        <w:t>narzędzia chirurgiczne i zabiegowe oraz ich resztki (z wyłączeniem 18 01 03) w ilości 0,118 Mg;</w:t>
      </w:r>
    </w:p>
    <w:p w:rsidR="00007E86" w:rsidRPr="00007E86" w:rsidRDefault="00007E86" w:rsidP="00B3545B">
      <w:pPr>
        <w:widowControl w:val="0"/>
        <w:numPr>
          <w:ilvl w:val="0"/>
          <w:numId w:val="52"/>
        </w:numPr>
        <w:tabs>
          <w:tab w:val="left" w:pos="284"/>
        </w:tabs>
        <w:autoSpaceDE w:val="0"/>
        <w:autoSpaceDN w:val="0"/>
        <w:adjustRightInd w:val="0"/>
        <w:ind w:left="1418" w:hanging="284"/>
        <w:contextualSpacing/>
        <w:jc w:val="both"/>
        <w:rPr>
          <w:b/>
          <w:sz w:val="22"/>
          <w:szCs w:val="22"/>
        </w:rPr>
      </w:pPr>
      <w:r w:rsidRPr="00007E86">
        <w:rPr>
          <w:b/>
          <w:sz w:val="22"/>
          <w:szCs w:val="22"/>
        </w:rPr>
        <w:lastRenderedPageBreak/>
        <w:t xml:space="preserve">kod 18 01 02 - </w:t>
      </w:r>
      <w:r w:rsidRPr="00007E86">
        <w:rPr>
          <w:sz w:val="22"/>
          <w:szCs w:val="22"/>
        </w:rPr>
        <w:t>części ciała i organy oraz pojemniki na krew i konserwanty służące do jej przechowywania (z wyłączeniem 18 01 03) w ilości 0,126 Mg;</w:t>
      </w:r>
    </w:p>
    <w:p w:rsidR="00007E86" w:rsidRPr="00007E86" w:rsidRDefault="00007E86" w:rsidP="00B3545B">
      <w:pPr>
        <w:widowControl w:val="0"/>
        <w:numPr>
          <w:ilvl w:val="0"/>
          <w:numId w:val="52"/>
        </w:numPr>
        <w:tabs>
          <w:tab w:val="left" w:pos="284"/>
        </w:tabs>
        <w:autoSpaceDE w:val="0"/>
        <w:autoSpaceDN w:val="0"/>
        <w:adjustRightInd w:val="0"/>
        <w:ind w:left="1418" w:hanging="284"/>
        <w:contextualSpacing/>
        <w:jc w:val="both"/>
        <w:rPr>
          <w:b/>
          <w:sz w:val="22"/>
          <w:szCs w:val="22"/>
        </w:rPr>
      </w:pPr>
      <w:r w:rsidRPr="00007E86">
        <w:rPr>
          <w:b/>
          <w:sz w:val="22"/>
          <w:szCs w:val="22"/>
        </w:rPr>
        <w:t xml:space="preserve">kod 18 01 03 - </w:t>
      </w:r>
      <w:r w:rsidRPr="00007E86">
        <w:rPr>
          <w:sz w:val="22"/>
          <w:szCs w:val="22"/>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007E86">
        <w:rPr>
          <w:sz w:val="22"/>
          <w:szCs w:val="22"/>
        </w:rPr>
        <w:t>pieluchomajtki</w:t>
      </w:r>
      <w:proofErr w:type="spellEnd"/>
      <w:r w:rsidRPr="00007E86">
        <w:rPr>
          <w:sz w:val="22"/>
          <w:szCs w:val="22"/>
        </w:rPr>
        <w:t>, podpaski, podkłady) z wyłączeniem 18 01 80  i 18 01 82 w ilości 41,9 Mg;</w:t>
      </w:r>
    </w:p>
    <w:p w:rsidR="00007E86" w:rsidRPr="00007E86" w:rsidRDefault="00007E86" w:rsidP="00B3545B">
      <w:pPr>
        <w:widowControl w:val="0"/>
        <w:numPr>
          <w:ilvl w:val="0"/>
          <w:numId w:val="52"/>
        </w:numPr>
        <w:tabs>
          <w:tab w:val="left" w:pos="284"/>
        </w:tabs>
        <w:autoSpaceDE w:val="0"/>
        <w:autoSpaceDN w:val="0"/>
        <w:adjustRightInd w:val="0"/>
        <w:ind w:left="1418" w:hanging="284"/>
        <w:contextualSpacing/>
        <w:jc w:val="both"/>
        <w:rPr>
          <w:b/>
          <w:sz w:val="22"/>
          <w:szCs w:val="22"/>
        </w:rPr>
      </w:pPr>
      <w:r w:rsidRPr="00007E86">
        <w:rPr>
          <w:b/>
          <w:sz w:val="22"/>
          <w:szCs w:val="22"/>
        </w:rPr>
        <w:t>kod 18 01 06 -</w:t>
      </w:r>
      <w:r w:rsidRPr="00007E86">
        <w:rPr>
          <w:sz w:val="22"/>
          <w:szCs w:val="22"/>
        </w:rPr>
        <w:t xml:space="preserve"> chemikalia, w tym odczynniki chemiczne, zawierające substancje niebezpieczne w ilości 0,144 Mg;</w:t>
      </w:r>
    </w:p>
    <w:p w:rsidR="00007E86" w:rsidRPr="00007E86" w:rsidRDefault="00007E86" w:rsidP="00B3545B">
      <w:pPr>
        <w:widowControl w:val="0"/>
        <w:numPr>
          <w:ilvl w:val="0"/>
          <w:numId w:val="52"/>
        </w:numPr>
        <w:tabs>
          <w:tab w:val="left" w:pos="284"/>
        </w:tabs>
        <w:autoSpaceDE w:val="0"/>
        <w:autoSpaceDN w:val="0"/>
        <w:adjustRightInd w:val="0"/>
        <w:ind w:left="1418" w:hanging="284"/>
        <w:contextualSpacing/>
        <w:jc w:val="both"/>
        <w:rPr>
          <w:b/>
          <w:sz w:val="22"/>
          <w:szCs w:val="22"/>
        </w:rPr>
      </w:pPr>
      <w:r w:rsidRPr="00007E86">
        <w:rPr>
          <w:b/>
          <w:sz w:val="22"/>
          <w:szCs w:val="22"/>
        </w:rPr>
        <w:t>kod 18 01 82 –</w:t>
      </w:r>
      <w:r w:rsidRPr="00007E86">
        <w:rPr>
          <w:sz w:val="22"/>
          <w:szCs w:val="22"/>
        </w:rPr>
        <w:t xml:space="preserve"> pozostałości z żywienia pacjentów oddziałów zakaźnych w ilości 0,194 Mg;</w:t>
      </w:r>
    </w:p>
    <w:p w:rsidR="00007E86" w:rsidRPr="00007E86" w:rsidRDefault="00007E86" w:rsidP="00B3545B">
      <w:pPr>
        <w:widowControl w:val="0"/>
        <w:numPr>
          <w:ilvl w:val="0"/>
          <w:numId w:val="52"/>
        </w:numPr>
        <w:tabs>
          <w:tab w:val="left" w:pos="284"/>
        </w:tabs>
        <w:autoSpaceDE w:val="0"/>
        <w:autoSpaceDN w:val="0"/>
        <w:adjustRightInd w:val="0"/>
        <w:ind w:left="1418" w:hanging="284"/>
        <w:contextualSpacing/>
        <w:jc w:val="both"/>
        <w:rPr>
          <w:b/>
          <w:sz w:val="22"/>
          <w:szCs w:val="22"/>
        </w:rPr>
      </w:pPr>
      <w:r w:rsidRPr="00007E86">
        <w:rPr>
          <w:b/>
          <w:sz w:val="22"/>
          <w:szCs w:val="22"/>
        </w:rPr>
        <w:t>kod</w:t>
      </w:r>
      <w:r w:rsidRPr="00007E86">
        <w:rPr>
          <w:sz w:val="22"/>
          <w:szCs w:val="22"/>
        </w:rPr>
        <w:t xml:space="preserve"> </w:t>
      </w:r>
      <w:r w:rsidRPr="00007E86">
        <w:rPr>
          <w:b/>
          <w:sz w:val="22"/>
          <w:szCs w:val="22"/>
        </w:rPr>
        <w:t xml:space="preserve">18 01 09 – </w:t>
      </w:r>
      <w:r w:rsidRPr="00007E86">
        <w:rPr>
          <w:sz w:val="22"/>
          <w:szCs w:val="22"/>
        </w:rPr>
        <w:t>leki inne niż wymienione w 18 01 08 w ilości 0,119 Mg.</w:t>
      </w:r>
    </w:p>
    <w:p w:rsidR="00007E86" w:rsidRPr="00007E86" w:rsidRDefault="00007E86" w:rsidP="00B3545B">
      <w:pPr>
        <w:widowControl w:val="0"/>
        <w:numPr>
          <w:ilvl w:val="0"/>
          <w:numId w:val="53"/>
        </w:numPr>
        <w:tabs>
          <w:tab w:val="left" w:pos="284"/>
        </w:tabs>
        <w:autoSpaceDE w:val="0"/>
        <w:autoSpaceDN w:val="0"/>
        <w:adjustRightInd w:val="0"/>
        <w:contextualSpacing/>
        <w:jc w:val="both"/>
        <w:rPr>
          <w:b/>
          <w:sz w:val="22"/>
          <w:szCs w:val="22"/>
        </w:rPr>
      </w:pPr>
      <w:r w:rsidRPr="00007E86">
        <w:rPr>
          <w:b/>
          <w:sz w:val="22"/>
          <w:szCs w:val="22"/>
        </w:rPr>
        <w:t>Przekazanie odpadów:</w:t>
      </w:r>
    </w:p>
    <w:p w:rsidR="00007E86" w:rsidRPr="00007E86" w:rsidRDefault="00007E86" w:rsidP="00B3545B">
      <w:pPr>
        <w:widowControl w:val="0"/>
        <w:numPr>
          <w:ilvl w:val="1"/>
          <w:numId w:val="53"/>
        </w:numPr>
        <w:autoSpaceDE w:val="0"/>
        <w:autoSpaceDN w:val="0"/>
        <w:adjustRightInd w:val="0"/>
        <w:spacing w:after="40"/>
        <w:contextualSpacing/>
        <w:jc w:val="both"/>
        <w:rPr>
          <w:sz w:val="22"/>
          <w:szCs w:val="22"/>
        </w:rPr>
      </w:pPr>
      <w:r w:rsidRPr="00007E86">
        <w:rPr>
          <w:sz w:val="22"/>
          <w:szCs w:val="22"/>
        </w:rPr>
        <w:t>każdy odbiór odpadów medycznych musi być potwierdzony kartą przekazania odpadów ;</w:t>
      </w:r>
    </w:p>
    <w:p w:rsidR="00007E86" w:rsidRPr="00007E86" w:rsidRDefault="00007E86" w:rsidP="00B3545B">
      <w:pPr>
        <w:widowControl w:val="0"/>
        <w:numPr>
          <w:ilvl w:val="1"/>
          <w:numId w:val="53"/>
        </w:numPr>
        <w:autoSpaceDE w:val="0"/>
        <w:autoSpaceDN w:val="0"/>
        <w:adjustRightInd w:val="0"/>
        <w:spacing w:after="40"/>
        <w:contextualSpacing/>
        <w:jc w:val="both"/>
        <w:rPr>
          <w:sz w:val="22"/>
          <w:szCs w:val="22"/>
        </w:rPr>
      </w:pPr>
      <w:r w:rsidRPr="00007E86">
        <w:rPr>
          <w:sz w:val="22"/>
          <w:szCs w:val="22"/>
        </w:rPr>
        <w:t>kartę przekazania odpadów Zamawiający  będzie wystawiał uwzględniając kod odpadu  w systemie elektronicznym BDO.</w:t>
      </w:r>
    </w:p>
    <w:p w:rsidR="00007E86" w:rsidRPr="00007E86" w:rsidRDefault="00007E86" w:rsidP="00B3545B">
      <w:pPr>
        <w:widowControl w:val="0"/>
        <w:numPr>
          <w:ilvl w:val="0"/>
          <w:numId w:val="53"/>
        </w:numPr>
        <w:autoSpaceDE w:val="0"/>
        <w:autoSpaceDN w:val="0"/>
        <w:adjustRightInd w:val="0"/>
        <w:spacing w:after="200" w:line="276" w:lineRule="auto"/>
        <w:ind w:left="284" w:hanging="284"/>
        <w:contextualSpacing/>
        <w:jc w:val="both"/>
        <w:rPr>
          <w:sz w:val="22"/>
          <w:szCs w:val="22"/>
        </w:rPr>
      </w:pPr>
      <w:r w:rsidRPr="00007E86">
        <w:rPr>
          <w:sz w:val="22"/>
          <w:szCs w:val="22"/>
        </w:rPr>
        <w:t>Zgodnie z art. 24 ust. 5 ustawy z dnia 14 grudnia 2012 r. o odpadach  (Dz. U. 2020 r., poz. 797 ze zm.) wykonujący usługę transportu odpadów z chwilą nadania numeru rejestrowego, o którym mowa w art. 54 przywołanej ustawy oraz w oparciu rozporządzenie ministra właściwego do spraw środowiska dotyczącym sposobu nadawania numeru rejestrowego, będzie umieszczał numer rejestrowy  na dokumentach związanych z tą usługą.</w:t>
      </w:r>
    </w:p>
    <w:p w:rsidR="00007E86" w:rsidRPr="00007E86" w:rsidRDefault="00007E86" w:rsidP="00B3545B">
      <w:pPr>
        <w:widowControl w:val="0"/>
        <w:numPr>
          <w:ilvl w:val="0"/>
          <w:numId w:val="53"/>
        </w:numPr>
        <w:autoSpaceDE w:val="0"/>
        <w:autoSpaceDN w:val="0"/>
        <w:adjustRightInd w:val="0"/>
        <w:ind w:left="284" w:hanging="284"/>
        <w:contextualSpacing/>
        <w:jc w:val="both"/>
        <w:rPr>
          <w:sz w:val="22"/>
          <w:szCs w:val="22"/>
        </w:rPr>
      </w:pPr>
      <w:r w:rsidRPr="00007E86">
        <w:rPr>
          <w:sz w:val="22"/>
          <w:szCs w:val="22"/>
        </w:rPr>
        <w:t>Odpady będą ważone przy każdym odbiorze w obecności pracownika Zamawiającego. Ważenie odpadów odbywać się będzie przed zabraniem do utylizacji pod nadzorem pracownika Zamawiającego na legalizowanej wadze Wykonawcy, przy czym Zamawiający zastrzega sobie prawo przeprowadzenia kontroli przekazywanej ilości odpadów za pomocą własnego legalizowanego urządzenia.</w:t>
      </w:r>
    </w:p>
    <w:p w:rsidR="00007E86" w:rsidRPr="00007E86" w:rsidRDefault="00007E86" w:rsidP="00B3545B">
      <w:pPr>
        <w:widowControl w:val="0"/>
        <w:numPr>
          <w:ilvl w:val="0"/>
          <w:numId w:val="53"/>
        </w:numPr>
        <w:autoSpaceDE w:val="0"/>
        <w:autoSpaceDN w:val="0"/>
        <w:adjustRightInd w:val="0"/>
        <w:ind w:left="284" w:hanging="284"/>
        <w:contextualSpacing/>
        <w:jc w:val="both"/>
        <w:rPr>
          <w:sz w:val="22"/>
          <w:szCs w:val="22"/>
        </w:rPr>
      </w:pPr>
      <w:r w:rsidRPr="00007E86">
        <w:rPr>
          <w:sz w:val="22"/>
          <w:szCs w:val="22"/>
        </w:rPr>
        <w:t>Odpady będą transportowane zgodnie z przepisami o transporcie towarów niebezpiecznych, specjalistycznymi, środkami transportu o ładowności zapewniającej systematyczny odbiór odpadów od Zamawiającego obsługiwanymi przez wykwalifikowany personel.</w:t>
      </w:r>
    </w:p>
    <w:p w:rsidR="00007E86" w:rsidRPr="00007E86" w:rsidRDefault="00007E86" w:rsidP="00B3545B">
      <w:pPr>
        <w:widowControl w:val="0"/>
        <w:numPr>
          <w:ilvl w:val="0"/>
          <w:numId w:val="53"/>
        </w:numPr>
        <w:autoSpaceDE w:val="0"/>
        <w:autoSpaceDN w:val="0"/>
        <w:adjustRightInd w:val="0"/>
        <w:ind w:left="284" w:hanging="284"/>
        <w:contextualSpacing/>
        <w:jc w:val="both"/>
        <w:rPr>
          <w:sz w:val="22"/>
          <w:szCs w:val="22"/>
        </w:rPr>
      </w:pPr>
      <w:r w:rsidRPr="00007E86">
        <w:rPr>
          <w:sz w:val="22"/>
          <w:szCs w:val="22"/>
        </w:rPr>
        <w:t xml:space="preserve">Odbiór odpadów medycznych będzie odbywał się bezpośrednio z miejsca  ich składowania </w:t>
      </w:r>
      <w:r w:rsidRPr="00007E86">
        <w:rPr>
          <w:b/>
          <w:sz w:val="22"/>
          <w:szCs w:val="22"/>
        </w:rPr>
        <w:t>minimum raz na tydzień</w:t>
      </w:r>
      <w:r w:rsidRPr="00007E86">
        <w:rPr>
          <w:sz w:val="22"/>
          <w:szCs w:val="22"/>
        </w:rPr>
        <w:t xml:space="preserve">  w zależności od potrzeb Zamawiającego.</w:t>
      </w:r>
    </w:p>
    <w:p w:rsidR="00007E86" w:rsidRPr="00007E86" w:rsidRDefault="00007E86" w:rsidP="00B3545B">
      <w:pPr>
        <w:widowControl w:val="0"/>
        <w:numPr>
          <w:ilvl w:val="0"/>
          <w:numId w:val="53"/>
        </w:numPr>
        <w:autoSpaceDE w:val="0"/>
        <w:autoSpaceDN w:val="0"/>
        <w:adjustRightInd w:val="0"/>
        <w:spacing w:after="200" w:line="276" w:lineRule="auto"/>
        <w:ind w:left="284" w:hanging="284"/>
        <w:contextualSpacing/>
        <w:rPr>
          <w:sz w:val="22"/>
          <w:szCs w:val="22"/>
        </w:rPr>
      </w:pPr>
      <w:r w:rsidRPr="00007E86">
        <w:rPr>
          <w:sz w:val="22"/>
          <w:szCs w:val="22"/>
        </w:rPr>
        <w:t>Odbiór odpadów medycznych  będzie  realizowany w dniach roboczych (od poniedziałku do piątku), w godzinach pracy Zamawiającego, tj. od godz. 7,00 do godz. 14,00</w:t>
      </w:r>
    </w:p>
    <w:p w:rsidR="00007E86" w:rsidRPr="00007E86" w:rsidRDefault="00007E86" w:rsidP="00B3545B">
      <w:pPr>
        <w:widowControl w:val="0"/>
        <w:numPr>
          <w:ilvl w:val="0"/>
          <w:numId w:val="53"/>
        </w:numPr>
        <w:autoSpaceDE w:val="0"/>
        <w:autoSpaceDN w:val="0"/>
        <w:adjustRightInd w:val="0"/>
        <w:spacing w:after="200" w:line="276" w:lineRule="auto"/>
        <w:ind w:left="284" w:hanging="284"/>
        <w:contextualSpacing/>
        <w:jc w:val="both"/>
        <w:rPr>
          <w:sz w:val="22"/>
          <w:szCs w:val="22"/>
        </w:rPr>
      </w:pPr>
      <w:r w:rsidRPr="00007E86">
        <w:rPr>
          <w:sz w:val="22"/>
          <w:szCs w:val="22"/>
        </w:rPr>
        <w:t>Odbiór odpadów będzie następował po otrzymaniu od Zamawiającego informacji w formie zlecenia przesłanego faxem lub  pocztą elektroniczną minimum 24 godziny przed oczekiwanym odbiorem.</w:t>
      </w:r>
    </w:p>
    <w:p w:rsidR="00007E86" w:rsidRPr="00007E86" w:rsidRDefault="00007E86" w:rsidP="00B3545B">
      <w:pPr>
        <w:widowControl w:val="0"/>
        <w:numPr>
          <w:ilvl w:val="0"/>
          <w:numId w:val="53"/>
        </w:numPr>
        <w:autoSpaceDE w:val="0"/>
        <w:autoSpaceDN w:val="0"/>
        <w:adjustRightInd w:val="0"/>
        <w:spacing w:after="200" w:line="276" w:lineRule="auto"/>
        <w:ind w:left="284" w:hanging="284"/>
        <w:contextualSpacing/>
        <w:jc w:val="both"/>
        <w:rPr>
          <w:sz w:val="22"/>
          <w:szCs w:val="22"/>
        </w:rPr>
      </w:pPr>
      <w:r w:rsidRPr="00007E86">
        <w:rPr>
          <w:sz w:val="22"/>
          <w:szCs w:val="22"/>
        </w:rPr>
        <w:t xml:space="preserve">Wykonawca jest zobowiązany odebrać od Zamawiającego odpady w terminie 24 godzin od dnia otrzymania zlecenia. </w:t>
      </w:r>
    </w:p>
    <w:p w:rsidR="00007E86" w:rsidRPr="00007E86" w:rsidRDefault="00007E86" w:rsidP="00B3545B">
      <w:pPr>
        <w:widowControl w:val="0"/>
        <w:numPr>
          <w:ilvl w:val="0"/>
          <w:numId w:val="53"/>
        </w:numPr>
        <w:autoSpaceDE w:val="0"/>
        <w:autoSpaceDN w:val="0"/>
        <w:adjustRightInd w:val="0"/>
        <w:ind w:left="284" w:hanging="284"/>
        <w:contextualSpacing/>
        <w:jc w:val="both"/>
        <w:rPr>
          <w:sz w:val="22"/>
          <w:szCs w:val="22"/>
        </w:rPr>
      </w:pPr>
      <w:r w:rsidRPr="00007E86">
        <w:rPr>
          <w:sz w:val="22"/>
          <w:szCs w:val="22"/>
        </w:rPr>
        <w:t>Zamawiający zastrzega sobie możliwość okresowego zwiększenia częstotliwości odbioru odpadów w razie konieczności wykonywania zwiększonej ilości badań.</w:t>
      </w:r>
    </w:p>
    <w:p w:rsidR="00007E86" w:rsidRPr="00007E86" w:rsidRDefault="00007E86" w:rsidP="00B3545B">
      <w:pPr>
        <w:widowControl w:val="0"/>
        <w:numPr>
          <w:ilvl w:val="0"/>
          <w:numId w:val="53"/>
        </w:numPr>
        <w:autoSpaceDE w:val="0"/>
        <w:autoSpaceDN w:val="0"/>
        <w:adjustRightInd w:val="0"/>
        <w:ind w:left="284" w:hanging="284"/>
        <w:contextualSpacing/>
        <w:jc w:val="both"/>
        <w:rPr>
          <w:sz w:val="22"/>
          <w:szCs w:val="22"/>
        </w:rPr>
      </w:pPr>
      <w:r w:rsidRPr="00007E86">
        <w:rPr>
          <w:b/>
          <w:sz w:val="22"/>
          <w:szCs w:val="22"/>
        </w:rPr>
        <w:t>Wymagania dotyczące realizacji przedmiotowej usługi:</w:t>
      </w:r>
    </w:p>
    <w:p w:rsidR="00007E86" w:rsidRPr="00007E86" w:rsidRDefault="00007E86" w:rsidP="00B3545B">
      <w:pPr>
        <w:widowControl w:val="0"/>
        <w:numPr>
          <w:ilvl w:val="1"/>
          <w:numId w:val="65"/>
        </w:numPr>
        <w:suppressAutoHyphens/>
        <w:autoSpaceDE w:val="0"/>
        <w:autoSpaceDN w:val="0"/>
        <w:adjustRightInd w:val="0"/>
        <w:ind w:left="720" w:hanging="294"/>
        <w:jc w:val="both"/>
        <w:rPr>
          <w:sz w:val="22"/>
          <w:szCs w:val="22"/>
        </w:rPr>
      </w:pPr>
      <w:r w:rsidRPr="00007E86">
        <w:rPr>
          <w:sz w:val="22"/>
          <w:szCs w:val="22"/>
        </w:rPr>
        <w:t xml:space="preserve"> Zasada bliskości: zgodnie art. 20 ust. 3 i art. 6 ustawy z dnia 14 grudnia 2012 roku o odpadach(tj. Dz. U. z 2020 r. poz. 797 ze zm.)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007E86" w:rsidRPr="00007E86" w:rsidRDefault="00007E86" w:rsidP="00B3545B">
      <w:pPr>
        <w:widowControl w:val="0"/>
        <w:numPr>
          <w:ilvl w:val="1"/>
          <w:numId w:val="65"/>
        </w:numPr>
        <w:suppressAutoHyphens/>
        <w:autoSpaceDE w:val="0"/>
        <w:autoSpaceDN w:val="0"/>
        <w:adjustRightInd w:val="0"/>
        <w:ind w:left="720" w:hanging="294"/>
        <w:jc w:val="both"/>
        <w:rPr>
          <w:sz w:val="22"/>
          <w:szCs w:val="22"/>
        </w:rPr>
      </w:pPr>
      <w:r w:rsidRPr="00007E86">
        <w:rPr>
          <w:sz w:val="22"/>
          <w:szCs w:val="22"/>
        </w:rPr>
        <w:t xml:space="preserve">Metoda unieszkodliwiania odpadów: zgodnie z art. 95 ust. 2-3 ustawy z dnia 14 grudnia 2012  roku o odpadach (tj. Dz. U. z 2020 r. poz. 797 ze zm.) – zakaźne odpady medyczne unieszkodliwia się przez termiczne przekształcanie w spalarniach odpadów niebezpiecznych. Zakazuje się ich unieszkodliwiania we </w:t>
      </w:r>
      <w:proofErr w:type="spellStart"/>
      <w:r w:rsidRPr="00007E86">
        <w:rPr>
          <w:sz w:val="22"/>
          <w:szCs w:val="22"/>
        </w:rPr>
        <w:t>współspalarniach</w:t>
      </w:r>
      <w:proofErr w:type="spellEnd"/>
      <w:r w:rsidRPr="00007E86">
        <w:rPr>
          <w:sz w:val="22"/>
          <w:szCs w:val="22"/>
        </w:rPr>
        <w:t xml:space="preserve"> odpadów.</w:t>
      </w:r>
    </w:p>
    <w:p w:rsidR="00007E86" w:rsidRPr="00007E86" w:rsidRDefault="00007E86" w:rsidP="00B3545B">
      <w:pPr>
        <w:widowControl w:val="0"/>
        <w:numPr>
          <w:ilvl w:val="0"/>
          <w:numId w:val="66"/>
        </w:numPr>
        <w:autoSpaceDE w:val="0"/>
        <w:autoSpaceDN w:val="0"/>
        <w:adjustRightInd w:val="0"/>
        <w:spacing w:after="40"/>
        <w:ind w:left="284" w:hanging="284"/>
        <w:contextualSpacing/>
        <w:jc w:val="both"/>
        <w:rPr>
          <w:sz w:val="22"/>
          <w:szCs w:val="22"/>
        </w:rPr>
      </w:pPr>
      <w:r w:rsidRPr="00007E86">
        <w:rPr>
          <w:sz w:val="22"/>
          <w:szCs w:val="22"/>
        </w:rPr>
        <w:t xml:space="preserve">Wykonawca jest zobowiązany zapewnić bezpieczeństwo wykonywania usługi na wszystkich etapach  postępowania z odpadami medycznymi (odbiór, transport i utylizacja) zgodnie z aktualnie obowiązującymi przepisami prawa. </w:t>
      </w:r>
    </w:p>
    <w:p w:rsidR="00007E86" w:rsidRPr="00007E86" w:rsidRDefault="00007E86" w:rsidP="00B3545B">
      <w:pPr>
        <w:widowControl w:val="0"/>
        <w:numPr>
          <w:ilvl w:val="0"/>
          <w:numId w:val="66"/>
        </w:numPr>
        <w:autoSpaceDE w:val="0"/>
        <w:autoSpaceDN w:val="0"/>
        <w:adjustRightInd w:val="0"/>
        <w:spacing w:after="40"/>
        <w:ind w:left="284" w:hanging="284"/>
        <w:contextualSpacing/>
        <w:jc w:val="both"/>
        <w:rPr>
          <w:sz w:val="22"/>
          <w:szCs w:val="22"/>
        </w:rPr>
      </w:pPr>
      <w:r w:rsidRPr="00007E86">
        <w:rPr>
          <w:sz w:val="22"/>
          <w:szCs w:val="22"/>
        </w:rPr>
        <w:t xml:space="preserve">Wykonawca będzie unieszkodliwiał odpady w instalacji do termicznego unieszkodliwiania odpadów medycznych i weterynaryjnych zlokalizowanej na terenie Spalarni </w:t>
      </w:r>
      <w:r w:rsidRPr="00007E86">
        <w:rPr>
          <w:sz w:val="22"/>
          <w:szCs w:val="22"/>
        </w:rPr>
        <w:lastRenderedPageBreak/>
        <w:t>………………………………………………(nazwa instalacji do unieszkodliwiania odpadów).</w:t>
      </w:r>
    </w:p>
    <w:p w:rsidR="00007E86" w:rsidRPr="00007E86" w:rsidRDefault="00007E86" w:rsidP="00B3545B">
      <w:pPr>
        <w:widowControl w:val="0"/>
        <w:numPr>
          <w:ilvl w:val="0"/>
          <w:numId w:val="66"/>
        </w:numPr>
        <w:autoSpaceDE w:val="0"/>
        <w:autoSpaceDN w:val="0"/>
        <w:adjustRightInd w:val="0"/>
        <w:spacing w:after="40"/>
        <w:ind w:left="284" w:hanging="284"/>
        <w:contextualSpacing/>
        <w:jc w:val="both"/>
        <w:rPr>
          <w:sz w:val="22"/>
          <w:szCs w:val="22"/>
        </w:rPr>
      </w:pPr>
      <w:r w:rsidRPr="00007E86">
        <w:rPr>
          <w:sz w:val="22"/>
          <w:szCs w:val="22"/>
        </w:rPr>
        <w:t>W przypadku konieczności zmiany zakładu utylizacji odpadów medycznych wynikającej  m.in. z przerw technologicznych, przeglądów, braków mocy przerobowej, itp. Wykonawca zobowiązany jest powiadomić Zamawiającego o tym fakcie z odpowiednim wyprzedzeniem, z podaniem nazwy i miejsca prowadzenia działalności tej spalarni oraz złożyć odpowiednie oświadczenie, że ta spalarnia funkcjonuje zgodnie z obowiązującymi przepisami prawa.</w:t>
      </w:r>
    </w:p>
    <w:p w:rsidR="00007E86" w:rsidRPr="00007E86" w:rsidRDefault="00007E86" w:rsidP="00B3545B">
      <w:pPr>
        <w:widowControl w:val="0"/>
        <w:numPr>
          <w:ilvl w:val="0"/>
          <w:numId w:val="66"/>
        </w:numPr>
        <w:autoSpaceDE w:val="0"/>
        <w:autoSpaceDN w:val="0"/>
        <w:adjustRightInd w:val="0"/>
        <w:spacing w:after="40"/>
        <w:ind w:left="284" w:hanging="284"/>
        <w:contextualSpacing/>
        <w:jc w:val="both"/>
        <w:rPr>
          <w:b/>
          <w:sz w:val="22"/>
          <w:szCs w:val="22"/>
        </w:rPr>
      </w:pPr>
      <w:r w:rsidRPr="00007E86">
        <w:rPr>
          <w:b/>
          <w:sz w:val="22"/>
          <w:szCs w:val="22"/>
        </w:rPr>
        <w:t xml:space="preserve">Przedmiot umowy obejmuje również wstawienie w miejscu wskazanym przez  Zamawiającego kontenera chłodniczego do przechowywania odpadów medycznych o pojemności minimum 6 m³  </w:t>
      </w:r>
    </w:p>
    <w:p w:rsidR="00007E86" w:rsidRPr="00007E86" w:rsidRDefault="00007E86" w:rsidP="00007E86">
      <w:pPr>
        <w:widowControl w:val="0"/>
        <w:suppressAutoHyphens/>
        <w:autoSpaceDE w:val="0"/>
        <w:autoSpaceDN w:val="0"/>
        <w:adjustRightInd w:val="0"/>
        <w:rPr>
          <w:b/>
          <w:kern w:val="1"/>
          <w:sz w:val="22"/>
          <w:szCs w:val="22"/>
          <w:lang w:eastAsia="ar-SA"/>
        </w:rPr>
      </w:pPr>
    </w:p>
    <w:p w:rsidR="00007E86" w:rsidRPr="00007E86" w:rsidRDefault="00007E86" w:rsidP="00007E86">
      <w:pPr>
        <w:widowControl w:val="0"/>
        <w:suppressAutoHyphens/>
        <w:autoSpaceDE w:val="0"/>
        <w:autoSpaceDN w:val="0"/>
        <w:adjustRightInd w:val="0"/>
        <w:jc w:val="center"/>
        <w:rPr>
          <w:b/>
          <w:kern w:val="1"/>
          <w:sz w:val="22"/>
          <w:szCs w:val="22"/>
          <w:lang w:eastAsia="ar-SA"/>
        </w:rPr>
      </w:pPr>
      <w:r w:rsidRPr="00007E86">
        <w:rPr>
          <w:b/>
          <w:kern w:val="1"/>
          <w:sz w:val="22"/>
          <w:szCs w:val="22"/>
          <w:lang w:eastAsia="ar-SA"/>
        </w:rPr>
        <w:t>§ 5</w:t>
      </w:r>
    </w:p>
    <w:p w:rsidR="00007E86" w:rsidRPr="00007E86" w:rsidRDefault="00007E86" w:rsidP="00007E86">
      <w:pPr>
        <w:widowControl w:val="0"/>
        <w:autoSpaceDE w:val="0"/>
        <w:autoSpaceDN w:val="0"/>
        <w:adjustRightInd w:val="0"/>
        <w:jc w:val="center"/>
        <w:rPr>
          <w:b/>
          <w:sz w:val="22"/>
          <w:szCs w:val="22"/>
        </w:rPr>
      </w:pPr>
      <w:r w:rsidRPr="00007E86">
        <w:rPr>
          <w:b/>
          <w:sz w:val="22"/>
          <w:szCs w:val="22"/>
        </w:rPr>
        <w:t>Termin</w:t>
      </w:r>
      <w:r w:rsidRPr="00007E86">
        <w:rPr>
          <w:sz w:val="22"/>
          <w:szCs w:val="22"/>
        </w:rPr>
        <w:t xml:space="preserve"> </w:t>
      </w:r>
      <w:r w:rsidRPr="00007E86">
        <w:rPr>
          <w:b/>
          <w:sz w:val="22"/>
          <w:szCs w:val="22"/>
        </w:rPr>
        <w:t>wykonania umowy</w:t>
      </w: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tabs>
          <w:tab w:val="left" w:pos="284"/>
        </w:tabs>
        <w:suppressAutoHyphens/>
        <w:ind w:left="284"/>
        <w:rPr>
          <w:sz w:val="22"/>
          <w:szCs w:val="22"/>
        </w:rPr>
      </w:pPr>
      <w:r w:rsidRPr="00007E86">
        <w:rPr>
          <w:sz w:val="22"/>
          <w:szCs w:val="22"/>
        </w:rPr>
        <w:t>Termin wykonania umowy  12 miesięcy od dnia podpisania umowy   lub wykorzystania  środków finansowych.</w:t>
      </w:r>
    </w:p>
    <w:p w:rsidR="00007E86" w:rsidRPr="00007E86" w:rsidRDefault="00007E86" w:rsidP="00007E86">
      <w:pPr>
        <w:widowControl w:val="0"/>
        <w:suppressAutoHyphens/>
        <w:autoSpaceDE w:val="0"/>
        <w:autoSpaceDN w:val="0"/>
        <w:adjustRightInd w:val="0"/>
        <w:jc w:val="center"/>
        <w:rPr>
          <w:b/>
          <w:kern w:val="1"/>
          <w:sz w:val="22"/>
          <w:szCs w:val="22"/>
          <w:lang w:eastAsia="ar-SA"/>
        </w:rPr>
      </w:pPr>
      <w:r w:rsidRPr="00007E86">
        <w:rPr>
          <w:b/>
          <w:kern w:val="1"/>
          <w:sz w:val="22"/>
          <w:szCs w:val="22"/>
          <w:lang w:eastAsia="ar-SA"/>
        </w:rPr>
        <w:t>§ 6</w:t>
      </w:r>
    </w:p>
    <w:p w:rsidR="00007E86" w:rsidRPr="00007E86" w:rsidRDefault="00007E86" w:rsidP="00007E86">
      <w:pPr>
        <w:widowControl w:val="0"/>
        <w:suppressAutoHyphens/>
        <w:autoSpaceDE w:val="0"/>
        <w:autoSpaceDN w:val="0"/>
        <w:adjustRightInd w:val="0"/>
        <w:jc w:val="center"/>
        <w:rPr>
          <w:b/>
          <w:kern w:val="1"/>
          <w:sz w:val="22"/>
          <w:szCs w:val="22"/>
          <w:lang w:eastAsia="ar-SA"/>
        </w:rPr>
      </w:pPr>
      <w:r w:rsidRPr="00007E86">
        <w:rPr>
          <w:b/>
          <w:kern w:val="1"/>
          <w:sz w:val="22"/>
          <w:szCs w:val="22"/>
          <w:lang w:eastAsia="ar-SA"/>
        </w:rPr>
        <w:t>Wartość umowy i warunki płatności</w:t>
      </w:r>
    </w:p>
    <w:p w:rsidR="00007E86" w:rsidRPr="00007E86" w:rsidRDefault="00007E86" w:rsidP="00007E86">
      <w:pPr>
        <w:widowControl w:val="0"/>
        <w:suppressAutoHyphens/>
        <w:autoSpaceDE w:val="0"/>
        <w:autoSpaceDN w:val="0"/>
        <w:adjustRightInd w:val="0"/>
        <w:jc w:val="center"/>
        <w:rPr>
          <w:b/>
          <w:kern w:val="1"/>
          <w:sz w:val="22"/>
          <w:szCs w:val="22"/>
          <w:lang w:eastAsia="ar-SA"/>
        </w:rPr>
      </w:pPr>
    </w:p>
    <w:p w:rsidR="00007E86" w:rsidRPr="00007E86" w:rsidRDefault="00007E86" w:rsidP="00B3545B">
      <w:pPr>
        <w:widowControl w:val="0"/>
        <w:numPr>
          <w:ilvl w:val="0"/>
          <w:numId w:val="67"/>
        </w:numPr>
        <w:suppressAutoHyphens/>
        <w:autoSpaceDE w:val="0"/>
        <w:autoSpaceDN w:val="0"/>
        <w:adjustRightInd w:val="0"/>
        <w:spacing w:line="276" w:lineRule="auto"/>
        <w:ind w:left="284" w:hanging="284"/>
        <w:contextualSpacing/>
        <w:jc w:val="both"/>
        <w:rPr>
          <w:kern w:val="1"/>
          <w:sz w:val="22"/>
          <w:szCs w:val="22"/>
          <w:lang w:eastAsia="ar-SA"/>
        </w:rPr>
      </w:pPr>
      <w:r w:rsidRPr="00007E86">
        <w:rPr>
          <w:kern w:val="1"/>
          <w:sz w:val="22"/>
          <w:szCs w:val="22"/>
          <w:lang w:eastAsia="ar-SA"/>
        </w:rPr>
        <w:t xml:space="preserve">Należność za wykonanie przez   Wykonawcę przedmiotu umowy w całym okresie jej trwania nie może przekroczyć kwoty brutto………………………zł (słownie………………), przy czym usługa będzie realizowana wg ceny jednostkowej netto………………..zł (słownie……………) + ……. % VAT, tj. ………………………….. brutto (słownie: ……………..) za 1 kg odpadów. </w:t>
      </w:r>
    </w:p>
    <w:p w:rsidR="00007E86" w:rsidRPr="00007E86" w:rsidRDefault="00007E86" w:rsidP="00007E86">
      <w:pPr>
        <w:widowControl w:val="0"/>
        <w:suppressAutoHyphens/>
        <w:autoSpaceDE w:val="0"/>
        <w:autoSpaceDN w:val="0"/>
        <w:adjustRightInd w:val="0"/>
        <w:spacing w:line="100" w:lineRule="atLeast"/>
        <w:ind w:left="284" w:hanging="284"/>
        <w:jc w:val="both"/>
        <w:rPr>
          <w:sz w:val="22"/>
          <w:szCs w:val="22"/>
          <w:lang w:eastAsia="ar-SA"/>
        </w:rPr>
      </w:pPr>
      <w:r w:rsidRPr="00007E86">
        <w:rPr>
          <w:sz w:val="22"/>
          <w:szCs w:val="22"/>
          <w:lang w:eastAsia="ar-SA"/>
        </w:rPr>
        <w:t>2. Płatność będzie następować  na podstawie prawidłowo wystawionej faktury na koniec każdego miesiąca kalendarzowego za odebraną ilość odpadów w danym miesiącu  zgodnie z kartami przekazania odpadów – w terminie do 60 dni od daty doręczenia Zamawiającemu prawidłowo   wystawionej  faktury VAT.</w:t>
      </w:r>
    </w:p>
    <w:p w:rsidR="00007E86" w:rsidRPr="00007E86" w:rsidRDefault="00007E86" w:rsidP="00007E86">
      <w:pPr>
        <w:widowControl w:val="0"/>
        <w:tabs>
          <w:tab w:val="left" w:pos="2340"/>
        </w:tabs>
        <w:suppressAutoHyphens/>
        <w:autoSpaceDE w:val="0"/>
        <w:autoSpaceDN w:val="0"/>
        <w:adjustRightInd w:val="0"/>
        <w:spacing w:line="100" w:lineRule="atLeast"/>
        <w:jc w:val="both"/>
        <w:rPr>
          <w:bCs/>
          <w:sz w:val="22"/>
          <w:szCs w:val="22"/>
          <w:lang w:eastAsia="ar-SA"/>
        </w:rPr>
      </w:pPr>
      <w:r w:rsidRPr="00007E86">
        <w:rPr>
          <w:kern w:val="1"/>
          <w:sz w:val="22"/>
          <w:szCs w:val="22"/>
          <w:lang w:eastAsia="ar-SA"/>
        </w:rPr>
        <w:t xml:space="preserve">3. </w:t>
      </w:r>
      <w:r w:rsidRPr="00007E86">
        <w:rPr>
          <w:bCs/>
          <w:sz w:val="22"/>
          <w:szCs w:val="22"/>
          <w:lang w:eastAsia="ar-SA"/>
        </w:rPr>
        <w:t>Za datę zapłaty przyjmuje się datę obciążenia rachunku bankowego Zamawiającego.</w:t>
      </w:r>
    </w:p>
    <w:p w:rsidR="00007E86" w:rsidRPr="00007E86" w:rsidRDefault="00007E86" w:rsidP="00B3545B">
      <w:pPr>
        <w:widowControl w:val="0"/>
        <w:numPr>
          <w:ilvl w:val="0"/>
          <w:numId w:val="60"/>
        </w:numPr>
        <w:tabs>
          <w:tab w:val="left" w:pos="2340"/>
        </w:tabs>
        <w:suppressAutoHyphens/>
        <w:autoSpaceDE w:val="0"/>
        <w:autoSpaceDN w:val="0"/>
        <w:adjustRightInd w:val="0"/>
        <w:spacing w:line="100" w:lineRule="atLeast"/>
        <w:ind w:left="284" w:hanging="284"/>
        <w:contextualSpacing/>
        <w:jc w:val="both"/>
        <w:rPr>
          <w:bCs/>
          <w:sz w:val="22"/>
          <w:szCs w:val="22"/>
          <w:lang w:eastAsia="ar-SA"/>
        </w:rPr>
      </w:pPr>
      <w:r w:rsidRPr="00007E86">
        <w:rPr>
          <w:sz w:val="22"/>
          <w:szCs w:val="22"/>
        </w:rPr>
        <w:t xml:space="preserve">Zapłata dla podmiotu figurującego w wykazie podmiotów VAT prowadzonym przez Szefa Krajowej Administracji Skarbowej obejmującego podmioty: </w:t>
      </w:r>
    </w:p>
    <w:p w:rsidR="00007E86" w:rsidRPr="00007E86" w:rsidRDefault="00007E86" w:rsidP="00B3545B">
      <w:pPr>
        <w:widowControl w:val="0"/>
        <w:numPr>
          <w:ilvl w:val="0"/>
          <w:numId w:val="59"/>
        </w:numPr>
        <w:autoSpaceDE w:val="0"/>
        <w:autoSpaceDN w:val="0"/>
        <w:adjustRightInd w:val="0"/>
        <w:spacing w:after="200" w:line="276" w:lineRule="auto"/>
        <w:contextualSpacing/>
        <w:jc w:val="both"/>
        <w:rPr>
          <w:sz w:val="22"/>
          <w:szCs w:val="22"/>
        </w:rPr>
      </w:pPr>
      <w:r w:rsidRPr="00007E86">
        <w:rPr>
          <w:sz w:val="22"/>
          <w:szCs w:val="22"/>
        </w:rPr>
        <w:t>które nie zostały zarejestrowane przez naczelnika urzędu skarbowego;</w:t>
      </w:r>
    </w:p>
    <w:p w:rsidR="00007E86" w:rsidRPr="00007E86" w:rsidRDefault="00007E86" w:rsidP="00B3545B">
      <w:pPr>
        <w:widowControl w:val="0"/>
        <w:numPr>
          <w:ilvl w:val="0"/>
          <w:numId w:val="59"/>
        </w:numPr>
        <w:autoSpaceDE w:val="0"/>
        <w:autoSpaceDN w:val="0"/>
        <w:adjustRightInd w:val="0"/>
        <w:spacing w:after="200" w:line="276" w:lineRule="auto"/>
        <w:contextualSpacing/>
        <w:jc w:val="both"/>
        <w:rPr>
          <w:sz w:val="22"/>
          <w:szCs w:val="22"/>
        </w:rPr>
      </w:pPr>
      <w:r w:rsidRPr="00007E86">
        <w:rPr>
          <w:sz w:val="22"/>
          <w:szCs w:val="22"/>
        </w:rPr>
        <w:t xml:space="preserve"> które zostały wykreślone przez niego z rejestru jako podatnicy VAT;</w:t>
      </w:r>
    </w:p>
    <w:p w:rsidR="00007E86" w:rsidRPr="00007E86" w:rsidRDefault="00007E86" w:rsidP="00B3545B">
      <w:pPr>
        <w:widowControl w:val="0"/>
        <w:numPr>
          <w:ilvl w:val="0"/>
          <w:numId w:val="59"/>
        </w:numPr>
        <w:autoSpaceDE w:val="0"/>
        <w:autoSpaceDN w:val="0"/>
        <w:adjustRightInd w:val="0"/>
        <w:spacing w:after="200" w:line="276" w:lineRule="auto"/>
        <w:contextualSpacing/>
        <w:jc w:val="both"/>
        <w:rPr>
          <w:sz w:val="22"/>
          <w:szCs w:val="22"/>
        </w:rPr>
      </w:pPr>
      <w:r w:rsidRPr="00007E86">
        <w:rPr>
          <w:sz w:val="22"/>
          <w:szCs w:val="22"/>
        </w:rPr>
        <w:t xml:space="preserve"> zarejestrowane jako podatnicy VAT;</w:t>
      </w:r>
    </w:p>
    <w:p w:rsidR="00007E86" w:rsidRPr="00007E86" w:rsidRDefault="00007E86" w:rsidP="00B3545B">
      <w:pPr>
        <w:widowControl w:val="0"/>
        <w:numPr>
          <w:ilvl w:val="0"/>
          <w:numId w:val="59"/>
        </w:numPr>
        <w:autoSpaceDE w:val="0"/>
        <w:autoSpaceDN w:val="0"/>
        <w:adjustRightInd w:val="0"/>
        <w:contextualSpacing/>
        <w:jc w:val="both"/>
        <w:rPr>
          <w:sz w:val="22"/>
          <w:szCs w:val="22"/>
        </w:rPr>
      </w:pPr>
      <w:r w:rsidRPr="00007E86">
        <w:rPr>
          <w:sz w:val="22"/>
          <w:szCs w:val="22"/>
        </w:rPr>
        <w:t xml:space="preserve"> których rejestracja jako podatników VAT została przywrócona; </w:t>
      </w:r>
    </w:p>
    <w:p w:rsidR="00007E86" w:rsidRPr="00007E86" w:rsidRDefault="00007E86" w:rsidP="00007E86">
      <w:pPr>
        <w:widowControl w:val="0"/>
        <w:autoSpaceDE w:val="0"/>
        <w:autoSpaceDN w:val="0"/>
        <w:adjustRightInd w:val="0"/>
        <w:ind w:left="284"/>
        <w:jc w:val="both"/>
        <w:rPr>
          <w:sz w:val="22"/>
          <w:szCs w:val="22"/>
        </w:rPr>
      </w:pPr>
      <w:r w:rsidRPr="00007E86">
        <w:rPr>
          <w:sz w:val="22"/>
          <w:szCs w:val="22"/>
        </w:rPr>
        <w:t>odbywać się będzie wyłącznie na rachunek bankowy podatnika VAT  figurującego  w  wyżej wymienionym  wykazie jako czynny podatnik VAT.</w:t>
      </w:r>
    </w:p>
    <w:p w:rsidR="00007E86" w:rsidRPr="00007E86" w:rsidRDefault="00007E86" w:rsidP="00B3545B">
      <w:pPr>
        <w:widowControl w:val="0"/>
        <w:numPr>
          <w:ilvl w:val="0"/>
          <w:numId w:val="68"/>
        </w:numPr>
        <w:autoSpaceDE w:val="0"/>
        <w:autoSpaceDN w:val="0"/>
        <w:adjustRightInd w:val="0"/>
        <w:ind w:left="284" w:hanging="284"/>
        <w:contextualSpacing/>
        <w:jc w:val="both"/>
        <w:rPr>
          <w:b/>
          <w:sz w:val="22"/>
          <w:szCs w:val="22"/>
        </w:rPr>
      </w:pPr>
      <w:r w:rsidRPr="00007E86">
        <w:rPr>
          <w:sz w:val="22"/>
          <w:szCs w:val="22"/>
        </w:rPr>
        <w:t xml:space="preserve">W przypadku wykonawców działających wspólnie (konsorcjum) rozliczenia finansowe Zamawiającego z Wykonawcą odbywać się będą w sposób wskazany Zamawiającemu pisemnie i zgodnie przez wszystkich członków konsorcjum. Dokonanie zapłaty na rachunek upoważnionego i wskazanego członka konsorcjum zwalnia Zamawiającego z odpowiedzialności w stosunku do wszystkich członków konsorcjum. Oświadczenie członków konsorcjum o sposobie zapłaty należności z tytułu wykonania umowy stanowi </w:t>
      </w:r>
      <w:r w:rsidRPr="00007E86">
        <w:rPr>
          <w:b/>
          <w:sz w:val="22"/>
          <w:szCs w:val="22"/>
        </w:rPr>
        <w:t>Załącznik nr.3 do niniejszej umowy.</w:t>
      </w:r>
    </w:p>
    <w:p w:rsidR="00007E86" w:rsidRPr="00007E86" w:rsidRDefault="00007E86" w:rsidP="00B3545B">
      <w:pPr>
        <w:widowControl w:val="0"/>
        <w:numPr>
          <w:ilvl w:val="0"/>
          <w:numId w:val="68"/>
        </w:numPr>
        <w:autoSpaceDE w:val="0"/>
        <w:autoSpaceDN w:val="0"/>
        <w:adjustRightInd w:val="0"/>
        <w:ind w:left="284" w:hanging="284"/>
        <w:contextualSpacing/>
        <w:jc w:val="both"/>
        <w:rPr>
          <w:sz w:val="22"/>
          <w:szCs w:val="22"/>
        </w:rPr>
      </w:pPr>
      <w:r w:rsidRPr="00007E86">
        <w:rPr>
          <w:sz w:val="22"/>
          <w:szCs w:val="22"/>
        </w:rPr>
        <w:t>Wartość umowy jest niezmienna przez okres jej ważności i zawiera w sobie cenę netto, podatek VAT oraz wszelkie koszty towarzyszące związane z wykonaniem umowy.</w:t>
      </w:r>
    </w:p>
    <w:p w:rsidR="00007E86" w:rsidRPr="00007E86" w:rsidRDefault="00007E86" w:rsidP="00B3545B">
      <w:pPr>
        <w:widowControl w:val="0"/>
        <w:numPr>
          <w:ilvl w:val="0"/>
          <w:numId w:val="68"/>
        </w:numPr>
        <w:autoSpaceDE w:val="0"/>
        <w:autoSpaceDN w:val="0"/>
        <w:adjustRightInd w:val="0"/>
        <w:ind w:left="284" w:hanging="284"/>
        <w:contextualSpacing/>
        <w:jc w:val="both"/>
        <w:rPr>
          <w:sz w:val="22"/>
          <w:szCs w:val="22"/>
        </w:rPr>
      </w:pPr>
      <w:r w:rsidRPr="00007E86">
        <w:rPr>
          <w:sz w:val="22"/>
          <w:szCs w:val="22"/>
        </w:rPr>
        <w:t>Wynagrodzenie określone w ust. 1 niniejszego paragrafu  wyczerpuje wszelkie roszczenia Wykonawcy wobec  Zamawiającego z tytułu realizacji przedmiotu umowy.</w:t>
      </w:r>
    </w:p>
    <w:p w:rsidR="00007E86" w:rsidRPr="00007E86" w:rsidRDefault="00007E86" w:rsidP="00007E86">
      <w:pPr>
        <w:widowControl w:val="0"/>
        <w:tabs>
          <w:tab w:val="center" w:pos="4536"/>
          <w:tab w:val="left" w:pos="8505"/>
          <w:tab w:val="right" w:pos="9072"/>
        </w:tabs>
        <w:suppressAutoHyphens/>
        <w:autoSpaceDE w:val="0"/>
        <w:autoSpaceDN w:val="0"/>
        <w:adjustRightInd w:val="0"/>
        <w:jc w:val="both"/>
        <w:rPr>
          <w:kern w:val="1"/>
          <w:sz w:val="22"/>
          <w:szCs w:val="22"/>
          <w:lang w:eastAsia="ar-SA"/>
        </w:rPr>
      </w:pPr>
    </w:p>
    <w:p w:rsidR="00007E86" w:rsidRPr="00007E86" w:rsidRDefault="00007E86" w:rsidP="00007E86">
      <w:pPr>
        <w:widowControl w:val="0"/>
        <w:autoSpaceDE w:val="0"/>
        <w:autoSpaceDN w:val="0"/>
        <w:adjustRightInd w:val="0"/>
        <w:jc w:val="center"/>
        <w:rPr>
          <w:b/>
          <w:bCs/>
          <w:color w:val="000000"/>
          <w:sz w:val="22"/>
          <w:szCs w:val="22"/>
        </w:rPr>
      </w:pPr>
    </w:p>
    <w:p w:rsidR="00007E86" w:rsidRPr="00007E86" w:rsidRDefault="00007E86" w:rsidP="00007E86">
      <w:pPr>
        <w:widowControl w:val="0"/>
        <w:autoSpaceDE w:val="0"/>
        <w:autoSpaceDN w:val="0"/>
        <w:adjustRightInd w:val="0"/>
        <w:jc w:val="center"/>
        <w:rPr>
          <w:b/>
          <w:bCs/>
          <w:color w:val="000000"/>
          <w:sz w:val="22"/>
          <w:szCs w:val="22"/>
        </w:rPr>
      </w:pPr>
      <w:r w:rsidRPr="00007E86">
        <w:rPr>
          <w:b/>
          <w:bCs/>
          <w:color w:val="000000"/>
          <w:sz w:val="22"/>
          <w:szCs w:val="22"/>
        </w:rPr>
        <w:t>§ 7</w:t>
      </w: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r w:rsidRPr="00007E86">
        <w:rPr>
          <w:b/>
          <w:kern w:val="1"/>
          <w:sz w:val="22"/>
          <w:szCs w:val="22"/>
          <w:lang w:eastAsia="ar-SA"/>
        </w:rPr>
        <w:t>Odstąpienie  i wypowiedzenie  umowy</w:t>
      </w: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p>
    <w:p w:rsidR="00007E86" w:rsidRPr="00007E86" w:rsidRDefault="00007E86" w:rsidP="00B3545B">
      <w:pPr>
        <w:widowControl w:val="0"/>
        <w:numPr>
          <w:ilvl w:val="0"/>
          <w:numId w:val="54"/>
        </w:numPr>
        <w:suppressAutoHyphens/>
        <w:autoSpaceDE w:val="0"/>
        <w:autoSpaceDN w:val="0"/>
        <w:adjustRightInd w:val="0"/>
        <w:spacing w:line="100" w:lineRule="atLeast"/>
        <w:ind w:left="284" w:hanging="284"/>
        <w:contextualSpacing/>
        <w:jc w:val="both"/>
        <w:rPr>
          <w:b/>
          <w:kern w:val="1"/>
          <w:sz w:val="22"/>
          <w:szCs w:val="22"/>
          <w:lang w:eastAsia="ar-SA"/>
        </w:rPr>
      </w:pPr>
      <w:r w:rsidRPr="00007E86">
        <w:rPr>
          <w:sz w:val="22"/>
          <w:szCs w:val="22"/>
          <w:lang w:eastAsia="ar-SA"/>
        </w:rPr>
        <w:t>Zamawiającemu przysługuje prawo do  odstąpienia od umowy lub jej części albo natychmiastowego jej  wypowiedzenia  z ważnych powodów, a w szczególności,  gdy  Wykonawca nie wykonuje niniejszej umowy bądź wykonuje umowę w sposób niezgodny z jej postanowieniami w tym m.in. w następujących przypadkach:</w:t>
      </w:r>
    </w:p>
    <w:p w:rsidR="00007E86" w:rsidRPr="00007E86" w:rsidRDefault="00007E86" w:rsidP="00B3545B">
      <w:pPr>
        <w:widowControl w:val="0"/>
        <w:numPr>
          <w:ilvl w:val="0"/>
          <w:numId w:val="55"/>
        </w:numPr>
        <w:suppressAutoHyphens/>
        <w:autoSpaceDE w:val="0"/>
        <w:autoSpaceDN w:val="0"/>
        <w:adjustRightInd w:val="0"/>
        <w:spacing w:after="200" w:line="100" w:lineRule="atLeast"/>
        <w:contextualSpacing/>
        <w:jc w:val="both"/>
        <w:rPr>
          <w:bCs/>
          <w:sz w:val="22"/>
          <w:szCs w:val="22"/>
          <w:lang w:eastAsia="ar-SA"/>
        </w:rPr>
      </w:pPr>
      <w:r w:rsidRPr="00007E86">
        <w:rPr>
          <w:bCs/>
          <w:sz w:val="22"/>
          <w:szCs w:val="22"/>
          <w:lang w:eastAsia="ar-SA"/>
        </w:rPr>
        <w:t xml:space="preserve">ustalenia, że Wykonawca narusza postanowienia umowy w zakresie miejsca unieszkodliwiania </w:t>
      </w:r>
      <w:r w:rsidRPr="00007E86">
        <w:rPr>
          <w:bCs/>
          <w:sz w:val="22"/>
          <w:szCs w:val="22"/>
          <w:lang w:eastAsia="ar-SA"/>
        </w:rPr>
        <w:lastRenderedPageBreak/>
        <w:t>odpadów i unieszkodliwia odpady z naruszeniem zasady bliskości, o której mowa w art. 20 ustawy  z dnia 14 grudnia 2012 roku o odpadach(Dz. U. z 2020 r. poz. 797 ze zm.)</w:t>
      </w:r>
    </w:p>
    <w:p w:rsidR="00007E86" w:rsidRPr="00007E86" w:rsidRDefault="00007E86" w:rsidP="00B3545B">
      <w:pPr>
        <w:widowControl w:val="0"/>
        <w:numPr>
          <w:ilvl w:val="0"/>
          <w:numId w:val="55"/>
        </w:numPr>
        <w:suppressAutoHyphens/>
        <w:autoSpaceDE w:val="0"/>
        <w:autoSpaceDN w:val="0"/>
        <w:adjustRightInd w:val="0"/>
        <w:spacing w:after="200" w:line="100" w:lineRule="atLeast"/>
        <w:contextualSpacing/>
        <w:jc w:val="both"/>
        <w:rPr>
          <w:bCs/>
          <w:sz w:val="22"/>
          <w:szCs w:val="22"/>
          <w:lang w:eastAsia="ar-SA"/>
        </w:rPr>
      </w:pPr>
      <w:r w:rsidRPr="00007E86">
        <w:rPr>
          <w:bCs/>
          <w:sz w:val="22"/>
          <w:szCs w:val="22"/>
          <w:lang w:eastAsia="ar-SA"/>
        </w:rPr>
        <w:t>ustalenia, że Wykonawca nie przestrzega wymagań określonych w niniejszej umowie</w:t>
      </w:r>
    </w:p>
    <w:p w:rsidR="00007E86" w:rsidRPr="00007E86" w:rsidRDefault="00007E86" w:rsidP="00B3545B">
      <w:pPr>
        <w:widowControl w:val="0"/>
        <w:numPr>
          <w:ilvl w:val="0"/>
          <w:numId w:val="55"/>
        </w:numPr>
        <w:suppressAutoHyphens/>
        <w:autoSpaceDE w:val="0"/>
        <w:autoSpaceDN w:val="0"/>
        <w:adjustRightInd w:val="0"/>
        <w:spacing w:line="100" w:lineRule="atLeast"/>
        <w:contextualSpacing/>
        <w:jc w:val="both"/>
        <w:rPr>
          <w:b/>
          <w:kern w:val="1"/>
          <w:sz w:val="22"/>
          <w:szCs w:val="22"/>
          <w:lang w:eastAsia="ar-SA"/>
        </w:rPr>
      </w:pPr>
      <w:r w:rsidRPr="00007E86">
        <w:rPr>
          <w:bCs/>
          <w:sz w:val="22"/>
          <w:szCs w:val="22"/>
          <w:lang w:eastAsia="ar-SA"/>
        </w:rPr>
        <w:t>niewykonania dwóch kolejnych odbiorów odpadów;</w:t>
      </w:r>
    </w:p>
    <w:p w:rsidR="00007E86" w:rsidRPr="00007E86" w:rsidRDefault="00007E86" w:rsidP="00B3545B">
      <w:pPr>
        <w:widowControl w:val="0"/>
        <w:numPr>
          <w:ilvl w:val="0"/>
          <w:numId w:val="55"/>
        </w:numPr>
        <w:suppressAutoHyphens/>
        <w:autoSpaceDE w:val="0"/>
        <w:autoSpaceDN w:val="0"/>
        <w:adjustRightInd w:val="0"/>
        <w:spacing w:line="100" w:lineRule="atLeast"/>
        <w:contextualSpacing/>
        <w:jc w:val="both"/>
        <w:rPr>
          <w:b/>
          <w:kern w:val="1"/>
          <w:sz w:val="22"/>
          <w:szCs w:val="22"/>
          <w:lang w:eastAsia="ar-SA"/>
        </w:rPr>
      </w:pPr>
      <w:r w:rsidRPr="00007E86">
        <w:rPr>
          <w:bCs/>
          <w:sz w:val="22"/>
          <w:szCs w:val="22"/>
          <w:lang w:eastAsia="ar-SA"/>
        </w:rPr>
        <w:t>wyrządzenia szkody Zamawiającemu albo gdy wskutek niewykonania lub nienależytego wykonania umowy Wykonawca narazi Zamawiającego na szkodę;</w:t>
      </w:r>
    </w:p>
    <w:p w:rsidR="00007E86" w:rsidRPr="00007E86" w:rsidRDefault="00007E86" w:rsidP="00B3545B">
      <w:pPr>
        <w:widowControl w:val="0"/>
        <w:numPr>
          <w:ilvl w:val="0"/>
          <w:numId w:val="55"/>
        </w:numPr>
        <w:suppressAutoHyphens/>
        <w:autoSpaceDE w:val="0"/>
        <w:autoSpaceDN w:val="0"/>
        <w:adjustRightInd w:val="0"/>
        <w:spacing w:line="100" w:lineRule="atLeast"/>
        <w:contextualSpacing/>
        <w:jc w:val="both"/>
        <w:rPr>
          <w:b/>
          <w:kern w:val="1"/>
          <w:sz w:val="22"/>
          <w:szCs w:val="22"/>
          <w:lang w:eastAsia="ar-SA"/>
        </w:rPr>
      </w:pPr>
      <w:r w:rsidRPr="00007E86">
        <w:rPr>
          <w:bCs/>
          <w:sz w:val="22"/>
          <w:szCs w:val="22"/>
          <w:lang w:eastAsia="ar-SA"/>
        </w:rPr>
        <w:t>naruszenia zobowiązania Wykonawcy określonego w §2 ust. 3 umowy;</w:t>
      </w:r>
    </w:p>
    <w:p w:rsidR="00007E86" w:rsidRPr="00007E86" w:rsidRDefault="00007E86" w:rsidP="00B3545B">
      <w:pPr>
        <w:widowControl w:val="0"/>
        <w:numPr>
          <w:ilvl w:val="0"/>
          <w:numId w:val="55"/>
        </w:numPr>
        <w:suppressAutoHyphens/>
        <w:autoSpaceDE w:val="0"/>
        <w:autoSpaceDN w:val="0"/>
        <w:adjustRightInd w:val="0"/>
        <w:spacing w:line="100" w:lineRule="atLeast"/>
        <w:contextualSpacing/>
        <w:jc w:val="both"/>
        <w:rPr>
          <w:b/>
          <w:kern w:val="1"/>
          <w:sz w:val="22"/>
          <w:szCs w:val="22"/>
          <w:lang w:eastAsia="ar-SA"/>
        </w:rPr>
      </w:pPr>
      <w:r w:rsidRPr="00007E86">
        <w:rPr>
          <w:bCs/>
          <w:sz w:val="22"/>
          <w:szCs w:val="22"/>
          <w:lang w:eastAsia="ar-SA"/>
        </w:rPr>
        <w:t>utraty bądź wygaśnięcia  zezwoleń na prowadzenie przez Wykonawcę działalności będącej przedmiotem zamówienia.</w:t>
      </w:r>
    </w:p>
    <w:p w:rsidR="00007E86" w:rsidRPr="00007E86" w:rsidRDefault="00007E86" w:rsidP="00B3545B">
      <w:pPr>
        <w:widowControl w:val="0"/>
        <w:numPr>
          <w:ilvl w:val="0"/>
          <w:numId w:val="55"/>
        </w:numPr>
        <w:suppressAutoHyphens/>
        <w:autoSpaceDE w:val="0"/>
        <w:autoSpaceDN w:val="0"/>
        <w:adjustRightInd w:val="0"/>
        <w:spacing w:line="100" w:lineRule="atLeast"/>
        <w:contextualSpacing/>
        <w:jc w:val="both"/>
        <w:rPr>
          <w:b/>
          <w:kern w:val="1"/>
          <w:sz w:val="22"/>
          <w:szCs w:val="22"/>
          <w:lang w:eastAsia="ar-SA"/>
        </w:rPr>
      </w:pPr>
      <w:r w:rsidRPr="00007E86">
        <w:rPr>
          <w:bCs/>
          <w:sz w:val="22"/>
          <w:szCs w:val="22"/>
          <w:lang w:eastAsia="ar-SA"/>
        </w:rPr>
        <w:t>opóźnienia w odbiorze odpadów o 24 godziny od upływu terminu na odbiór odpadów określonego w umowie.</w:t>
      </w:r>
    </w:p>
    <w:p w:rsidR="00007E86" w:rsidRPr="00007E86" w:rsidRDefault="00007E86" w:rsidP="00B3545B">
      <w:pPr>
        <w:widowControl w:val="0"/>
        <w:numPr>
          <w:ilvl w:val="0"/>
          <w:numId w:val="55"/>
        </w:numPr>
        <w:suppressAutoHyphens/>
        <w:autoSpaceDE w:val="0"/>
        <w:autoSpaceDN w:val="0"/>
        <w:adjustRightInd w:val="0"/>
        <w:spacing w:line="100" w:lineRule="atLeast"/>
        <w:contextualSpacing/>
        <w:jc w:val="both"/>
        <w:rPr>
          <w:b/>
          <w:kern w:val="1"/>
          <w:sz w:val="22"/>
          <w:szCs w:val="22"/>
          <w:lang w:eastAsia="ar-SA"/>
        </w:rPr>
      </w:pPr>
      <w:r w:rsidRPr="00007E86">
        <w:rPr>
          <w:bCs/>
          <w:sz w:val="22"/>
          <w:szCs w:val="22"/>
          <w:lang w:eastAsia="ar-SA"/>
        </w:rPr>
        <w:t>postawiono Wykonawcę w stan likwidacji.</w:t>
      </w:r>
    </w:p>
    <w:p w:rsidR="00007E86" w:rsidRPr="00007E86" w:rsidRDefault="00007E86" w:rsidP="00B3545B">
      <w:pPr>
        <w:widowControl w:val="0"/>
        <w:numPr>
          <w:ilvl w:val="0"/>
          <w:numId w:val="55"/>
        </w:numPr>
        <w:autoSpaceDE w:val="0"/>
        <w:autoSpaceDN w:val="0"/>
        <w:adjustRightInd w:val="0"/>
        <w:spacing w:after="200" w:line="276" w:lineRule="auto"/>
        <w:contextualSpacing/>
        <w:jc w:val="both"/>
        <w:rPr>
          <w:kern w:val="1"/>
          <w:sz w:val="22"/>
          <w:szCs w:val="22"/>
          <w:lang w:eastAsia="ar-SA"/>
        </w:rPr>
      </w:pPr>
      <w:r w:rsidRPr="00007E86">
        <w:rPr>
          <w:kern w:val="1"/>
          <w:sz w:val="22"/>
          <w:szCs w:val="22"/>
          <w:lang w:eastAsia="ar-SA"/>
        </w:rPr>
        <w:t xml:space="preserve">Wykonawca nie przedstawi niezwłocznie, po zmianie podwykonawcy, zaktualizowanego wykazu podwykonawców uwzględniającego zmianę, </w:t>
      </w:r>
    </w:p>
    <w:p w:rsidR="00007E86" w:rsidRPr="00007E86" w:rsidRDefault="00007E86" w:rsidP="00B3545B">
      <w:pPr>
        <w:widowControl w:val="0"/>
        <w:numPr>
          <w:ilvl w:val="0"/>
          <w:numId w:val="55"/>
        </w:numPr>
        <w:suppressAutoHyphens/>
        <w:autoSpaceDE w:val="0"/>
        <w:autoSpaceDN w:val="0"/>
        <w:adjustRightInd w:val="0"/>
        <w:spacing w:line="100" w:lineRule="atLeast"/>
        <w:contextualSpacing/>
        <w:jc w:val="both"/>
        <w:rPr>
          <w:kern w:val="1"/>
          <w:sz w:val="22"/>
          <w:szCs w:val="22"/>
          <w:lang w:eastAsia="ar-SA"/>
        </w:rPr>
      </w:pPr>
      <w:r w:rsidRPr="00007E86">
        <w:rPr>
          <w:bCs/>
          <w:sz w:val="22"/>
          <w:szCs w:val="22"/>
          <w:lang w:eastAsia="ar-SA"/>
        </w:rPr>
        <w:t>Wykonawca nie przedstawi na żądanie Zamawiającego aktualnej (opłaconej) polisy ubezpieczeniowej lub innego dokumentu ubezpieczającego od odpowiedzialności cywilnej.</w:t>
      </w:r>
    </w:p>
    <w:p w:rsidR="00007E86" w:rsidRPr="00007E86" w:rsidRDefault="00007E86" w:rsidP="00B3545B">
      <w:pPr>
        <w:widowControl w:val="0"/>
        <w:numPr>
          <w:ilvl w:val="0"/>
          <w:numId w:val="67"/>
        </w:numPr>
        <w:suppressAutoHyphens/>
        <w:autoSpaceDE w:val="0"/>
        <w:autoSpaceDN w:val="0"/>
        <w:adjustRightInd w:val="0"/>
        <w:spacing w:line="100" w:lineRule="atLeast"/>
        <w:ind w:left="284" w:hanging="284"/>
        <w:contextualSpacing/>
        <w:jc w:val="both"/>
        <w:rPr>
          <w:sz w:val="22"/>
          <w:szCs w:val="22"/>
          <w:lang w:eastAsia="ar-SA"/>
        </w:rPr>
      </w:pPr>
      <w:r w:rsidRPr="00007E86">
        <w:rPr>
          <w:sz w:val="22"/>
          <w:szCs w:val="22"/>
          <w:lang w:eastAsia="ar-SA"/>
        </w:rPr>
        <w:t>Zamawiający może odstąpić od umowy w terminie do 90 dni od powzięcia wiadomości o okolicznościach stanowiących podstawę odstąpienia.</w:t>
      </w:r>
    </w:p>
    <w:p w:rsidR="00007E86" w:rsidRPr="00007E86" w:rsidRDefault="00007E86" w:rsidP="00B3545B">
      <w:pPr>
        <w:widowControl w:val="0"/>
        <w:numPr>
          <w:ilvl w:val="0"/>
          <w:numId w:val="67"/>
        </w:numPr>
        <w:autoSpaceDE w:val="0"/>
        <w:autoSpaceDN w:val="0"/>
        <w:adjustRightInd w:val="0"/>
        <w:spacing w:after="200" w:line="276" w:lineRule="auto"/>
        <w:ind w:left="284" w:hanging="284"/>
        <w:contextualSpacing/>
        <w:jc w:val="both"/>
        <w:rPr>
          <w:sz w:val="22"/>
          <w:szCs w:val="22"/>
          <w:lang w:eastAsia="ar-SA"/>
        </w:rPr>
      </w:pPr>
      <w:r w:rsidRPr="00007E86">
        <w:rPr>
          <w:sz w:val="22"/>
          <w:szCs w:val="22"/>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007E86" w:rsidRPr="00007E86" w:rsidRDefault="00007E86" w:rsidP="00B3545B">
      <w:pPr>
        <w:widowControl w:val="0"/>
        <w:numPr>
          <w:ilvl w:val="0"/>
          <w:numId w:val="67"/>
        </w:numPr>
        <w:suppressAutoHyphens/>
        <w:autoSpaceDE w:val="0"/>
        <w:autoSpaceDN w:val="0"/>
        <w:adjustRightInd w:val="0"/>
        <w:spacing w:line="100" w:lineRule="atLeast"/>
        <w:ind w:left="284" w:hanging="284"/>
        <w:contextualSpacing/>
        <w:jc w:val="both"/>
        <w:rPr>
          <w:sz w:val="22"/>
          <w:szCs w:val="22"/>
          <w:lang w:eastAsia="ar-SA"/>
        </w:rPr>
      </w:pPr>
      <w:r w:rsidRPr="00007E86">
        <w:rPr>
          <w:sz w:val="22"/>
          <w:szCs w:val="22"/>
          <w:lang w:eastAsia="ar-SA"/>
        </w:rPr>
        <w:t>W przypadku, o którym mowa w ust. 3   niniejszego paragrafu, Wykonawca może żądać wyłącznie wynagrodzenia należnego mu z   tytułu wykonania części umowy.</w:t>
      </w:r>
    </w:p>
    <w:p w:rsidR="00007E86" w:rsidRPr="00007E86" w:rsidRDefault="00007E86" w:rsidP="00B3545B">
      <w:pPr>
        <w:widowControl w:val="0"/>
        <w:numPr>
          <w:ilvl w:val="0"/>
          <w:numId w:val="67"/>
        </w:numPr>
        <w:autoSpaceDE w:val="0"/>
        <w:autoSpaceDN w:val="0"/>
        <w:adjustRightInd w:val="0"/>
        <w:spacing w:after="200" w:line="276" w:lineRule="auto"/>
        <w:ind w:left="284" w:hanging="284"/>
        <w:contextualSpacing/>
        <w:jc w:val="both"/>
        <w:rPr>
          <w:sz w:val="22"/>
          <w:szCs w:val="22"/>
          <w:lang w:eastAsia="ar-SA"/>
        </w:rPr>
      </w:pPr>
      <w:r w:rsidRPr="00007E86">
        <w:rPr>
          <w:sz w:val="22"/>
          <w:szCs w:val="22"/>
          <w:lang w:eastAsia="ar-SA"/>
        </w:rPr>
        <w:t xml:space="preserve">Zamawiający zastrzega sobie prawo rozwiązania umowy w przypadku wystąpienia okoliczności określonych w przepisach art. 145 a ustawy Prawo zamówień publicznych (t. j. Dz. U. z 2019 r., poz. 1843 ze zm.). W takim przypadku Wykonawca może żądać wyłącznie wynagrodzenia należnego z tytułu wykonania części umowy. </w:t>
      </w:r>
    </w:p>
    <w:p w:rsidR="00007E86" w:rsidRPr="00007E86" w:rsidRDefault="00007E86" w:rsidP="00B3545B">
      <w:pPr>
        <w:widowControl w:val="0"/>
        <w:numPr>
          <w:ilvl w:val="0"/>
          <w:numId w:val="67"/>
        </w:numPr>
        <w:autoSpaceDE w:val="0"/>
        <w:autoSpaceDN w:val="0"/>
        <w:adjustRightInd w:val="0"/>
        <w:spacing w:after="200" w:line="276" w:lineRule="auto"/>
        <w:ind w:left="284" w:hanging="284"/>
        <w:contextualSpacing/>
        <w:rPr>
          <w:sz w:val="22"/>
          <w:szCs w:val="22"/>
          <w:lang w:eastAsia="ar-SA"/>
        </w:rPr>
      </w:pPr>
      <w:r w:rsidRPr="00007E86">
        <w:rPr>
          <w:sz w:val="22"/>
          <w:szCs w:val="22"/>
          <w:lang w:eastAsia="ar-SA"/>
        </w:rPr>
        <w:t>Odstąpienie od umowy oraz jej wypowiedzenie powinno nastąpić pod rygorem nieważności na piśmie.</w:t>
      </w:r>
    </w:p>
    <w:p w:rsidR="00007E86" w:rsidRPr="00007E86" w:rsidRDefault="00007E86" w:rsidP="00007E86">
      <w:pPr>
        <w:suppressAutoHyphens/>
        <w:spacing w:line="100" w:lineRule="atLeast"/>
        <w:ind w:left="284"/>
        <w:jc w:val="both"/>
        <w:rPr>
          <w:sz w:val="22"/>
          <w:szCs w:val="22"/>
          <w:lang w:eastAsia="ar-SA"/>
        </w:rPr>
      </w:pPr>
    </w:p>
    <w:p w:rsidR="00007E86" w:rsidRPr="00007E86" w:rsidRDefault="00007E86" w:rsidP="00007E86">
      <w:pPr>
        <w:widowControl w:val="0"/>
        <w:suppressAutoHyphens/>
        <w:autoSpaceDE w:val="0"/>
        <w:autoSpaceDN w:val="0"/>
        <w:adjustRightInd w:val="0"/>
        <w:spacing w:line="100" w:lineRule="atLeast"/>
        <w:jc w:val="both"/>
        <w:rPr>
          <w:b/>
          <w:kern w:val="1"/>
          <w:sz w:val="22"/>
          <w:szCs w:val="22"/>
          <w:lang w:eastAsia="ar-SA"/>
        </w:rPr>
      </w:pP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r w:rsidRPr="00007E86">
        <w:rPr>
          <w:b/>
          <w:kern w:val="1"/>
          <w:sz w:val="22"/>
          <w:szCs w:val="22"/>
          <w:lang w:eastAsia="ar-SA"/>
        </w:rPr>
        <w:t>§ 8</w:t>
      </w: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r w:rsidRPr="00007E86">
        <w:rPr>
          <w:b/>
          <w:kern w:val="1"/>
          <w:sz w:val="22"/>
          <w:szCs w:val="22"/>
          <w:lang w:eastAsia="ar-SA"/>
        </w:rPr>
        <w:t>Kary umowne</w:t>
      </w: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p>
    <w:p w:rsidR="00007E86" w:rsidRPr="00007E86" w:rsidRDefault="00007E86" w:rsidP="00B3545B">
      <w:pPr>
        <w:widowControl w:val="0"/>
        <w:numPr>
          <w:ilvl w:val="0"/>
          <w:numId w:val="56"/>
        </w:numPr>
        <w:suppressAutoHyphens/>
        <w:autoSpaceDE w:val="0"/>
        <w:autoSpaceDN w:val="0"/>
        <w:adjustRightInd w:val="0"/>
        <w:ind w:left="284" w:hanging="284"/>
        <w:contextualSpacing/>
        <w:jc w:val="both"/>
        <w:rPr>
          <w:color w:val="000000"/>
          <w:sz w:val="22"/>
          <w:szCs w:val="22"/>
          <w:lang w:eastAsia="ar-SA"/>
        </w:rPr>
      </w:pPr>
      <w:r w:rsidRPr="00007E86">
        <w:rPr>
          <w:color w:val="000000"/>
          <w:sz w:val="22"/>
          <w:szCs w:val="22"/>
          <w:lang w:eastAsia="ar-SA"/>
        </w:rPr>
        <w:t>Wykonawca zobowiązuje się zapłacić Zamawiającemu kary umowne w następujących przypadkach i wysokości:</w:t>
      </w:r>
    </w:p>
    <w:p w:rsidR="00007E86" w:rsidRPr="00007E86" w:rsidRDefault="00007E86" w:rsidP="00007E86">
      <w:pPr>
        <w:widowControl w:val="0"/>
        <w:suppressAutoHyphens/>
        <w:autoSpaceDE w:val="0"/>
        <w:autoSpaceDN w:val="0"/>
        <w:adjustRightInd w:val="0"/>
        <w:jc w:val="both"/>
        <w:rPr>
          <w:color w:val="000000"/>
          <w:sz w:val="22"/>
          <w:szCs w:val="22"/>
          <w:lang w:eastAsia="ar-SA"/>
        </w:rPr>
      </w:pPr>
    </w:p>
    <w:p w:rsidR="00007E86" w:rsidRPr="00007E86" w:rsidRDefault="00007E86" w:rsidP="00B3545B">
      <w:pPr>
        <w:widowControl w:val="0"/>
        <w:numPr>
          <w:ilvl w:val="0"/>
          <w:numId w:val="57"/>
        </w:numPr>
        <w:suppressAutoHyphens/>
        <w:autoSpaceDE w:val="0"/>
        <w:autoSpaceDN w:val="0"/>
        <w:adjustRightInd w:val="0"/>
        <w:contextualSpacing/>
        <w:jc w:val="both"/>
        <w:rPr>
          <w:rFonts w:eastAsia="SimSun"/>
          <w:sz w:val="22"/>
          <w:szCs w:val="22"/>
          <w:lang w:eastAsia="ar-SA"/>
        </w:rPr>
      </w:pPr>
      <w:r w:rsidRPr="00007E86">
        <w:rPr>
          <w:sz w:val="22"/>
          <w:szCs w:val="22"/>
        </w:rPr>
        <w:t>za odstąpienie przez Zamawiającego lub Wykonawcę od umowy  z przyczyn leżących po stronie Wykonawcy, w wysokości  10 % wartości brutto niezrealizowanej części umowy.</w:t>
      </w:r>
    </w:p>
    <w:p w:rsidR="00007E86" w:rsidRPr="00007E86" w:rsidRDefault="00007E86" w:rsidP="00B3545B">
      <w:pPr>
        <w:widowControl w:val="0"/>
        <w:numPr>
          <w:ilvl w:val="0"/>
          <w:numId w:val="57"/>
        </w:numPr>
        <w:suppressAutoHyphens/>
        <w:autoSpaceDE w:val="0"/>
        <w:autoSpaceDN w:val="0"/>
        <w:adjustRightInd w:val="0"/>
        <w:contextualSpacing/>
        <w:jc w:val="both"/>
        <w:rPr>
          <w:rFonts w:eastAsia="SimSun"/>
          <w:sz w:val="22"/>
          <w:szCs w:val="22"/>
          <w:lang w:eastAsia="ar-SA"/>
        </w:rPr>
      </w:pPr>
      <w:r w:rsidRPr="00007E86">
        <w:rPr>
          <w:rFonts w:eastAsia="SimSun"/>
          <w:sz w:val="22"/>
          <w:szCs w:val="22"/>
          <w:lang w:eastAsia="ar-SA"/>
        </w:rPr>
        <w:t>w wysokości 500 zł za każdy rozpoczęty  dzień opóźnienia    w   odbiorze odpadów medycznych w stosunku do terminu określonego w pisemnym powiadomieniu Wykonawcy o konieczności odbioru odpadów</w:t>
      </w:r>
    </w:p>
    <w:p w:rsidR="00007E86" w:rsidRPr="00007E86" w:rsidRDefault="00007E86" w:rsidP="00B3545B">
      <w:pPr>
        <w:widowControl w:val="0"/>
        <w:numPr>
          <w:ilvl w:val="0"/>
          <w:numId w:val="56"/>
        </w:numPr>
        <w:suppressAutoHyphens/>
        <w:autoSpaceDE w:val="0"/>
        <w:autoSpaceDN w:val="0"/>
        <w:adjustRightInd w:val="0"/>
        <w:ind w:left="284" w:hanging="284"/>
        <w:contextualSpacing/>
        <w:jc w:val="both"/>
        <w:rPr>
          <w:rFonts w:eastAsia="SimSun"/>
          <w:sz w:val="22"/>
          <w:szCs w:val="22"/>
          <w:lang w:eastAsia="ar-SA"/>
        </w:rPr>
      </w:pPr>
      <w:r w:rsidRPr="00007E86">
        <w:rPr>
          <w:rFonts w:eastAsia="SimSun"/>
          <w:sz w:val="22"/>
          <w:szCs w:val="22"/>
          <w:lang w:eastAsia="ar-SA"/>
        </w:rPr>
        <w:t>W przypadku niewykonania przez Wykonawcę dwóch kolejnych odbiorów odpadów, Zamawiający ma prawo do zlecenia wykonania odbioru interwencyjnego innej uprawnionej firmie i obciążenia Wykonawcy wszelkimi kosztami powstałymi z tego tytułu (wykonanie zastępcze).</w:t>
      </w:r>
    </w:p>
    <w:p w:rsidR="00007E86" w:rsidRPr="00007E86" w:rsidRDefault="00007E86" w:rsidP="00B3545B">
      <w:pPr>
        <w:widowControl w:val="0"/>
        <w:numPr>
          <w:ilvl w:val="0"/>
          <w:numId w:val="56"/>
        </w:numPr>
        <w:suppressAutoHyphens/>
        <w:autoSpaceDE w:val="0"/>
        <w:autoSpaceDN w:val="0"/>
        <w:adjustRightInd w:val="0"/>
        <w:ind w:left="284" w:hanging="284"/>
        <w:contextualSpacing/>
        <w:jc w:val="both"/>
        <w:rPr>
          <w:rFonts w:eastAsia="SimSun"/>
          <w:sz w:val="22"/>
          <w:szCs w:val="22"/>
          <w:lang w:eastAsia="ar-SA"/>
        </w:rPr>
      </w:pPr>
      <w:r w:rsidRPr="00007E86">
        <w:rPr>
          <w:color w:val="000000"/>
          <w:sz w:val="22"/>
          <w:szCs w:val="22"/>
          <w:lang w:eastAsia="ar-SA"/>
        </w:rPr>
        <w:t>Wykonawca wyraża zgodę na potrącenie kar umownych z wynagrodzenia przysługującego Wykonawcy za zrealizowanie przedmiotu umowy, bez uprzedniego wezwania do zapłaty.</w:t>
      </w:r>
    </w:p>
    <w:p w:rsidR="00007E86" w:rsidRPr="00007E86" w:rsidRDefault="00007E86" w:rsidP="00B3545B">
      <w:pPr>
        <w:widowControl w:val="0"/>
        <w:numPr>
          <w:ilvl w:val="0"/>
          <w:numId w:val="56"/>
        </w:numPr>
        <w:suppressAutoHyphens/>
        <w:autoSpaceDE w:val="0"/>
        <w:autoSpaceDN w:val="0"/>
        <w:adjustRightInd w:val="0"/>
        <w:ind w:left="284" w:hanging="284"/>
        <w:contextualSpacing/>
        <w:jc w:val="both"/>
        <w:rPr>
          <w:rFonts w:eastAsia="SimSun"/>
          <w:sz w:val="22"/>
          <w:szCs w:val="22"/>
          <w:lang w:eastAsia="ar-SA"/>
        </w:rPr>
      </w:pPr>
      <w:r w:rsidRPr="00007E86">
        <w:rPr>
          <w:color w:val="000000"/>
          <w:sz w:val="22"/>
          <w:szCs w:val="22"/>
          <w:lang w:eastAsia="ar-SA"/>
        </w:rPr>
        <w:t>Zamawiający jest uprawniony do dochodzenia odszkodowania przewyższającego zastrzeżone kary umowne lub wynikającego z innych tytułów niż zastrzeżone na zasadach ogólnych Kodeksu cywilnego</w:t>
      </w:r>
    </w:p>
    <w:p w:rsidR="00007E86" w:rsidRPr="00007E86" w:rsidRDefault="00007E86" w:rsidP="00B3545B">
      <w:pPr>
        <w:widowControl w:val="0"/>
        <w:numPr>
          <w:ilvl w:val="0"/>
          <w:numId w:val="56"/>
        </w:numPr>
        <w:autoSpaceDE w:val="0"/>
        <w:autoSpaceDN w:val="0"/>
        <w:adjustRightInd w:val="0"/>
        <w:spacing w:after="200" w:line="276" w:lineRule="auto"/>
        <w:ind w:left="284" w:hanging="284"/>
        <w:contextualSpacing/>
        <w:jc w:val="both"/>
        <w:rPr>
          <w:rFonts w:eastAsia="SimSun"/>
          <w:sz w:val="22"/>
          <w:szCs w:val="22"/>
          <w:lang w:eastAsia="ar-SA"/>
        </w:rPr>
      </w:pPr>
      <w:r w:rsidRPr="00007E86">
        <w:rPr>
          <w:rFonts w:eastAsia="SimSun"/>
          <w:sz w:val="22"/>
          <w:szCs w:val="22"/>
          <w:lang w:eastAsia="ar-SA"/>
        </w:rPr>
        <w:t xml:space="preserve">Wykonawca nie będzie mógł zwolnić się od odpowiedzialności względem Zamawiającego z powodu, że niewykonanie lub nienależyte wykonanie umowy przez niego było następstwem niewykonania lub </w:t>
      </w:r>
      <w:r w:rsidRPr="00007E86">
        <w:rPr>
          <w:rFonts w:eastAsia="SimSun"/>
          <w:sz w:val="22"/>
          <w:szCs w:val="22"/>
          <w:lang w:eastAsia="ar-SA"/>
        </w:rPr>
        <w:lastRenderedPageBreak/>
        <w:t>nienależytego wykonania zobowiązań wobec Wykonawcy przez inne podmioty (np. kooperantów, podwykonawców, dostawców).</w:t>
      </w:r>
    </w:p>
    <w:p w:rsidR="00007E86" w:rsidRPr="00007E86" w:rsidRDefault="00007E86" w:rsidP="00B3545B">
      <w:pPr>
        <w:widowControl w:val="0"/>
        <w:numPr>
          <w:ilvl w:val="0"/>
          <w:numId w:val="56"/>
        </w:numPr>
        <w:autoSpaceDE w:val="0"/>
        <w:autoSpaceDN w:val="0"/>
        <w:adjustRightInd w:val="0"/>
        <w:spacing w:after="200" w:line="276" w:lineRule="auto"/>
        <w:ind w:left="284" w:hanging="284"/>
        <w:contextualSpacing/>
        <w:jc w:val="both"/>
        <w:rPr>
          <w:rFonts w:eastAsia="SimSun"/>
          <w:sz w:val="22"/>
          <w:szCs w:val="22"/>
          <w:lang w:eastAsia="ar-SA"/>
        </w:rPr>
      </w:pPr>
      <w:r w:rsidRPr="00007E86">
        <w:rPr>
          <w:rFonts w:eastAsia="SimSun"/>
          <w:sz w:val="22"/>
          <w:szCs w:val="22"/>
          <w:lang w:eastAsia="ar-SA"/>
        </w:rPr>
        <w:t>Opóźnienie w zapłacie kar umownych skutkuje naliczeniem przez Zamawiającego odsetek zgodnie z obowiązującymi przepisami.</w:t>
      </w:r>
    </w:p>
    <w:p w:rsidR="008232C4" w:rsidRPr="00007E86" w:rsidRDefault="008232C4" w:rsidP="00007E86">
      <w:pPr>
        <w:widowControl w:val="0"/>
        <w:suppressAutoHyphens/>
        <w:autoSpaceDE w:val="0"/>
        <w:autoSpaceDN w:val="0"/>
        <w:adjustRightInd w:val="0"/>
        <w:jc w:val="both"/>
        <w:rPr>
          <w:b/>
          <w:kern w:val="1"/>
          <w:sz w:val="22"/>
          <w:szCs w:val="22"/>
          <w:lang w:eastAsia="ar-SA"/>
        </w:rPr>
      </w:pP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r w:rsidRPr="00007E86">
        <w:rPr>
          <w:b/>
          <w:kern w:val="1"/>
          <w:sz w:val="22"/>
          <w:szCs w:val="22"/>
          <w:lang w:eastAsia="ar-SA"/>
        </w:rPr>
        <w:t>§ 9</w:t>
      </w:r>
    </w:p>
    <w:p w:rsidR="00007E86" w:rsidRPr="00007E86" w:rsidRDefault="00007E86" w:rsidP="00007E86">
      <w:pPr>
        <w:widowControl w:val="0"/>
        <w:suppressAutoHyphens/>
        <w:autoSpaceDE w:val="0"/>
        <w:autoSpaceDN w:val="0"/>
        <w:adjustRightInd w:val="0"/>
        <w:spacing w:line="100" w:lineRule="atLeast"/>
        <w:jc w:val="center"/>
        <w:rPr>
          <w:sz w:val="22"/>
          <w:szCs w:val="22"/>
          <w:lang w:eastAsia="ar-SA"/>
        </w:rPr>
      </w:pPr>
      <w:r w:rsidRPr="00007E86">
        <w:rPr>
          <w:b/>
          <w:kern w:val="1"/>
          <w:sz w:val="22"/>
          <w:szCs w:val="22"/>
          <w:lang w:eastAsia="ar-SA"/>
        </w:rPr>
        <w:t>Dopuszczalne zmiany do umowy</w:t>
      </w:r>
    </w:p>
    <w:p w:rsidR="00007E86" w:rsidRPr="00007E86" w:rsidRDefault="00007E86" w:rsidP="00007E86">
      <w:pPr>
        <w:widowControl w:val="0"/>
        <w:suppressAutoHyphens/>
        <w:autoSpaceDE w:val="0"/>
        <w:autoSpaceDN w:val="0"/>
        <w:adjustRightInd w:val="0"/>
        <w:spacing w:line="100" w:lineRule="atLeast"/>
        <w:jc w:val="both"/>
        <w:rPr>
          <w:sz w:val="22"/>
          <w:szCs w:val="22"/>
          <w:lang w:eastAsia="ar-SA"/>
        </w:rPr>
      </w:pPr>
    </w:p>
    <w:p w:rsidR="00007E86" w:rsidRPr="00007E86" w:rsidRDefault="00007E86" w:rsidP="00B3545B">
      <w:pPr>
        <w:widowControl w:val="0"/>
        <w:numPr>
          <w:ilvl w:val="0"/>
          <w:numId w:val="58"/>
        </w:numPr>
        <w:suppressAutoHyphens/>
        <w:autoSpaceDE w:val="0"/>
        <w:autoSpaceDN w:val="0"/>
        <w:adjustRightInd w:val="0"/>
        <w:spacing w:line="100" w:lineRule="atLeast"/>
        <w:ind w:left="284" w:hanging="284"/>
        <w:contextualSpacing/>
        <w:jc w:val="both"/>
        <w:rPr>
          <w:b/>
          <w:kern w:val="1"/>
          <w:sz w:val="22"/>
          <w:szCs w:val="22"/>
          <w:lang w:eastAsia="ar-SA"/>
        </w:rPr>
      </w:pPr>
      <w:bookmarkStart w:id="1" w:name="_GoBack"/>
      <w:r w:rsidRPr="00007E86">
        <w:rPr>
          <w:sz w:val="22"/>
          <w:szCs w:val="22"/>
          <w:lang w:eastAsia="ar-SA"/>
        </w:rPr>
        <w:t>Zamawiający przewiduje zmiany w zawartej umowie w stosunku, do treści oferty na podstawie, której dokonano wyboru Wykonawcy.  Zmiana postanowień zawartej umowy może nastąpić wyłącznie za zgodą obu stron wyrażoną w formie pisemnego aneksu – pod rygorem nieważności  Zmiany mogą dotyczyć:</w:t>
      </w:r>
    </w:p>
    <w:p w:rsidR="00007E86" w:rsidRPr="00007E86" w:rsidRDefault="00007E86" w:rsidP="00B3545B">
      <w:pPr>
        <w:widowControl w:val="0"/>
        <w:numPr>
          <w:ilvl w:val="0"/>
          <w:numId w:val="69"/>
        </w:numPr>
        <w:suppressAutoHyphens/>
        <w:autoSpaceDE w:val="0"/>
        <w:autoSpaceDN w:val="0"/>
        <w:adjustRightInd w:val="0"/>
        <w:spacing w:line="100" w:lineRule="atLeast"/>
        <w:contextualSpacing/>
        <w:jc w:val="both"/>
        <w:rPr>
          <w:sz w:val="22"/>
          <w:szCs w:val="22"/>
          <w:lang w:eastAsia="ar-SA"/>
        </w:rPr>
      </w:pPr>
      <w:r w:rsidRPr="00007E86">
        <w:rPr>
          <w:sz w:val="22"/>
          <w:szCs w:val="22"/>
          <w:lang w:eastAsia="ar-SA"/>
        </w:rPr>
        <w:t xml:space="preserve">zmiany terminu wykonania zamówienia - Zamawiający zastrzega sobie możliwość dokonania </w:t>
      </w:r>
    </w:p>
    <w:p w:rsidR="00007E86" w:rsidRPr="00007E86" w:rsidRDefault="00007E86" w:rsidP="00007E86">
      <w:pPr>
        <w:suppressAutoHyphens/>
        <w:spacing w:line="100" w:lineRule="atLeast"/>
        <w:ind w:left="709"/>
        <w:jc w:val="both"/>
        <w:rPr>
          <w:sz w:val="22"/>
          <w:szCs w:val="22"/>
          <w:lang w:eastAsia="ar-SA"/>
        </w:rPr>
      </w:pPr>
      <w:r w:rsidRPr="00007E86">
        <w:rPr>
          <w:sz w:val="22"/>
          <w:szCs w:val="22"/>
          <w:lang w:eastAsia="ar-SA"/>
        </w:rPr>
        <w:t>zmiany terminu wykonania zamówienia tj. przedłużenie tego terminu za zgodą Wykonawcy w  sytuacji niewykorzystania wartości brutto umowy do pierwotnego terminu wykonania zamówienia.</w:t>
      </w:r>
    </w:p>
    <w:p w:rsidR="00007E86" w:rsidRPr="00007E86" w:rsidRDefault="00007E86" w:rsidP="00B3545B">
      <w:pPr>
        <w:widowControl w:val="0"/>
        <w:numPr>
          <w:ilvl w:val="0"/>
          <w:numId w:val="69"/>
        </w:numPr>
        <w:suppressAutoHyphens/>
        <w:autoSpaceDE w:val="0"/>
        <w:autoSpaceDN w:val="0"/>
        <w:adjustRightInd w:val="0"/>
        <w:spacing w:line="100" w:lineRule="atLeast"/>
        <w:contextualSpacing/>
        <w:jc w:val="both"/>
        <w:rPr>
          <w:sz w:val="22"/>
          <w:szCs w:val="22"/>
          <w:lang w:eastAsia="ar-SA"/>
        </w:rPr>
      </w:pPr>
      <w:r w:rsidRPr="00007E86">
        <w:rPr>
          <w:sz w:val="22"/>
          <w:szCs w:val="22"/>
          <w:lang w:eastAsia="ar-SA"/>
        </w:rPr>
        <w:t>ustawowej zmiany przepisów dotyczących stawki podatku VAT w zakresie przedmiotu zamówienia.</w:t>
      </w:r>
    </w:p>
    <w:p w:rsidR="00007E86" w:rsidRPr="00007E86" w:rsidRDefault="00007E86" w:rsidP="00B3545B">
      <w:pPr>
        <w:widowControl w:val="0"/>
        <w:numPr>
          <w:ilvl w:val="0"/>
          <w:numId w:val="69"/>
        </w:numPr>
        <w:suppressAutoHyphens/>
        <w:autoSpaceDE w:val="0"/>
        <w:autoSpaceDN w:val="0"/>
        <w:adjustRightInd w:val="0"/>
        <w:spacing w:line="100" w:lineRule="atLeast"/>
        <w:contextualSpacing/>
        <w:jc w:val="both"/>
        <w:rPr>
          <w:sz w:val="22"/>
          <w:szCs w:val="22"/>
          <w:lang w:eastAsia="ar-SA"/>
        </w:rPr>
      </w:pPr>
      <w:r w:rsidRPr="00007E86">
        <w:rPr>
          <w:sz w:val="22"/>
          <w:szCs w:val="22"/>
          <w:lang w:eastAsia="ar-SA"/>
        </w:rPr>
        <w:t>zmiany danych Wykonawcy (np.: zmiana nazwy, siedziby lub adresu) lub zmiany wynikającej z  przekształcenia podmiotowego po stronie Wykonawcy np.: w formie sukcesji uniwersalnej.</w:t>
      </w:r>
    </w:p>
    <w:p w:rsidR="00007E86" w:rsidRPr="00007E86" w:rsidRDefault="00007E86" w:rsidP="00B3545B">
      <w:pPr>
        <w:widowControl w:val="0"/>
        <w:numPr>
          <w:ilvl w:val="0"/>
          <w:numId w:val="69"/>
        </w:numPr>
        <w:suppressAutoHyphens/>
        <w:autoSpaceDE w:val="0"/>
        <w:autoSpaceDN w:val="0"/>
        <w:adjustRightInd w:val="0"/>
        <w:spacing w:line="100" w:lineRule="atLeast"/>
        <w:contextualSpacing/>
        <w:jc w:val="both"/>
        <w:rPr>
          <w:sz w:val="22"/>
          <w:szCs w:val="22"/>
          <w:lang w:eastAsia="ar-SA"/>
        </w:rPr>
      </w:pPr>
      <w:r w:rsidRPr="00007E86">
        <w:rPr>
          <w:sz w:val="22"/>
          <w:szCs w:val="22"/>
          <w:lang w:eastAsia="ar-SA"/>
        </w:rPr>
        <w:t>zmiany podwykonawcy uczestniczącego w realizacji umowy, w wypadku, kiedy Wykonawca określił go, co do tożsamości w ofercie lub rezygnacji z podwykonawcy,</w:t>
      </w:r>
    </w:p>
    <w:p w:rsidR="00007E86" w:rsidRPr="00007E86" w:rsidRDefault="00007E86" w:rsidP="00B3545B">
      <w:pPr>
        <w:widowControl w:val="0"/>
        <w:numPr>
          <w:ilvl w:val="0"/>
          <w:numId w:val="69"/>
        </w:numPr>
        <w:suppressAutoHyphens/>
        <w:autoSpaceDE w:val="0"/>
        <w:autoSpaceDN w:val="0"/>
        <w:adjustRightInd w:val="0"/>
        <w:spacing w:line="100" w:lineRule="atLeast"/>
        <w:contextualSpacing/>
        <w:jc w:val="both"/>
        <w:rPr>
          <w:sz w:val="22"/>
          <w:szCs w:val="22"/>
          <w:lang w:eastAsia="ar-SA"/>
        </w:rPr>
      </w:pPr>
      <w:r w:rsidRPr="00007E86">
        <w:rPr>
          <w:kern w:val="1"/>
          <w:sz w:val="22"/>
          <w:szCs w:val="22"/>
          <w:lang w:eastAsia="ar-SA"/>
        </w:rPr>
        <w:t>udziału podwykonawcy na etapie realizacji umowy w sytuacji, gdy Wykonawca nie przewidział jego udziału w treści oferty.</w:t>
      </w:r>
    </w:p>
    <w:p w:rsidR="00007E86" w:rsidRPr="00007E86" w:rsidRDefault="00007E86" w:rsidP="00B3545B">
      <w:pPr>
        <w:widowControl w:val="0"/>
        <w:numPr>
          <w:ilvl w:val="0"/>
          <w:numId w:val="69"/>
        </w:numPr>
        <w:suppressAutoHyphens/>
        <w:autoSpaceDE w:val="0"/>
        <w:autoSpaceDN w:val="0"/>
        <w:adjustRightInd w:val="0"/>
        <w:spacing w:line="100" w:lineRule="atLeast"/>
        <w:contextualSpacing/>
        <w:jc w:val="both"/>
        <w:rPr>
          <w:sz w:val="22"/>
          <w:szCs w:val="22"/>
          <w:lang w:eastAsia="ar-SA"/>
        </w:rPr>
      </w:pPr>
      <w:r w:rsidRPr="00007E86">
        <w:rPr>
          <w:sz w:val="22"/>
          <w:szCs w:val="22"/>
          <w:lang w:eastAsia="ar-SA"/>
        </w:rPr>
        <w:t>zmiany zakresu podwykonawstwa,</w:t>
      </w:r>
    </w:p>
    <w:p w:rsidR="00007E86" w:rsidRPr="00007E86" w:rsidRDefault="00007E86" w:rsidP="00B3545B">
      <w:pPr>
        <w:widowControl w:val="0"/>
        <w:numPr>
          <w:ilvl w:val="0"/>
          <w:numId w:val="69"/>
        </w:numPr>
        <w:suppressAutoHyphens/>
        <w:autoSpaceDE w:val="0"/>
        <w:autoSpaceDN w:val="0"/>
        <w:adjustRightInd w:val="0"/>
        <w:spacing w:line="100" w:lineRule="atLeast"/>
        <w:contextualSpacing/>
        <w:jc w:val="both"/>
        <w:rPr>
          <w:sz w:val="22"/>
          <w:szCs w:val="22"/>
          <w:lang w:eastAsia="ar-SA"/>
        </w:rPr>
      </w:pPr>
      <w:r w:rsidRPr="00007E86">
        <w:rPr>
          <w:sz w:val="22"/>
          <w:szCs w:val="22"/>
          <w:lang w:eastAsia="ar-SA"/>
        </w:rPr>
        <w:t>umożliwienia dalszej realizacji przedmiotu umowy przez konsorcjum, spółkę cywilną, z których składu ubył jeden z jego członków.</w:t>
      </w:r>
      <w:bookmarkEnd w:id="1"/>
    </w:p>
    <w:p w:rsidR="00007E86" w:rsidRPr="00007E86" w:rsidRDefault="00007E86" w:rsidP="00007E86">
      <w:pPr>
        <w:widowControl w:val="0"/>
        <w:suppressAutoHyphens/>
        <w:autoSpaceDE w:val="0"/>
        <w:autoSpaceDN w:val="0"/>
        <w:adjustRightInd w:val="0"/>
        <w:spacing w:line="100" w:lineRule="atLeast"/>
        <w:jc w:val="both"/>
        <w:rPr>
          <w:b/>
          <w:kern w:val="1"/>
          <w:sz w:val="22"/>
          <w:szCs w:val="22"/>
          <w:lang w:eastAsia="ar-SA"/>
        </w:rPr>
      </w:pP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r w:rsidRPr="00007E86">
        <w:rPr>
          <w:b/>
          <w:kern w:val="1"/>
          <w:sz w:val="22"/>
          <w:szCs w:val="22"/>
          <w:lang w:eastAsia="ar-SA"/>
        </w:rPr>
        <w:t>§ 10</w:t>
      </w:r>
    </w:p>
    <w:p w:rsidR="00007E86" w:rsidRPr="00007E86" w:rsidRDefault="00007E86" w:rsidP="00007E86">
      <w:pPr>
        <w:widowControl w:val="0"/>
        <w:suppressAutoHyphens/>
        <w:autoSpaceDE w:val="0"/>
        <w:autoSpaceDN w:val="0"/>
        <w:adjustRightInd w:val="0"/>
        <w:jc w:val="center"/>
        <w:rPr>
          <w:b/>
          <w:kern w:val="1"/>
          <w:sz w:val="22"/>
          <w:szCs w:val="22"/>
          <w:lang w:eastAsia="ar-SA"/>
        </w:rPr>
      </w:pPr>
      <w:r w:rsidRPr="00007E86">
        <w:rPr>
          <w:b/>
          <w:kern w:val="1"/>
          <w:sz w:val="22"/>
          <w:szCs w:val="22"/>
          <w:lang w:eastAsia="ar-SA"/>
        </w:rPr>
        <w:t>Zasady ochrony danych osobowych</w:t>
      </w:r>
    </w:p>
    <w:p w:rsidR="00007E86" w:rsidRPr="00007E86" w:rsidRDefault="00007E86" w:rsidP="00007E86">
      <w:pPr>
        <w:widowControl w:val="0"/>
        <w:suppressAutoHyphens/>
        <w:autoSpaceDE w:val="0"/>
        <w:autoSpaceDN w:val="0"/>
        <w:adjustRightInd w:val="0"/>
        <w:jc w:val="center"/>
        <w:rPr>
          <w:b/>
          <w:kern w:val="1"/>
          <w:sz w:val="22"/>
          <w:szCs w:val="22"/>
          <w:lang w:eastAsia="ar-SA"/>
        </w:rPr>
      </w:pPr>
    </w:p>
    <w:p w:rsidR="00007E86" w:rsidRPr="00007E86" w:rsidRDefault="00007E86" w:rsidP="00B3545B">
      <w:pPr>
        <w:widowControl w:val="0"/>
        <w:numPr>
          <w:ilvl w:val="0"/>
          <w:numId w:val="75"/>
        </w:numPr>
        <w:autoSpaceDE w:val="0"/>
        <w:autoSpaceDN w:val="0"/>
        <w:adjustRightInd w:val="0"/>
        <w:ind w:left="284" w:hanging="284"/>
        <w:jc w:val="both"/>
        <w:rPr>
          <w:rFonts w:eastAsia="Calibri"/>
          <w:sz w:val="22"/>
          <w:szCs w:val="22"/>
        </w:rPr>
      </w:pPr>
      <w:r w:rsidRPr="00007E86">
        <w:rPr>
          <w:rFonts w:eastAsia="Calibri"/>
          <w:sz w:val="22"/>
          <w:szCs w:val="22"/>
        </w:rPr>
        <w:t>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Pr="00007E86">
        <w:rPr>
          <w:rFonts w:eastAsia="Calibri"/>
          <w:sz w:val="22"/>
          <w:szCs w:val="22"/>
          <w:vertAlign w:val="superscript"/>
        </w:rPr>
        <w:t>1), 2)</w:t>
      </w:r>
      <w:r w:rsidRPr="00007E86">
        <w:rPr>
          <w:rFonts w:eastAsia="Calibri"/>
          <w:sz w:val="22"/>
          <w:szCs w:val="22"/>
        </w:rPr>
        <w:t xml:space="preserve">), (Dz. Urz. UE L 119 z 04.05.2016 r., str. 1), dalej RODO, ustawą o ochronie danych osobowych z dnia 10 maja 2018 r. oraz </w:t>
      </w:r>
      <w:r w:rsidRPr="00007E86">
        <w:rPr>
          <w:rFonts w:eastAsia="Calibri"/>
          <w:bCs/>
          <w:sz w:val="22"/>
          <w:szCs w:val="22"/>
        </w:rPr>
        <w:t xml:space="preserve">ustawą </w:t>
      </w:r>
      <w:r w:rsidRPr="00007E86">
        <w:rPr>
          <w:rFonts w:eastAsia="Calibri"/>
          <w:sz w:val="22"/>
          <w:szCs w:val="22"/>
        </w:rPr>
        <w:t xml:space="preserve">z dnia </w:t>
      </w:r>
      <w:r w:rsidRPr="00007E86">
        <w:rPr>
          <w:rFonts w:eastAsia="Calibri"/>
          <w:sz w:val="22"/>
          <w:szCs w:val="22"/>
        </w:rPr>
        <w:br/>
        <w:t xml:space="preserve">21 lutego 2019r. </w:t>
      </w:r>
      <w:r w:rsidRPr="00007E86">
        <w:rPr>
          <w:rFonts w:eastAsia="Calibri"/>
          <w:bCs/>
          <w:sz w:val="22"/>
          <w:szCs w:val="22"/>
        </w:rPr>
        <w:t>o zmianie niektórych ustaw w związku z zapewnieniem stosowania    RODO</w:t>
      </w:r>
      <w:r w:rsidRPr="00007E86">
        <w:rPr>
          <w:rFonts w:eastAsia="Calibri"/>
          <w:sz w:val="22"/>
          <w:szCs w:val="22"/>
        </w:rPr>
        <w:t xml:space="preserve"> Zamawiający informuje, że:</w:t>
      </w:r>
    </w:p>
    <w:p w:rsidR="00007E86" w:rsidRPr="00007E86" w:rsidRDefault="00007E86" w:rsidP="00B3545B">
      <w:pPr>
        <w:widowControl w:val="0"/>
        <w:numPr>
          <w:ilvl w:val="0"/>
          <w:numId w:val="70"/>
        </w:numPr>
        <w:autoSpaceDE w:val="0"/>
        <w:autoSpaceDN w:val="0"/>
        <w:adjustRightInd w:val="0"/>
        <w:jc w:val="both"/>
        <w:rPr>
          <w:rFonts w:eastAsia="Calibri"/>
          <w:sz w:val="22"/>
          <w:szCs w:val="22"/>
        </w:rPr>
      </w:pPr>
      <w:r w:rsidRPr="00007E86">
        <w:rPr>
          <w:rFonts w:eastAsia="Calibri"/>
          <w:sz w:val="22"/>
          <w:szCs w:val="22"/>
        </w:rPr>
        <w:t xml:space="preserve">administratorem danych osobowych jest </w:t>
      </w:r>
      <w:r w:rsidRPr="00007E86">
        <w:rPr>
          <w:b/>
          <w:sz w:val="22"/>
          <w:szCs w:val="22"/>
        </w:rPr>
        <w:t>107 Szpital Wojskowy z Przychodnią Samodzielny  Publiczny Zakład Opieki Zdrowotnej przy ul. Kołobrzeskiej 44 78-600 Wałcz</w:t>
      </w:r>
      <w:r w:rsidRPr="00007E86">
        <w:rPr>
          <w:rFonts w:eastAsia="Calibri"/>
          <w:sz w:val="22"/>
          <w:szCs w:val="22"/>
        </w:rPr>
        <w:t>;</w:t>
      </w:r>
    </w:p>
    <w:p w:rsidR="00007E86" w:rsidRPr="00007E86" w:rsidRDefault="00007E86" w:rsidP="00B3545B">
      <w:pPr>
        <w:widowControl w:val="0"/>
        <w:numPr>
          <w:ilvl w:val="0"/>
          <w:numId w:val="70"/>
        </w:numPr>
        <w:autoSpaceDE w:val="0"/>
        <w:autoSpaceDN w:val="0"/>
        <w:adjustRightInd w:val="0"/>
        <w:jc w:val="both"/>
        <w:rPr>
          <w:rFonts w:eastAsia="Calibri"/>
          <w:sz w:val="22"/>
          <w:szCs w:val="22"/>
        </w:rPr>
      </w:pPr>
      <w:r w:rsidRPr="00007E86">
        <w:rPr>
          <w:rFonts w:eastAsia="Calibri"/>
          <w:sz w:val="22"/>
          <w:szCs w:val="22"/>
        </w:rPr>
        <w:t xml:space="preserve">w </w:t>
      </w:r>
      <w:r w:rsidRPr="00007E86">
        <w:rPr>
          <w:b/>
          <w:sz w:val="22"/>
          <w:szCs w:val="22"/>
        </w:rPr>
        <w:t>107 Szpitalu Wojskowym z Przychodnią Samodzielny  Publiczny Zakład Opieki Zdrowotnej</w:t>
      </w:r>
      <w:r w:rsidRPr="00007E86">
        <w:rPr>
          <w:rFonts w:eastAsia="Calibri"/>
          <w:sz w:val="22"/>
          <w:szCs w:val="22"/>
        </w:rPr>
        <w:t xml:space="preserve"> został wyznaczony Inspektor ochrony danych osobowych; </w:t>
      </w:r>
    </w:p>
    <w:p w:rsidR="00007E86" w:rsidRPr="00007E86" w:rsidRDefault="00007E86" w:rsidP="00B3545B">
      <w:pPr>
        <w:widowControl w:val="0"/>
        <w:numPr>
          <w:ilvl w:val="0"/>
          <w:numId w:val="70"/>
        </w:numPr>
        <w:autoSpaceDE w:val="0"/>
        <w:autoSpaceDN w:val="0"/>
        <w:adjustRightInd w:val="0"/>
        <w:jc w:val="both"/>
        <w:rPr>
          <w:rFonts w:eastAsia="Calibri"/>
          <w:sz w:val="22"/>
          <w:szCs w:val="22"/>
        </w:rPr>
      </w:pPr>
      <w:r w:rsidRPr="00007E86">
        <w:rPr>
          <w:rFonts w:eastAsia="Calibri"/>
          <w:sz w:val="22"/>
          <w:szCs w:val="22"/>
        </w:rPr>
        <w:t>dane osobowe będą przetwarzane i przechowywane na podstawie art. 6 ust. 1   lit. c RODO w celu wykonywania umowy i przez okres wykonywania niniejszej   umowy oraz w celach archiwalnych.</w:t>
      </w:r>
    </w:p>
    <w:p w:rsidR="00007E86" w:rsidRPr="00007E86" w:rsidRDefault="00007E86" w:rsidP="00B3545B">
      <w:pPr>
        <w:widowControl w:val="0"/>
        <w:numPr>
          <w:ilvl w:val="0"/>
          <w:numId w:val="75"/>
        </w:numPr>
        <w:autoSpaceDE w:val="0"/>
        <w:autoSpaceDN w:val="0"/>
        <w:adjustRightInd w:val="0"/>
        <w:ind w:hanging="720"/>
        <w:jc w:val="both"/>
        <w:rPr>
          <w:rFonts w:eastAsia="Calibri"/>
          <w:sz w:val="22"/>
          <w:szCs w:val="22"/>
        </w:rPr>
      </w:pPr>
      <w:r w:rsidRPr="00007E86">
        <w:rPr>
          <w:rFonts w:eastAsia="Calibri"/>
          <w:sz w:val="22"/>
          <w:szCs w:val="22"/>
        </w:rPr>
        <w:t xml:space="preserve">Wykonawca oświadcza, że wdrożył w swojej działalności zapisy RODO i wyraża   zgodę na zgodne z prawem przetwarzanie danych, zobowiązując się do wypełnienia obowiązków informacyjnych przewidzianych w art. 13 lub art. 14 RODO wobec osób fizycznych, od których dane osobowe bezpośrednio lub pośrednio pozyska w celu wykonywania umowy i przez okres wykonywania niniejszej umowy. </w:t>
      </w:r>
    </w:p>
    <w:p w:rsidR="00007E86" w:rsidRPr="00007E86" w:rsidRDefault="00007E86" w:rsidP="00B3545B">
      <w:pPr>
        <w:widowControl w:val="0"/>
        <w:numPr>
          <w:ilvl w:val="0"/>
          <w:numId w:val="75"/>
        </w:numPr>
        <w:autoSpaceDE w:val="0"/>
        <w:autoSpaceDN w:val="0"/>
        <w:adjustRightInd w:val="0"/>
        <w:ind w:hanging="720"/>
        <w:jc w:val="both"/>
        <w:rPr>
          <w:rFonts w:eastAsia="Calibri"/>
          <w:sz w:val="22"/>
          <w:szCs w:val="22"/>
        </w:rPr>
      </w:pPr>
      <w:r w:rsidRPr="00007E86">
        <w:rPr>
          <w:rFonts w:eastAsia="Calibri"/>
          <w:sz w:val="22"/>
          <w:szCs w:val="22"/>
        </w:rPr>
        <w:t xml:space="preserve"> W związku z zawarciem niniejszej umowy, w ramach której dochodzić będzie do przetwarzania danych osobowych, strony ustalają zasady wzajemnego powierzenia przetwarzania danych osobowych, zwane w dalszej treści „zasadami”.</w:t>
      </w:r>
    </w:p>
    <w:p w:rsidR="00007E86" w:rsidRPr="00007E86" w:rsidRDefault="00007E86" w:rsidP="00B3545B">
      <w:pPr>
        <w:widowControl w:val="0"/>
        <w:numPr>
          <w:ilvl w:val="0"/>
          <w:numId w:val="75"/>
        </w:numPr>
        <w:autoSpaceDE w:val="0"/>
        <w:autoSpaceDN w:val="0"/>
        <w:adjustRightInd w:val="0"/>
        <w:ind w:hanging="720"/>
        <w:jc w:val="both"/>
        <w:rPr>
          <w:rFonts w:eastAsia="Calibri"/>
          <w:sz w:val="22"/>
          <w:szCs w:val="22"/>
        </w:rPr>
      </w:pPr>
      <w:r w:rsidRPr="00007E86">
        <w:rPr>
          <w:rFonts w:eastAsia="Calibri"/>
          <w:sz w:val="22"/>
          <w:szCs w:val="22"/>
        </w:rPr>
        <w:t>Oświadczenia Zamawiającego:</w:t>
      </w:r>
    </w:p>
    <w:p w:rsidR="00007E86" w:rsidRPr="00007E86" w:rsidRDefault="00007E86" w:rsidP="00B3545B">
      <w:pPr>
        <w:widowControl w:val="0"/>
        <w:numPr>
          <w:ilvl w:val="0"/>
          <w:numId w:val="79"/>
        </w:numPr>
        <w:autoSpaceDE w:val="0"/>
        <w:autoSpaceDN w:val="0"/>
        <w:adjustRightInd w:val="0"/>
        <w:jc w:val="both"/>
        <w:rPr>
          <w:rFonts w:eastAsia="Calibri"/>
          <w:sz w:val="22"/>
          <w:szCs w:val="22"/>
        </w:rPr>
      </w:pPr>
      <w:r w:rsidRPr="00007E86">
        <w:rPr>
          <w:rFonts w:eastAsia="Calibri"/>
          <w:sz w:val="22"/>
          <w:szCs w:val="22"/>
        </w:rPr>
        <w:t>Zamawiający oświadcza, że jest administratorem w rozumieniu RODO oraz  ustawy, w stosunku do danych osobowych powierzonych Wykonawcy, jako    Podmiotowi przetwarzającemu,</w:t>
      </w:r>
    </w:p>
    <w:p w:rsidR="00007E86" w:rsidRPr="00007E86" w:rsidRDefault="00007E86" w:rsidP="00B3545B">
      <w:pPr>
        <w:widowControl w:val="0"/>
        <w:numPr>
          <w:ilvl w:val="0"/>
          <w:numId w:val="79"/>
        </w:numPr>
        <w:autoSpaceDE w:val="0"/>
        <w:autoSpaceDN w:val="0"/>
        <w:adjustRightInd w:val="0"/>
        <w:jc w:val="both"/>
        <w:rPr>
          <w:rFonts w:eastAsia="Calibri"/>
          <w:sz w:val="22"/>
          <w:szCs w:val="22"/>
        </w:rPr>
      </w:pPr>
      <w:r w:rsidRPr="00007E86">
        <w:rPr>
          <w:rFonts w:eastAsia="Calibri"/>
          <w:sz w:val="22"/>
          <w:szCs w:val="22"/>
        </w:rPr>
        <w:t xml:space="preserve">W stosunku do Zamawiającego, jako elementu skarbu państwa zawierającego umowę w interesie publicznym, w ramach sprawowania władzy publicznej        powierzonej mu jako </w:t>
      </w:r>
      <w:r w:rsidRPr="00007E86">
        <w:rPr>
          <w:rFonts w:eastAsia="Calibri"/>
          <w:sz w:val="22"/>
          <w:szCs w:val="22"/>
        </w:rPr>
        <w:lastRenderedPageBreak/>
        <w:t>administratorowi oraz do celów archiwalnych nie mają       zastosowania, w zakresie w jakim przetwarzanie jest niezbędne zapisy art. 17 ust. 1 i 2.</w:t>
      </w:r>
    </w:p>
    <w:p w:rsidR="00007E86" w:rsidRPr="00007E86" w:rsidRDefault="00007E86" w:rsidP="00B3545B">
      <w:pPr>
        <w:widowControl w:val="0"/>
        <w:numPr>
          <w:ilvl w:val="0"/>
          <w:numId w:val="79"/>
        </w:numPr>
        <w:autoSpaceDE w:val="0"/>
        <w:autoSpaceDN w:val="0"/>
        <w:adjustRightInd w:val="0"/>
        <w:jc w:val="both"/>
        <w:rPr>
          <w:rFonts w:eastAsia="Calibri"/>
          <w:sz w:val="22"/>
          <w:szCs w:val="22"/>
        </w:rPr>
      </w:pPr>
      <w:r w:rsidRPr="00007E86">
        <w:rPr>
          <w:rFonts w:eastAsia="Calibri"/>
          <w:sz w:val="22"/>
          <w:szCs w:val="22"/>
        </w:rPr>
        <w:t xml:space="preserve">Zamawiający, jako Podmiot przetwarzający oświadcza, że dysponuje                  odpowiednią wiedzą i doświadczeniem oraz posiada odpowiednie zasoby         organizacyjne i personalne w celu zapewnienia odpowiedniego poziomu                                                                                                                  bezpieczeństwa przetwarzania danych osobowych, w szczególności poprzez wdrożenie odpowiednich środków technicznych </w:t>
      </w:r>
      <w:r w:rsidRPr="00007E86">
        <w:rPr>
          <w:rFonts w:eastAsia="Calibri"/>
          <w:sz w:val="22"/>
          <w:szCs w:val="22"/>
        </w:rPr>
        <w:br/>
        <w:t xml:space="preserve">i organizacyjnych w celu zapewnienia przetwarzania danych osobowych zgodnie z RODO oraz innymi powszechnie obowiązującymi w kraju przepisami prawa, </w:t>
      </w:r>
    </w:p>
    <w:p w:rsidR="00007E86" w:rsidRPr="00007E86" w:rsidRDefault="00007E86" w:rsidP="00B3545B">
      <w:pPr>
        <w:widowControl w:val="0"/>
        <w:numPr>
          <w:ilvl w:val="0"/>
          <w:numId w:val="79"/>
        </w:numPr>
        <w:autoSpaceDE w:val="0"/>
        <w:autoSpaceDN w:val="0"/>
        <w:adjustRightInd w:val="0"/>
        <w:jc w:val="both"/>
        <w:rPr>
          <w:rFonts w:eastAsia="Calibri"/>
          <w:sz w:val="22"/>
          <w:szCs w:val="22"/>
        </w:rPr>
      </w:pPr>
      <w:r w:rsidRPr="00007E86">
        <w:rPr>
          <w:rFonts w:eastAsia="Calibri"/>
          <w:sz w:val="22"/>
          <w:szCs w:val="22"/>
        </w:rPr>
        <w:t xml:space="preserve">Zamawiający oświadcza, że przetwarzanie danych osobowych przez               Zamawiającego, jako Podmiot przetwarzający odbywać się będzie tylko w ramach realizacji niniejszej umowy Zamawiający, jako Podmiot przetwarzający              zobowiązuje się pomagać Wykonawcy </w:t>
      </w:r>
      <w:r w:rsidRPr="00007E86">
        <w:rPr>
          <w:rFonts w:eastAsia="Calibri"/>
          <w:sz w:val="22"/>
          <w:szCs w:val="22"/>
        </w:rPr>
        <w:br/>
        <w:t>w wywiązywaniu się z obowiązków  określonych w art. 32 – 36 RODO,</w:t>
      </w:r>
    </w:p>
    <w:p w:rsidR="00007E86" w:rsidRPr="00007E86" w:rsidRDefault="00007E86" w:rsidP="00B3545B">
      <w:pPr>
        <w:widowControl w:val="0"/>
        <w:numPr>
          <w:ilvl w:val="0"/>
          <w:numId w:val="79"/>
        </w:numPr>
        <w:autoSpaceDE w:val="0"/>
        <w:autoSpaceDN w:val="0"/>
        <w:adjustRightInd w:val="0"/>
        <w:jc w:val="both"/>
        <w:rPr>
          <w:rFonts w:eastAsia="Calibri"/>
          <w:sz w:val="22"/>
          <w:szCs w:val="22"/>
        </w:rPr>
      </w:pPr>
      <w:r w:rsidRPr="00007E86">
        <w:rPr>
          <w:rFonts w:eastAsia="Calibri"/>
          <w:sz w:val="22"/>
          <w:szCs w:val="22"/>
        </w:rPr>
        <w:t>Zamawiający, jako Podmiot przetwarzający zobowiązany jest udostępnić          Wykonawcy wszelkie informacje niezbędne do wykazania spełnienia obowiązków określonych w art. 28 RODO.</w:t>
      </w:r>
    </w:p>
    <w:p w:rsidR="00007E86" w:rsidRPr="00007E86" w:rsidRDefault="00007E86" w:rsidP="00B3545B">
      <w:pPr>
        <w:widowControl w:val="0"/>
        <w:numPr>
          <w:ilvl w:val="0"/>
          <w:numId w:val="75"/>
        </w:numPr>
        <w:autoSpaceDE w:val="0"/>
        <w:autoSpaceDN w:val="0"/>
        <w:adjustRightInd w:val="0"/>
        <w:spacing w:line="360" w:lineRule="auto"/>
        <w:ind w:left="284" w:hanging="284"/>
        <w:jc w:val="both"/>
        <w:rPr>
          <w:rFonts w:eastAsia="Calibri"/>
          <w:sz w:val="22"/>
          <w:szCs w:val="22"/>
        </w:rPr>
      </w:pPr>
      <w:r w:rsidRPr="00007E86">
        <w:rPr>
          <w:rFonts w:eastAsia="Calibri"/>
          <w:sz w:val="22"/>
          <w:szCs w:val="22"/>
        </w:rPr>
        <w:t>Oświadczenia Wykonawcy:</w:t>
      </w:r>
    </w:p>
    <w:p w:rsidR="00007E86" w:rsidRPr="00007E86" w:rsidRDefault="00007E86" w:rsidP="00B3545B">
      <w:pPr>
        <w:widowControl w:val="0"/>
        <w:numPr>
          <w:ilvl w:val="0"/>
          <w:numId w:val="71"/>
        </w:numPr>
        <w:autoSpaceDE w:val="0"/>
        <w:autoSpaceDN w:val="0"/>
        <w:adjustRightInd w:val="0"/>
        <w:jc w:val="both"/>
        <w:rPr>
          <w:rFonts w:eastAsia="Calibri"/>
          <w:sz w:val="22"/>
          <w:szCs w:val="22"/>
        </w:rPr>
      </w:pPr>
      <w:r w:rsidRPr="00007E86">
        <w:rPr>
          <w:rFonts w:eastAsia="Calibri"/>
          <w:sz w:val="22"/>
          <w:szCs w:val="22"/>
        </w:rPr>
        <w:t>Wykonawca oświadcza, że jest administratorem w rozumieniu RODO oraz     ustawy, w stosunku do danych osobowych powierzonych Zamawiającemu, jako Podmiotowi przetwarzającemu,</w:t>
      </w:r>
    </w:p>
    <w:p w:rsidR="00007E86" w:rsidRPr="00007E86" w:rsidRDefault="00007E86" w:rsidP="00B3545B">
      <w:pPr>
        <w:widowControl w:val="0"/>
        <w:numPr>
          <w:ilvl w:val="0"/>
          <w:numId w:val="76"/>
        </w:numPr>
        <w:autoSpaceDE w:val="0"/>
        <w:autoSpaceDN w:val="0"/>
        <w:adjustRightInd w:val="0"/>
        <w:jc w:val="both"/>
        <w:rPr>
          <w:rFonts w:eastAsia="Calibri"/>
          <w:sz w:val="22"/>
          <w:szCs w:val="22"/>
        </w:rPr>
      </w:pPr>
      <w:r w:rsidRPr="00007E86">
        <w:rPr>
          <w:rFonts w:eastAsia="Calibri"/>
          <w:sz w:val="22"/>
          <w:szCs w:val="22"/>
        </w:rPr>
        <w:t xml:space="preserve">Wykonawca, jako Podmiot przetwarzający oświadcza, że dysponuje odpowiednią wiedzą i doświadczeniem oraz posiada odpowiednie zasoby organizacyjne i    personalne w celu zapewnienia odpowiedniego poziomu bezpieczeństwa        przetwarzania danych osobowych, w szczególności poprzez wdrożenie             odpowiednich środków technicznych i organizacyjnych w celu zapewnienia      przetwarzania danych osobowych zgodnie z RODO oraz innymi powszechnie   obowiązującymi w kraju przepisami prawa, </w:t>
      </w:r>
    </w:p>
    <w:p w:rsidR="00007E86" w:rsidRPr="00007E86" w:rsidRDefault="00007E86" w:rsidP="00B3545B">
      <w:pPr>
        <w:widowControl w:val="0"/>
        <w:numPr>
          <w:ilvl w:val="0"/>
          <w:numId w:val="77"/>
        </w:numPr>
        <w:autoSpaceDE w:val="0"/>
        <w:autoSpaceDN w:val="0"/>
        <w:adjustRightInd w:val="0"/>
        <w:jc w:val="both"/>
        <w:rPr>
          <w:rFonts w:eastAsia="Calibri"/>
          <w:sz w:val="22"/>
          <w:szCs w:val="22"/>
        </w:rPr>
      </w:pPr>
      <w:r w:rsidRPr="00007E86">
        <w:rPr>
          <w:rFonts w:eastAsia="Calibri"/>
          <w:sz w:val="22"/>
          <w:szCs w:val="22"/>
        </w:rPr>
        <w:t xml:space="preserve">Wykonawca oświadcza, że przetwarzanie danych osobowych przez Wykonawcę, jako Podmiot przetwarzający odbywać się będzie w ramach realizacji niniejszej umowy Wykonawca, jako Podmiot przetwarzający zobowiązuje się pomagać Zamawiającemu </w:t>
      </w:r>
      <w:r w:rsidRPr="00007E86">
        <w:rPr>
          <w:rFonts w:eastAsia="Calibri"/>
          <w:sz w:val="22"/>
          <w:szCs w:val="22"/>
        </w:rPr>
        <w:br/>
        <w:t>w wywiązywaniu się z obowiązków  określonych w art. 32 – 36 RODO,</w:t>
      </w:r>
    </w:p>
    <w:p w:rsidR="00007E86" w:rsidRPr="00007E86" w:rsidRDefault="00007E86" w:rsidP="00B3545B">
      <w:pPr>
        <w:widowControl w:val="0"/>
        <w:numPr>
          <w:ilvl w:val="0"/>
          <w:numId w:val="77"/>
        </w:numPr>
        <w:autoSpaceDE w:val="0"/>
        <w:autoSpaceDN w:val="0"/>
        <w:adjustRightInd w:val="0"/>
        <w:jc w:val="both"/>
        <w:rPr>
          <w:rFonts w:eastAsia="Calibri"/>
          <w:sz w:val="22"/>
          <w:szCs w:val="22"/>
        </w:rPr>
      </w:pPr>
      <w:r w:rsidRPr="00007E86">
        <w:rPr>
          <w:rFonts w:eastAsia="Calibri"/>
          <w:sz w:val="22"/>
          <w:szCs w:val="22"/>
        </w:rPr>
        <w:t>Wykonawca, jako Podmiot przetwarzający zobowiązany jest udostępnić           Zamawiającemu wszelkie informacje niezbędne do wykazania spełnienia          obowiązków określonych w art. 28 RODO.</w:t>
      </w:r>
    </w:p>
    <w:p w:rsidR="00007E86" w:rsidRPr="00007E86" w:rsidRDefault="00007E86" w:rsidP="00B3545B">
      <w:pPr>
        <w:widowControl w:val="0"/>
        <w:numPr>
          <w:ilvl w:val="0"/>
          <w:numId w:val="75"/>
        </w:numPr>
        <w:autoSpaceDE w:val="0"/>
        <w:autoSpaceDN w:val="0"/>
        <w:adjustRightInd w:val="0"/>
        <w:ind w:left="284" w:hanging="284"/>
        <w:jc w:val="both"/>
        <w:rPr>
          <w:rFonts w:eastAsia="Calibri"/>
          <w:sz w:val="22"/>
          <w:szCs w:val="22"/>
        </w:rPr>
      </w:pPr>
      <w:proofErr w:type="spellStart"/>
      <w:r w:rsidRPr="00007E86">
        <w:rPr>
          <w:rFonts w:eastAsia="Calibri"/>
          <w:sz w:val="22"/>
          <w:szCs w:val="22"/>
        </w:rPr>
        <w:t>Podpowierzenie</w:t>
      </w:r>
      <w:proofErr w:type="spellEnd"/>
      <w:r w:rsidRPr="00007E86">
        <w:rPr>
          <w:rFonts w:eastAsia="Calibri"/>
          <w:sz w:val="22"/>
          <w:szCs w:val="22"/>
        </w:rPr>
        <w:t xml:space="preserve">:  Strony nie przewidują konieczności </w:t>
      </w:r>
      <w:proofErr w:type="spellStart"/>
      <w:r w:rsidRPr="00007E86">
        <w:rPr>
          <w:rFonts w:eastAsia="Calibri"/>
          <w:sz w:val="22"/>
          <w:szCs w:val="22"/>
        </w:rPr>
        <w:t>podpowierzenia</w:t>
      </w:r>
      <w:proofErr w:type="spellEnd"/>
      <w:r w:rsidRPr="00007E86">
        <w:rPr>
          <w:rFonts w:eastAsia="Calibri"/>
          <w:sz w:val="22"/>
          <w:szCs w:val="22"/>
        </w:rPr>
        <w:t xml:space="preserve"> przetwarzania   danych. Ewentualne </w:t>
      </w:r>
      <w:proofErr w:type="spellStart"/>
      <w:r w:rsidRPr="00007E86">
        <w:rPr>
          <w:rFonts w:eastAsia="Calibri"/>
          <w:sz w:val="22"/>
          <w:szCs w:val="22"/>
        </w:rPr>
        <w:t>podpowierzenie</w:t>
      </w:r>
      <w:proofErr w:type="spellEnd"/>
      <w:r w:rsidRPr="00007E86">
        <w:rPr>
          <w:rFonts w:eastAsia="Calibri"/>
          <w:sz w:val="22"/>
          <w:szCs w:val="22"/>
        </w:rPr>
        <w:t xml:space="preserve"> przez jedną ze stron wymagać będzie                   wyrażenia zgody przez drugą stronę w formie pisemnej pod rygorem nieważności.</w:t>
      </w:r>
    </w:p>
    <w:p w:rsidR="00007E86" w:rsidRPr="00007E86" w:rsidRDefault="00007E86" w:rsidP="00B3545B">
      <w:pPr>
        <w:widowControl w:val="0"/>
        <w:numPr>
          <w:ilvl w:val="0"/>
          <w:numId w:val="75"/>
        </w:numPr>
        <w:autoSpaceDE w:val="0"/>
        <w:autoSpaceDN w:val="0"/>
        <w:adjustRightInd w:val="0"/>
        <w:ind w:left="284" w:hanging="284"/>
        <w:jc w:val="both"/>
        <w:rPr>
          <w:rFonts w:eastAsia="Calibri"/>
          <w:sz w:val="22"/>
          <w:szCs w:val="22"/>
        </w:rPr>
      </w:pPr>
      <w:r w:rsidRPr="00007E86">
        <w:rPr>
          <w:rFonts w:eastAsia="Calibri"/>
          <w:sz w:val="22"/>
          <w:szCs w:val="22"/>
        </w:rPr>
        <w:t>Zamawiający, jako administrator powierza Wykonawcy, jako Podmiotowi                      przetwarzającemu, w trybie art. 28 ust. 3 RODO, przetwarzanie danych osobowych na zasadach i w celu określonym w umowie, na czas trwania umowy oraz nie krócej niż przez okres wskazany w przepisach o archiwizacji po ustaniu umowy.</w:t>
      </w:r>
    </w:p>
    <w:p w:rsidR="00007E86" w:rsidRPr="00007E86" w:rsidRDefault="00007E86" w:rsidP="00B3545B">
      <w:pPr>
        <w:widowControl w:val="0"/>
        <w:numPr>
          <w:ilvl w:val="0"/>
          <w:numId w:val="75"/>
        </w:numPr>
        <w:autoSpaceDE w:val="0"/>
        <w:autoSpaceDN w:val="0"/>
        <w:adjustRightInd w:val="0"/>
        <w:ind w:left="284" w:hanging="284"/>
        <w:jc w:val="both"/>
        <w:rPr>
          <w:rFonts w:eastAsia="Calibri"/>
          <w:sz w:val="22"/>
          <w:szCs w:val="22"/>
        </w:rPr>
      </w:pPr>
      <w:r w:rsidRPr="00007E86">
        <w:rPr>
          <w:rFonts w:eastAsia="Calibri"/>
          <w:sz w:val="22"/>
          <w:szCs w:val="22"/>
        </w:rPr>
        <w:t>Powierzone dane osobowe będą przetwarzane przez strony wyłącznie w celu                                                                                                                                                              realizacji umowy.</w:t>
      </w:r>
    </w:p>
    <w:p w:rsidR="00007E86" w:rsidRPr="00007E86" w:rsidRDefault="00007E86" w:rsidP="00B3545B">
      <w:pPr>
        <w:widowControl w:val="0"/>
        <w:numPr>
          <w:ilvl w:val="0"/>
          <w:numId w:val="75"/>
        </w:numPr>
        <w:autoSpaceDE w:val="0"/>
        <w:autoSpaceDN w:val="0"/>
        <w:adjustRightInd w:val="0"/>
        <w:ind w:left="284" w:hanging="284"/>
        <w:jc w:val="both"/>
        <w:rPr>
          <w:rFonts w:eastAsia="Calibri"/>
          <w:sz w:val="22"/>
          <w:szCs w:val="22"/>
        </w:rPr>
      </w:pPr>
      <w:r w:rsidRPr="00007E86">
        <w:rPr>
          <w:rFonts w:eastAsia="Calibri"/>
          <w:sz w:val="22"/>
          <w:szCs w:val="22"/>
        </w:rPr>
        <w:t>W ramach realizacji umowy Podmiot przetwarzający uprawniony jest do wykonywania następujących operacji na powierzonych do przetwarzania danych osobowych (zgodnie z art. 4 pkt 2 RODO), wykonywanych w sposób niezautomatyzowany:      zbieranie,     utrwalanie, organizowanie, porządkowanie, przechowywanie, adaptowanie,                 modyfikowanie, pobieranie, przeglądanie, wykorzystywanie, dopasowywanie,                 łączenie,       ograniczanie, usuwanie, niszczenie o ile jest to konieczne do zrealizowania celu określonego w umowie.</w:t>
      </w:r>
    </w:p>
    <w:p w:rsidR="00007E86" w:rsidRPr="00007E86" w:rsidRDefault="00007E86" w:rsidP="00B3545B">
      <w:pPr>
        <w:widowControl w:val="0"/>
        <w:numPr>
          <w:ilvl w:val="0"/>
          <w:numId w:val="75"/>
        </w:numPr>
        <w:autoSpaceDE w:val="0"/>
        <w:autoSpaceDN w:val="0"/>
        <w:adjustRightInd w:val="0"/>
        <w:ind w:left="284" w:hanging="426"/>
        <w:jc w:val="both"/>
        <w:rPr>
          <w:rFonts w:eastAsia="Calibri"/>
          <w:sz w:val="22"/>
          <w:szCs w:val="22"/>
        </w:rPr>
      </w:pPr>
      <w:r w:rsidRPr="00007E86">
        <w:rPr>
          <w:rFonts w:eastAsia="Calibri"/>
          <w:sz w:val="22"/>
          <w:szCs w:val="22"/>
        </w:rPr>
        <w:t>Celem przetwarzania jest wykonywanie zminimalizowanych czynności przetwarzania danych osobowych niezbędne do wykonania umowy, której stroną jest osoba ( osoby ), której dane dotyczą oraz realizacja żywotnych interesów stron umowy.</w:t>
      </w:r>
    </w:p>
    <w:p w:rsidR="00007E86" w:rsidRPr="00007E86" w:rsidRDefault="00007E86" w:rsidP="00B3545B">
      <w:pPr>
        <w:widowControl w:val="0"/>
        <w:numPr>
          <w:ilvl w:val="0"/>
          <w:numId w:val="75"/>
        </w:numPr>
        <w:autoSpaceDE w:val="0"/>
        <w:autoSpaceDN w:val="0"/>
        <w:adjustRightInd w:val="0"/>
        <w:ind w:left="284" w:hanging="426"/>
        <w:jc w:val="both"/>
        <w:rPr>
          <w:rFonts w:eastAsia="Calibri"/>
          <w:sz w:val="22"/>
          <w:szCs w:val="22"/>
        </w:rPr>
      </w:pPr>
      <w:r w:rsidRPr="00007E86">
        <w:rPr>
          <w:rFonts w:eastAsia="Calibri"/>
          <w:sz w:val="22"/>
          <w:szCs w:val="22"/>
        </w:rPr>
        <w:t xml:space="preserve">W stosunku do osób, których dane osobowe ujęto w umowie ma zastosowanie zapis art. 4 ust. 11 RODO. Obowiązek tego zapisu dotyczy w równej mierze obu stron umowy, </w:t>
      </w:r>
      <w:r w:rsidRPr="00007E86">
        <w:rPr>
          <w:rFonts w:eastAsia="Calibri"/>
          <w:sz w:val="22"/>
          <w:szCs w:val="22"/>
        </w:rPr>
        <w:br/>
        <w:t>z zachowaniem zasady pełnej rozliczalności.</w:t>
      </w:r>
    </w:p>
    <w:p w:rsidR="00007E86" w:rsidRPr="00007E86" w:rsidRDefault="00007E86" w:rsidP="00B3545B">
      <w:pPr>
        <w:widowControl w:val="0"/>
        <w:numPr>
          <w:ilvl w:val="0"/>
          <w:numId w:val="75"/>
        </w:numPr>
        <w:autoSpaceDE w:val="0"/>
        <w:autoSpaceDN w:val="0"/>
        <w:adjustRightInd w:val="0"/>
        <w:ind w:left="284" w:hanging="426"/>
        <w:jc w:val="both"/>
        <w:rPr>
          <w:rFonts w:eastAsia="Calibri"/>
          <w:sz w:val="22"/>
          <w:szCs w:val="22"/>
        </w:rPr>
      </w:pPr>
      <w:r w:rsidRPr="00007E86">
        <w:rPr>
          <w:rFonts w:eastAsia="Calibri"/>
          <w:sz w:val="22"/>
          <w:szCs w:val="22"/>
        </w:rPr>
        <w:t xml:space="preserve">Dane osobowe będą przetwarzane przez Podmiot przetwarzający w formie                papierowej w siedzibie </w:t>
      </w:r>
      <w:r w:rsidRPr="00007E86">
        <w:rPr>
          <w:rFonts w:eastAsia="Calibri"/>
          <w:sz w:val="22"/>
          <w:szCs w:val="22"/>
        </w:rPr>
        <w:lastRenderedPageBreak/>
        <w:t>Zamawiającego oraz w siedzibie Wykonawcy lub zdalnie przy    wykorzystaniu systemów informatycznych.</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 xml:space="preserve">Podmiot przetwarzający zobowiązuje się przetwarzać powierzone mu dane osobowe zgodnie z zapisami RODO oraz innymi powszechnie obowiązującymi w kraju              przepisami prawa, które chronią prawa osób fizycznych. </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 xml:space="preserve">Podmiot przetwarzający zobowiązuje się zastosować odpowiednie środki zgodnie z art. 32 RODO. </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Podmiot przetwarzający niezwłocznie informuje Administratora, jeżeli jego zdaniem    wydane mu polecenie stanowi naruszenie zapisów RODO lub innych przepisów o    ochronie danych osobowych.</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 xml:space="preserve">Podmiot przetwarzający jest zobowiązany do poinformowania Administratora o      każdym przypadku naruszenia ochrony danych osobowych niezwłocznie, nie później jednak niż </w:t>
      </w:r>
      <w:r w:rsidRPr="00007E86">
        <w:rPr>
          <w:rFonts w:eastAsia="Calibri"/>
          <w:sz w:val="22"/>
          <w:szCs w:val="22"/>
        </w:rPr>
        <w:br/>
        <w:t>w ciągu 48 godzin od chwili stwierdzenia naruszenia.</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Do przetwarzania danych osobowych w imieniu Podmiotu przetwarzającego mogą być dopuszczone wyłącznie osoby posiadające imienne upoważnienie do                           przetwarzania danych osobowych, wydane przez Podmiot przetwarzający.</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 xml:space="preserve">Podmiot przetwarzający zobowiązuje się do nadania upoważnień do przetwarzania    danych osobowych wszystkim osobom przetwarzającym powierzone dane. </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Podmiot przetwarzający zobowiązuje się zapewnić, aby osoby upoważnione do          przetwarzania danych osobowych zachowały w tajemnicy dane osobowe oraz                 informacje dotyczące sposobu ich zabezpieczenia lub podlegały odpowiedniemu        ustawowemu obowiązkowi zachowania tajemnicy. Obowiązek wskazany w zdaniu         poprzedzającym obowiązuje bezterminowo, mimo rozwiązania, wygaśnięcia albo         zrealizowania umowy.</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Po zakończeniu przetwarzania danych osobowych Podmiot przetwarzający                zobowiązany jest do usunięcia lub zwrotu Administratorowi – stosownie do decyzji Administratora – wszelkich powierzonych danych osobowych oraz trwałego i          nieodwracalnego usunięcia wszelkich istniejących i będących w jego posiadaniu kopii powierzonych danych.</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 xml:space="preserve">W przypadku skorzystania z usług Podwykonawcy, Podmiot przetwarzający                zobowiązuje się do uzyskania zgody Zamawiającego i zapewnienia, iż                         Podwykonawca nie będzie przetwarzał danych osobowych powierzonych przez           Administratora w celu i zakresie szerszym niż wynikający z umowy.   </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Podmiot przetwarzający ponosi pełną odpowiedzialność wobec Administratora za       niewywiązanie się przez Podwykonawcę z obowiązków w zakresie ochrony danych     osobowych.</w:t>
      </w:r>
    </w:p>
    <w:p w:rsidR="00007E86" w:rsidRPr="00007E86" w:rsidRDefault="00007E86" w:rsidP="00B3545B">
      <w:pPr>
        <w:widowControl w:val="0"/>
        <w:numPr>
          <w:ilvl w:val="0"/>
          <w:numId w:val="72"/>
        </w:numPr>
        <w:autoSpaceDE w:val="0"/>
        <w:autoSpaceDN w:val="0"/>
        <w:adjustRightInd w:val="0"/>
        <w:ind w:left="284" w:hanging="426"/>
        <w:jc w:val="both"/>
        <w:rPr>
          <w:rFonts w:eastAsia="Calibri"/>
          <w:sz w:val="22"/>
          <w:szCs w:val="22"/>
        </w:rPr>
      </w:pPr>
      <w:r w:rsidRPr="00007E86">
        <w:rPr>
          <w:rFonts w:eastAsia="Calibri"/>
          <w:sz w:val="22"/>
          <w:szCs w:val="22"/>
        </w:rPr>
        <w:t xml:space="preserve">Podmiot przetwarzający zobowiązuje się do zachowania w tajemnicy wszelkich         informacji i danych osobowych otrzymanych od Administratora, jak i                          współpracujących z nim osób i nie będzie ich ujawniał i udostępniał bez zgody             Administratora w innym celu niż realizacja umowy. </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Podmiot przetwarzający zobowiązuje się do udzielenia Administratorowi, na każde     żądanie, informacji na temat przetwarzania powierzonych do przetwarzania danych     osobowych.</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 w miejscach, w których są przetwarzane, współpracując przy czynnościach sprawdzających i naprawczych.</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 xml:space="preserve">Kontrola o której mowa w ust. 1 obejmuje prawo wstępu do pomieszczeń Podmiotu    przetwarzającego i może być przeprowadzona w dniach i godzinach pracy Podmiotu   przetwarzającego, po uprzednim zawiadomieniu Podmiotu przetwarzającego </w:t>
      </w:r>
      <w:r w:rsidRPr="00007E86">
        <w:rPr>
          <w:rFonts w:eastAsia="Calibri"/>
          <w:sz w:val="22"/>
          <w:szCs w:val="22"/>
        </w:rPr>
        <w:br/>
        <w:t>o planowanej kontroli z wyprzedzeniem co najmniej 14 dni.</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Podmiot przetwarzający zobowiązany jest do zastosowania wskazówek i poleceń       Administratora w celu usunięcia uchybień stwierdzonych podczas kontroli.</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Podmiot przetwarzający ponosi odpowiedzialność, tak wobec osób trzecich, jak i    wobec Administratora, za szkody powstałe w związku z nieprzestrzeganiem RODO, ustawy,    niniejszych zasad oraz innych powszechnie obowiązujących przepisów    prawa które chronią prawa osób, których dane dotyczą.</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 xml:space="preserve">Podmiot przetwarzający zobowiązany jest do niezwłocznego poinformowania             Administratora: </w:t>
      </w:r>
    </w:p>
    <w:p w:rsidR="00007E86" w:rsidRPr="00007E86" w:rsidRDefault="00007E86" w:rsidP="00B3545B">
      <w:pPr>
        <w:widowControl w:val="0"/>
        <w:numPr>
          <w:ilvl w:val="0"/>
          <w:numId w:val="74"/>
        </w:numPr>
        <w:autoSpaceDE w:val="0"/>
        <w:autoSpaceDN w:val="0"/>
        <w:adjustRightInd w:val="0"/>
        <w:ind w:left="993" w:hanging="293"/>
        <w:jc w:val="both"/>
        <w:rPr>
          <w:rFonts w:eastAsia="Calibri"/>
          <w:sz w:val="22"/>
          <w:szCs w:val="22"/>
        </w:rPr>
      </w:pPr>
      <w:r w:rsidRPr="00007E86">
        <w:rPr>
          <w:rFonts w:eastAsia="Calibri"/>
          <w:sz w:val="22"/>
          <w:szCs w:val="22"/>
        </w:rPr>
        <w:t>o wszelkich przypadkach naruszenia obowiązków dotyczących ochrony             powierzonych do przetwarzania danych osobowych, naruszenia tajemnicy tych danych lub niewłaściwego ich wykorzystania,</w:t>
      </w:r>
    </w:p>
    <w:p w:rsidR="00007E86" w:rsidRPr="00007E86" w:rsidRDefault="00007E86" w:rsidP="00B3545B">
      <w:pPr>
        <w:widowControl w:val="0"/>
        <w:numPr>
          <w:ilvl w:val="0"/>
          <w:numId w:val="74"/>
        </w:numPr>
        <w:autoSpaceDE w:val="0"/>
        <w:autoSpaceDN w:val="0"/>
        <w:adjustRightInd w:val="0"/>
        <w:ind w:left="993" w:hanging="293"/>
        <w:jc w:val="both"/>
        <w:rPr>
          <w:rFonts w:eastAsia="Calibri"/>
          <w:sz w:val="22"/>
          <w:szCs w:val="22"/>
        </w:rPr>
      </w:pPr>
      <w:r w:rsidRPr="00007E86">
        <w:rPr>
          <w:rFonts w:eastAsia="Calibri"/>
          <w:sz w:val="22"/>
          <w:szCs w:val="22"/>
        </w:rPr>
        <w:lastRenderedPageBreak/>
        <w:t xml:space="preserve">o wszelkich czynnościach z własnym udziałem w sprawach dotyczących ochrony danych osobowych prowadzonych w szczególności przez organ nadzorczy,         Policję, Prokuraturę, Żandarmerię Wojskową lub sąd. </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Inspektorami ochrony danych osobowych są:</w:t>
      </w:r>
    </w:p>
    <w:p w:rsidR="00007E86" w:rsidRPr="00007E86" w:rsidRDefault="00007E86" w:rsidP="00B3545B">
      <w:pPr>
        <w:widowControl w:val="0"/>
        <w:numPr>
          <w:ilvl w:val="0"/>
          <w:numId w:val="78"/>
        </w:numPr>
        <w:autoSpaceDE w:val="0"/>
        <w:autoSpaceDN w:val="0"/>
        <w:adjustRightInd w:val="0"/>
        <w:jc w:val="both"/>
        <w:rPr>
          <w:rFonts w:eastAsia="Calibri"/>
          <w:sz w:val="22"/>
          <w:szCs w:val="22"/>
        </w:rPr>
      </w:pPr>
      <w:r w:rsidRPr="00007E86">
        <w:rPr>
          <w:rFonts w:eastAsia="Calibri"/>
          <w:sz w:val="22"/>
          <w:szCs w:val="22"/>
        </w:rPr>
        <w:t>Inspektorem Ochrony Danych Osobowych Zamawiającego jest:</w:t>
      </w:r>
    </w:p>
    <w:p w:rsidR="00007E86" w:rsidRPr="00007E86" w:rsidRDefault="00007E86" w:rsidP="00007E86">
      <w:pPr>
        <w:widowControl w:val="0"/>
        <w:autoSpaceDE w:val="0"/>
        <w:autoSpaceDN w:val="0"/>
        <w:adjustRightInd w:val="0"/>
        <w:spacing w:line="360" w:lineRule="auto"/>
        <w:ind w:left="1064"/>
        <w:jc w:val="both"/>
        <w:rPr>
          <w:rFonts w:eastAsia="Calibri"/>
          <w:b/>
          <w:i/>
          <w:sz w:val="22"/>
          <w:szCs w:val="22"/>
        </w:rPr>
      </w:pPr>
      <w:r w:rsidRPr="00007E86">
        <w:rPr>
          <w:rFonts w:eastAsia="Calibri"/>
          <w:b/>
          <w:i/>
          <w:sz w:val="22"/>
          <w:szCs w:val="22"/>
        </w:rPr>
        <w:t>p. Waldemar Jakub Galiński</w:t>
      </w:r>
    </w:p>
    <w:p w:rsidR="00007E86" w:rsidRPr="00007E86" w:rsidRDefault="00007E86" w:rsidP="00007E86">
      <w:pPr>
        <w:widowControl w:val="0"/>
        <w:autoSpaceDE w:val="0"/>
        <w:autoSpaceDN w:val="0"/>
        <w:adjustRightInd w:val="0"/>
        <w:spacing w:line="360" w:lineRule="auto"/>
        <w:ind w:left="1064"/>
        <w:jc w:val="both"/>
        <w:rPr>
          <w:rFonts w:eastAsia="Calibri"/>
          <w:i/>
          <w:sz w:val="22"/>
          <w:szCs w:val="22"/>
          <w:u w:val="single"/>
        </w:rPr>
      </w:pPr>
      <w:r w:rsidRPr="00007E86">
        <w:rPr>
          <w:rFonts w:eastAsia="Calibri"/>
          <w:i/>
          <w:sz w:val="22"/>
          <w:szCs w:val="22"/>
          <w:u w:val="single"/>
        </w:rPr>
        <w:t xml:space="preserve">Adres e-mail: </w:t>
      </w:r>
      <w:r w:rsidRPr="00007E86">
        <w:rPr>
          <w:color w:val="000000"/>
          <w:sz w:val="22"/>
          <w:szCs w:val="22"/>
        </w:rPr>
        <w:t>iod@107sw.mil.pl</w:t>
      </w:r>
    </w:p>
    <w:p w:rsidR="00007E86" w:rsidRPr="00007E86" w:rsidRDefault="00007E86" w:rsidP="00007E86">
      <w:pPr>
        <w:widowControl w:val="0"/>
        <w:autoSpaceDE w:val="0"/>
        <w:autoSpaceDN w:val="0"/>
        <w:adjustRightInd w:val="0"/>
        <w:spacing w:line="360" w:lineRule="auto"/>
        <w:ind w:left="1064"/>
        <w:jc w:val="both"/>
        <w:rPr>
          <w:rFonts w:eastAsia="Calibri"/>
          <w:i/>
          <w:sz w:val="22"/>
          <w:szCs w:val="22"/>
        </w:rPr>
      </w:pPr>
      <w:r w:rsidRPr="00007E86">
        <w:rPr>
          <w:rFonts w:eastAsia="Calibri"/>
          <w:i/>
          <w:sz w:val="22"/>
          <w:szCs w:val="22"/>
        </w:rPr>
        <w:t xml:space="preserve">Tel.: </w:t>
      </w:r>
      <w:r w:rsidRPr="00007E86">
        <w:rPr>
          <w:color w:val="000000"/>
          <w:sz w:val="22"/>
          <w:szCs w:val="22"/>
        </w:rPr>
        <w:t>261472819</w:t>
      </w:r>
    </w:p>
    <w:p w:rsidR="00007E86" w:rsidRPr="00007E86" w:rsidRDefault="00007E86" w:rsidP="00B3545B">
      <w:pPr>
        <w:widowControl w:val="0"/>
        <w:numPr>
          <w:ilvl w:val="0"/>
          <w:numId w:val="78"/>
        </w:numPr>
        <w:autoSpaceDE w:val="0"/>
        <w:autoSpaceDN w:val="0"/>
        <w:adjustRightInd w:val="0"/>
        <w:jc w:val="both"/>
        <w:rPr>
          <w:rFonts w:eastAsia="Calibri"/>
          <w:sz w:val="22"/>
          <w:szCs w:val="22"/>
        </w:rPr>
      </w:pPr>
      <w:r w:rsidRPr="00007E86">
        <w:rPr>
          <w:rFonts w:eastAsia="Calibri"/>
          <w:sz w:val="22"/>
          <w:szCs w:val="22"/>
        </w:rPr>
        <w:t>Inspektorem Ochrony Danych Osobowych / osobą odpowiedzialną za ochronę danych osobowych ze strony Wykonawcy jest:</w:t>
      </w:r>
    </w:p>
    <w:p w:rsidR="00007E86" w:rsidRPr="00007E86" w:rsidRDefault="00007E86" w:rsidP="00007E86">
      <w:pPr>
        <w:widowControl w:val="0"/>
        <w:autoSpaceDE w:val="0"/>
        <w:autoSpaceDN w:val="0"/>
        <w:adjustRightInd w:val="0"/>
        <w:spacing w:line="360" w:lineRule="auto"/>
        <w:ind w:left="1064"/>
        <w:jc w:val="both"/>
        <w:rPr>
          <w:rFonts w:eastAsia="Calibri"/>
          <w:i/>
          <w:sz w:val="22"/>
          <w:szCs w:val="22"/>
        </w:rPr>
      </w:pPr>
      <w:r w:rsidRPr="00007E86">
        <w:rPr>
          <w:rFonts w:eastAsia="Calibri"/>
          <w:i/>
          <w:sz w:val="22"/>
          <w:szCs w:val="22"/>
        </w:rPr>
        <w:t>Imię i nazwisko: ……………………………………...</w:t>
      </w:r>
    </w:p>
    <w:p w:rsidR="00007E86" w:rsidRPr="00007E86" w:rsidRDefault="00007E86" w:rsidP="00007E86">
      <w:pPr>
        <w:widowControl w:val="0"/>
        <w:autoSpaceDE w:val="0"/>
        <w:autoSpaceDN w:val="0"/>
        <w:adjustRightInd w:val="0"/>
        <w:spacing w:line="360" w:lineRule="auto"/>
        <w:ind w:left="1064"/>
        <w:jc w:val="both"/>
        <w:rPr>
          <w:rFonts w:eastAsia="Calibri"/>
          <w:i/>
          <w:sz w:val="22"/>
          <w:szCs w:val="22"/>
        </w:rPr>
      </w:pPr>
      <w:r w:rsidRPr="00007E86">
        <w:rPr>
          <w:rFonts w:eastAsia="Calibri"/>
          <w:i/>
          <w:sz w:val="22"/>
          <w:szCs w:val="22"/>
        </w:rPr>
        <w:t xml:space="preserve">Adres e-mail: </w:t>
      </w:r>
      <w:r w:rsidRPr="00007E86">
        <w:rPr>
          <w:rFonts w:eastAsia="Calibri"/>
          <w:i/>
          <w:sz w:val="22"/>
          <w:szCs w:val="22"/>
          <w:u w:val="single"/>
        </w:rPr>
        <w:t>…………………………………………</w:t>
      </w:r>
    </w:p>
    <w:p w:rsidR="00007E86" w:rsidRPr="00007E86" w:rsidRDefault="00007E86" w:rsidP="00007E86">
      <w:pPr>
        <w:widowControl w:val="0"/>
        <w:autoSpaceDE w:val="0"/>
        <w:autoSpaceDN w:val="0"/>
        <w:adjustRightInd w:val="0"/>
        <w:spacing w:line="360" w:lineRule="auto"/>
        <w:ind w:left="1064"/>
        <w:jc w:val="both"/>
        <w:rPr>
          <w:rFonts w:eastAsia="Calibri"/>
          <w:i/>
          <w:sz w:val="22"/>
          <w:szCs w:val="22"/>
        </w:rPr>
      </w:pPr>
      <w:r w:rsidRPr="00007E86">
        <w:rPr>
          <w:rFonts w:eastAsia="Calibri"/>
          <w:i/>
          <w:sz w:val="22"/>
          <w:szCs w:val="22"/>
        </w:rPr>
        <w:t>Tel.: ……………………………………………………</w:t>
      </w:r>
    </w:p>
    <w:p w:rsidR="00007E86" w:rsidRPr="00007E86" w:rsidRDefault="00007E86" w:rsidP="00B3545B">
      <w:pPr>
        <w:widowControl w:val="0"/>
        <w:numPr>
          <w:ilvl w:val="0"/>
          <w:numId w:val="73"/>
        </w:numPr>
        <w:autoSpaceDE w:val="0"/>
        <w:autoSpaceDN w:val="0"/>
        <w:adjustRightInd w:val="0"/>
        <w:ind w:left="284" w:hanging="426"/>
        <w:jc w:val="both"/>
        <w:rPr>
          <w:rFonts w:eastAsia="Calibri"/>
          <w:sz w:val="22"/>
          <w:szCs w:val="22"/>
        </w:rPr>
      </w:pPr>
      <w:r w:rsidRPr="00007E86">
        <w:rPr>
          <w:rFonts w:eastAsia="Calibri"/>
          <w:sz w:val="22"/>
          <w:szCs w:val="22"/>
        </w:rPr>
        <w:t xml:space="preserve">W sprawach nieuregulowanych w niniejszych zasadach mają zastosowanie przepisy zawarte w RODO oraz inne powszechnie obowiązujące w kraju przepisy prawa. </w:t>
      </w:r>
    </w:p>
    <w:p w:rsidR="00007E86" w:rsidRPr="00007E86" w:rsidRDefault="00007E86" w:rsidP="00007E86">
      <w:pPr>
        <w:widowControl w:val="0"/>
        <w:suppressAutoHyphens/>
        <w:autoSpaceDE w:val="0"/>
        <w:autoSpaceDN w:val="0"/>
        <w:adjustRightInd w:val="0"/>
        <w:jc w:val="both"/>
        <w:rPr>
          <w:kern w:val="1"/>
          <w:sz w:val="22"/>
          <w:szCs w:val="22"/>
          <w:lang w:eastAsia="ar-SA"/>
        </w:rPr>
      </w:pPr>
    </w:p>
    <w:p w:rsidR="00007E86" w:rsidRPr="00007E86" w:rsidRDefault="00007E86" w:rsidP="00007E86">
      <w:pPr>
        <w:widowControl w:val="0"/>
        <w:suppressAutoHyphens/>
        <w:autoSpaceDE w:val="0"/>
        <w:autoSpaceDN w:val="0"/>
        <w:adjustRightInd w:val="0"/>
        <w:spacing w:line="100" w:lineRule="atLeast"/>
        <w:jc w:val="center"/>
        <w:rPr>
          <w:b/>
          <w:kern w:val="1"/>
          <w:sz w:val="22"/>
          <w:szCs w:val="22"/>
          <w:lang w:eastAsia="ar-SA"/>
        </w:rPr>
      </w:pPr>
      <w:r w:rsidRPr="00007E86">
        <w:rPr>
          <w:b/>
          <w:kern w:val="1"/>
          <w:sz w:val="22"/>
          <w:szCs w:val="22"/>
          <w:lang w:eastAsia="ar-SA"/>
        </w:rPr>
        <w:t>§ 11</w:t>
      </w:r>
    </w:p>
    <w:p w:rsidR="00007E86" w:rsidRPr="00007E86" w:rsidRDefault="00007E86" w:rsidP="0045178E">
      <w:pPr>
        <w:widowControl w:val="0"/>
        <w:suppressAutoHyphens/>
        <w:autoSpaceDE w:val="0"/>
        <w:autoSpaceDN w:val="0"/>
        <w:adjustRightInd w:val="0"/>
        <w:rPr>
          <w:b/>
          <w:kern w:val="1"/>
          <w:sz w:val="22"/>
          <w:szCs w:val="22"/>
          <w:lang w:eastAsia="ar-SA"/>
        </w:rPr>
      </w:pPr>
    </w:p>
    <w:p w:rsidR="00007E86" w:rsidRPr="00007E86" w:rsidRDefault="00007E86" w:rsidP="00B3545B">
      <w:pPr>
        <w:widowControl w:val="0"/>
        <w:numPr>
          <w:ilvl w:val="0"/>
          <w:numId w:val="80"/>
        </w:numPr>
        <w:tabs>
          <w:tab w:val="left" w:pos="355"/>
        </w:tabs>
        <w:autoSpaceDE w:val="0"/>
        <w:autoSpaceDN w:val="0"/>
        <w:adjustRightInd w:val="0"/>
        <w:spacing w:line="274" w:lineRule="exact"/>
        <w:ind w:left="284" w:hanging="426"/>
        <w:jc w:val="both"/>
        <w:rPr>
          <w:sz w:val="22"/>
          <w:szCs w:val="22"/>
        </w:rPr>
      </w:pPr>
      <w:r w:rsidRPr="00007E86">
        <w:rPr>
          <w:sz w:val="22"/>
          <w:szCs w:val="22"/>
        </w:rPr>
        <w:t>Strony ustalają swoich reprezentantów, upoważnionych do kontaktów w sprawie zamówienia oraz szczegółowych ustaleń w trakcie realizacji zamówienia:</w:t>
      </w:r>
    </w:p>
    <w:p w:rsidR="00007E86" w:rsidRPr="00007E86" w:rsidRDefault="00007E86" w:rsidP="00B3545B">
      <w:pPr>
        <w:widowControl w:val="0"/>
        <w:numPr>
          <w:ilvl w:val="0"/>
          <w:numId w:val="49"/>
        </w:numPr>
        <w:tabs>
          <w:tab w:val="left" w:pos="1258"/>
        </w:tabs>
        <w:autoSpaceDE w:val="0"/>
        <w:autoSpaceDN w:val="0"/>
        <w:adjustRightInd w:val="0"/>
        <w:spacing w:line="274" w:lineRule="exact"/>
        <w:ind w:left="1258" w:hanging="533"/>
        <w:rPr>
          <w:sz w:val="22"/>
          <w:szCs w:val="22"/>
        </w:rPr>
      </w:pPr>
      <w:r w:rsidRPr="00007E86">
        <w:rPr>
          <w:sz w:val="22"/>
          <w:szCs w:val="22"/>
        </w:rPr>
        <w:t xml:space="preserve">Jako koordynatora </w:t>
      </w:r>
      <w:r w:rsidRPr="00007E86">
        <w:rPr>
          <w:b/>
          <w:bCs/>
          <w:sz w:val="22"/>
          <w:szCs w:val="22"/>
        </w:rPr>
        <w:t xml:space="preserve">Zamawiającego </w:t>
      </w:r>
      <w:r w:rsidRPr="00007E86">
        <w:rPr>
          <w:sz w:val="22"/>
          <w:szCs w:val="22"/>
        </w:rPr>
        <w:t xml:space="preserve">w zakresie wykonywania obowiązków Umowy wyznacza się: </w:t>
      </w:r>
      <w:r w:rsidRPr="00007E86">
        <w:rPr>
          <w:b/>
          <w:bCs/>
          <w:sz w:val="22"/>
          <w:szCs w:val="22"/>
        </w:rPr>
        <w:t>……………………………………………………………………….</w:t>
      </w:r>
    </w:p>
    <w:p w:rsidR="00007E86" w:rsidRPr="00007E86" w:rsidRDefault="00007E86" w:rsidP="00B3545B">
      <w:pPr>
        <w:widowControl w:val="0"/>
        <w:numPr>
          <w:ilvl w:val="0"/>
          <w:numId w:val="49"/>
        </w:numPr>
        <w:tabs>
          <w:tab w:val="left" w:pos="1258"/>
          <w:tab w:val="left" w:leader="dot" w:pos="9062"/>
        </w:tabs>
        <w:autoSpaceDE w:val="0"/>
        <w:autoSpaceDN w:val="0"/>
        <w:adjustRightInd w:val="0"/>
        <w:spacing w:line="274" w:lineRule="exact"/>
        <w:ind w:left="725"/>
        <w:rPr>
          <w:sz w:val="22"/>
          <w:szCs w:val="22"/>
        </w:rPr>
      </w:pPr>
      <w:r w:rsidRPr="00007E86">
        <w:rPr>
          <w:b/>
          <w:bCs/>
          <w:sz w:val="22"/>
          <w:szCs w:val="22"/>
        </w:rPr>
        <w:t xml:space="preserve">Wykonawca  </w:t>
      </w:r>
      <w:r w:rsidRPr="00007E86">
        <w:rPr>
          <w:sz w:val="22"/>
          <w:szCs w:val="22"/>
        </w:rPr>
        <w:t xml:space="preserve">reprezentowany  będzie  przez:   </w:t>
      </w:r>
      <w:r w:rsidRPr="00007E86">
        <w:rPr>
          <w:sz w:val="22"/>
          <w:szCs w:val="22"/>
        </w:rPr>
        <w:tab/>
        <w:t xml:space="preserve">  </w:t>
      </w:r>
    </w:p>
    <w:p w:rsidR="00007E86" w:rsidRPr="00007E86" w:rsidRDefault="00007E86" w:rsidP="00007E86">
      <w:pPr>
        <w:tabs>
          <w:tab w:val="left" w:leader="dot" w:pos="4176"/>
        </w:tabs>
        <w:autoSpaceDE w:val="0"/>
        <w:autoSpaceDN w:val="0"/>
        <w:adjustRightInd w:val="0"/>
        <w:spacing w:before="5" w:line="274" w:lineRule="exact"/>
        <w:ind w:left="1258"/>
        <w:rPr>
          <w:sz w:val="22"/>
          <w:szCs w:val="22"/>
        </w:rPr>
      </w:pPr>
      <w:proofErr w:type="spellStart"/>
      <w:r w:rsidRPr="00007E86">
        <w:rPr>
          <w:sz w:val="22"/>
          <w:szCs w:val="22"/>
        </w:rPr>
        <w:t>tel</w:t>
      </w:r>
      <w:proofErr w:type="spellEnd"/>
      <w:r w:rsidRPr="00007E86">
        <w:rPr>
          <w:sz w:val="22"/>
          <w:szCs w:val="22"/>
        </w:rPr>
        <w:tab/>
      </w:r>
    </w:p>
    <w:p w:rsidR="00007E86" w:rsidRPr="00007E86" w:rsidRDefault="00007E86" w:rsidP="00007E86">
      <w:pPr>
        <w:tabs>
          <w:tab w:val="left" w:pos="355"/>
        </w:tabs>
        <w:autoSpaceDE w:val="0"/>
        <w:autoSpaceDN w:val="0"/>
        <w:adjustRightInd w:val="0"/>
        <w:spacing w:line="274" w:lineRule="exact"/>
        <w:ind w:left="355" w:hanging="422"/>
        <w:jc w:val="both"/>
        <w:rPr>
          <w:sz w:val="22"/>
          <w:szCs w:val="22"/>
        </w:rPr>
      </w:pPr>
      <w:r w:rsidRPr="00007E86">
        <w:rPr>
          <w:sz w:val="22"/>
          <w:szCs w:val="22"/>
        </w:rPr>
        <w:t>2.</w:t>
      </w:r>
      <w:r w:rsidRPr="00007E86">
        <w:rPr>
          <w:sz w:val="22"/>
          <w:szCs w:val="22"/>
        </w:rPr>
        <w:tab/>
        <w:t>Osoby wymienione w ust. 1 są uprawnione do udzielania niezbędnych informacji oraz</w:t>
      </w:r>
      <w:r w:rsidRPr="00007E86">
        <w:rPr>
          <w:sz w:val="22"/>
          <w:szCs w:val="22"/>
        </w:rPr>
        <w:br/>
        <w:t>podejmowania działań koniecznych do prawidłowego wykonywania przedmiotu Umowy.</w:t>
      </w:r>
    </w:p>
    <w:p w:rsidR="00007E86" w:rsidRPr="00007E86" w:rsidRDefault="00007E86" w:rsidP="0045178E">
      <w:pPr>
        <w:widowControl w:val="0"/>
        <w:suppressAutoHyphens/>
        <w:autoSpaceDE w:val="0"/>
        <w:autoSpaceDN w:val="0"/>
        <w:adjustRightInd w:val="0"/>
        <w:rPr>
          <w:b/>
          <w:kern w:val="1"/>
          <w:sz w:val="22"/>
          <w:szCs w:val="22"/>
          <w:lang w:eastAsia="ar-SA"/>
        </w:rPr>
      </w:pPr>
    </w:p>
    <w:p w:rsidR="00007E86" w:rsidRPr="00007E86" w:rsidRDefault="00007E86" w:rsidP="00007E86">
      <w:pPr>
        <w:autoSpaceDE w:val="0"/>
        <w:autoSpaceDN w:val="0"/>
        <w:adjustRightInd w:val="0"/>
        <w:spacing w:before="38" w:line="274" w:lineRule="exact"/>
        <w:ind w:hanging="298"/>
        <w:jc w:val="center"/>
        <w:rPr>
          <w:b/>
          <w:bCs/>
          <w:sz w:val="22"/>
          <w:szCs w:val="22"/>
        </w:rPr>
      </w:pPr>
      <w:r w:rsidRPr="00007E86">
        <w:rPr>
          <w:b/>
          <w:bCs/>
          <w:sz w:val="22"/>
          <w:szCs w:val="22"/>
        </w:rPr>
        <w:t xml:space="preserve">§12 </w:t>
      </w:r>
    </w:p>
    <w:p w:rsidR="00007E86" w:rsidRPr="00007E86" w:rsidRDefault="00007E86" w:rsidP="00007E86">
      <w:pPr>
        <w:autoSpaceDE w:val="0"/>
        <w:autoSpaceDN w:val="0"/>
        <w:adjustRightInd w:val="0"/>
        <w:spacing w:before="38" w:line="274" w:lineRule="exact"/>
        <w:ind w:hanging="298"/>
        <w:jc w:val="center"/>
        <w:rPr>
          <w:b/>
          <w:sz w:val="22"/>
          <w:szCs w:val="22"/>
        </w:rPr>
      </w:pPr>
      <w:r w:rsidRPr="00007E86">
        <w:rPr>
          <w:b/>
          <w:sz w:val="22"/>
          <w:szCs w:val="22"/>
        </w:rPr>
        <w:t>Zbycie lub zastawienie wierzytelności</w:t>
      </w:r>
    </w:p>
    <w:p w:rsidR="00007E86" w:rsidRPr="00007E86" w:rsidRDefault="00007E86" w:rsidP="00007E86">
      <w:pPr>
        <w:autoSpaceDE w:val="0"/>
        <w:autoSpaceDN w:val="0"/>
        <w:adjustRightInd w:val="0"/>
        <w:spacing w:before="38" w:line="274" w:lineRule="exact"/>
        <w:ind w:hanging="298"/>
        <w:jc w:val="center"/>
        <w:rPr>
          <w:bCs/>
          <w:sz w:val="22"/>
          <w:szCs w:val="22"/>
        </w:rPr>
      </w:pPr>
    </w:p>
    <w:p w:rsidR="00007E86" w:rsidRPr="00007E86" w:rsidRDefault="00007E86" w:rsidP="00B3545B">
      <w:pPr>
        <w:widowControl w:val="0"/>
        <w:numPr>
          <w:ilvl w:val="0"/>
          <w:numId w:val="61"/>
        </w:numPr>
        <w:autoSpaceDE w:val="0"/>
        <w:autoSpaceDN w:val="0"/>
        <w:adjustRightInd w:val="0"/>
        <w:ind w:left="426" w:hanging="426"/>
        <w:jc w:val="both"/>
        <w:rPr>
          <w:sz w:val="22"/>
          <w:szCs w:val="22"/>
        </w:rPr>
      </w:pPr>
      <w:r w:rsidRPr="00007E86">
        <w:rPr>
          <w:sz w:val="22"/>
          <w:szCs w:val="22"/>
        </w:rPr>
        <w:t>Zbycie lub zastawienie wierzytelności przysługujących Wykonawcy z tytułu zawarcia niniejszej umowy wymaga pisemnej zgody Zamawiającego pod rygorem nieważności.</w:t>
      </w:r>
    </w:p>
    <w:p w:rsidR="00007E86" w:rsidRPr="00007E86" w:rsidRDefault="00007E86" w:rsidP="00B3545B">
      <w:pPr>
        <w:widowControl w:val="0"/>
        <w:numPr>
          <w:ilvl w:val="0"/>
          <w:numId w:val="61"/>
        </w:numPr>
        <w:autoSpaceDE w:val="0"/>
        <w:autoSpaceDN w:val="0"/>
        <w:adjustRightInd w:val="0"/>
        <w:ind w:left="426" w:hanging="426"/>
        <w:jc w:val="both"/>
        <w:rPr>
          <w:sz w:val="22"/>
          <w:szCs w:val="22"/>
        </w:rPr>
      </w:pPr>
      <w:r w:rsidRPr="00007E86">
        <w:rPr>
          <w:sz w:val="22"/>
          <w:szCs w:val="22"/>
        </w:rPr>
        <w:t>Wykonawca nie może przekazać praw i obowiązków wynikających z niniejszej umowy na osoby trzecie.</w:t>
      </w:r>
    </w:p>
    <w:p w:rsidR="00007E86" w:rsidRPr="00007E86" w:rsidRDefault="00007E86" w:rsidP="00B3545B">
      <w:pPr>
        <w:widowControl w:val="0"/>
        <w:numPr>
          <w:ilvl w:val="0"/>
          <w:numId w:val="61"/>
        </w:numPr>
        <w:autoSpaceDE w:val="0"/>
        <w:autoSpaceDN w:val="0"/>
        <w:adjustRightInd w:val="0"/>
        <w:spacing w:after="200" w:line="276" w:lineRule="auto"/>
        <w:ind w:left="426" w:hanging="426"/>
        <w:contextualSpacing/>
        <w:jc w:val="both"/>
        <w:rPr>
          <w:sz w:val="22"/>
          <w:szCs w:val="22"/>
        </w:rPr>
      </w:pPr>
      <w:r w:rsidRPr="00007E86">
        <w:rPr>
          <w:sz w:val="22"/>
          <w:szCs w:val="22"/>
        </w:rPr>
        <w:t>W przypadku złożenia oferty wspólnej (konsorcjum) członkowie konsorcjum odpowiadają za zobowiązania z niniejszej umowy solidarnie.</w:t>
      </w:r>
    </w:p>
    <w:p w:rsidR="00007E86" w:rsidRPr="0045178E" w:rsidRDefault="00007E86" w:rsidP="0045178E">
      <w:pPr>
        <w:widowControl w:val="0"/>
        <w:numPr>
          <w:ilvl w:val="0"/>
          <w:numId w:val="61"/>
        </w:numPr>
        <w:autoSpaceDE w:val="0"/>
        <w:autoSpaceDN w:val="0"/>
        <w:adjustRightInd w:val="0"/>
        <w:spacing w:after="200" w:line="276" w:lineRule="auto"/>
        <w:ind w:left="426" w:hanging="426"/>
        <w:contextualSpacing/>
        <w:jc w:val="both"/>
        <w:rPr>
          <w:sz w:val="22"/>
          <w:szCs w:val="22"/>
        </w:rPr>
      </w:pPr>
      <w:r w:rsidRPr="00007E86">
        <w:rPr>
          <w:sz w:val="22"/>
          <w:szCs w:val="22"/>
        </w:rPr>
        <w:t>Wykonawca polegający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07E86" w:rsidRPr="00007E86" w:rsidRDefault="00007E86" w:rsidP="00007E86">
      <w:pPr>
        <w:autoSpaceDE w:val="0"/>
        <w:autoSpaceDN w:val="0"/>
        <w:adjustRightInd w:val="0"/>
        <w:spacing w:line="240" w:lineRule="exact"/>
        <w:ind w:hanging="298"/>
        <w:jc w:val="center"/>
        <w:rPr>
          <w:b/>
          <w:sz w:val="22"/>
          <w:szCs w:val="22"/>
        </w:rPr>
      </w:pPr>
      <w:r w:rsidRPr="00007E86">
        <w:rPr>
          <w:b/>
          <w:sz w:val="22"/>
          <w:szCs w:val="22"/>
        </w:rPr>
        <w:t>§ 13</w:t>
      </w:r>
    </w:p>
    <w:p w:rsidR="00007E86" w:rsidRPr="00007E86" w:rsidRDefault="00007E86" w:rsidP="00007E86">
      <w:pPr>
        <w:autoSpaceDE w:val="0"/>
        <w:autoSpaceDN w:val="0"/>
        <w:adjustRightInd w:val="0"/>
        <w:spacing w:line="240" w:lineRule="exact"/>
        <w:ind w:hanging="298"/>
        <w:jc w:val="center"/>
        <w:rPr>
          <w:b/>
          <w:sz w:val="22"/>
          <w:szCs w:val="22"/>
        </w:rPr>
      </w:pPr>
    </w:p>
    <w:p w:rsidR="00007E86" w:rsidRPr="0045178E" w:rsidRDefault="00007E86" w:rsidP="0045178E">
      <w:pPr>
        <w:autoSpaceDE w:val="0"/>
        <w:autoSpaceDN w:val="0"/>
        <w:adjustRightInd w:val="0"/>
        <w:spacing w:line="240" w:lineRule="exact"/>
        <w:jc w:val="both"/>
        <w:rPr>
          <w:sz w:val="22"/>
          <w:szCs w:val="22"/>
        </w:rPr>
      </w:pPr>
      <w:r w:rsidRPr="00007E86">
        <w:rPr>
          <w:sz w:val="22"/>
          <w:szCs w:val="22"/>
        </w:rPr>
        <w:t xml:space="preserve">Wykonawca oświadczy , iż jest świadom ograniczeń jakie na dzień podpisania umowy spowodował </w:t>
      </w:r>
      <w:proofErr w:type="spellStart"/>
      <w:r w:rsidRPr="00007E86">
        <w:rPr>
          <w:sz w:val="22"/>
          <w:szCs w:val="22"/>
        </w:rPr>
        <w:t>koronawirus</w:t>
      </w:r>
      <w:proofErr w:type="spellEnd"/>
      <w:r w:rsidRPr="00007E86">
        <w:rPr>
          <w:sz w:val="22"/>
          <w:szCs w:val="22"/>
        </w:rPr>
        <w:t xml:space="preserve"> SARS-COV-2 i w związku z którym ogłoszono stan epidemii w RP  i uwzględnił te ograniczenia podpisując niniejszą umowę.</w:t>
      </w:r>
    </w:p>
    <w:p w:rsidR="00007E86" w:rsidRPr="00007E86" w:rsidRDefault="00007E86" w:rsidP="00007E86">
      <w:pPr>
        <w:autoSpaceDE w:val="0"/>
        <w:autoSpaceDN w:val="0"/>
        <w:adjustRightInd w:val="0"/>
        <w:spacing w:before="34" w:line="274" w:lineRule="exact"/>
        <w:ind w:hanging="298"/>
        <w:jc w:val="center"/>
        <w:rPr>
          <w:b/>
          <w:bCs/>
          <w:sz w:val="22"/>
          <w:szCs w:val="22"/>
        </w:rPr>
      </w:pPr>
      <w:r w:rsidRPr="00007E86">
        <w:rPr>
          <w:b/>
          <w:bCs/>
          <w:sz w:val="22"/>
          <w:szCs w:val="22"/>
        </w:rPr>
        <w:t>§ 14</w:t>
      </w:r>
    </w:p>
    <w:p w:rsidR="00007E86" w:rsidRPr="00007E86" w:rsidRDefault="00007E86" w:rsidP="00007E86">
      <w:pPr>
        <w:autoSpaceDE w:val="0"/>
        <w:autoSpaceDN w:val="0"/>
        <w:adjustRightInd w:val="0"/>
        <w:spacing w:before="34" w:line="274" w:lineRule="exact"/>
        <w:ind w:hanging="298"/>
        <w:jc w:val="center"/>
        <w:rPr>
          <w:b/>
          <w:bCs/>
          <w:sz w:val="22"/>
          <w:szCs w:val="22"/>
        </w:rPr>
      </w:pPr>
      <w:r w:rsidRPr="00007E86">
        <w:rPr>
          <w:b/>
          <w:bCs/>
          <w:sz w:val="22"/>
          <w:szCs w:val="22"/>
        </w:rPr>
        <w:t>Postanowienia końcowe</w:t>
      </w:r>
    </w:p>
    <w:p w:rsidR="00007E86" w:rsidRPr="00007E86" w:rsidRDefault="00007E86" w:rsidP="00007E86">
      <w:pPr>
        <w:autoSpaceDE w:val="0"/>
        <w:autoSpaceDN w:val="0"/>
        <w:adjustRightInd w:val="0"/>
        <w:spacing w:before="34" w:line="274" w:lineRule="exact"/>
        <w:ind w:hanging="298"/>
        <w:jc w:val="center"/>
        <w:rPr>
          <w:b/>
          <w:bCs/>
          <w:sz w:val="22"/>
          <w:szCs w:val="22"/>
        </w:rPr>
      </w:pPr>
    </w:p>
    <w:p w:rsidR="00007E86" w:rsidRPr="00007E86" w:rsidRDefault="00007E86" w:rsidP="00B3545B">
      <w:pPr>
        <w:widowControl w:val="0"/>
        <w:numPr>
          <w:ilvl w:val="0"/>
          <w:numId w:val="50"/>
        </w:numPr>
        <w:tabs>
          <w:tab w:val="left" w:pos="283"/>
        </w:tabs>
        <w:autoSpaceDE w:val="0"/>
        <w:autoSpaceDN w:val="0"/>
        <w:adjustRightInd w:val="0"/>
        <w:spacing w:line="274" w:lineRule="exact"/>
        <w:ind w:left="283" w:hanging="283"/>
        <w:jc w:val="both"/>
        <w:rPr>
          <w:sz w:val="22"/>
          <w:szCs w:val="22"/>
        </w:rPr>
      </w:pPr>
      <w:r w:rsidRPr="00007E86">
        <w:rPr>
          <w:sz w:val="22"/>
          <w:szCs w:val="22"/>
        </w:rPr>
        <w:t xml:space="preserve">Wykonawca zobowiązany jest posiadać aktualną polisę lub inny dokument ubezpieczenia potwierdzający, </w:t>
      </w:r>
      <w:r w:rsidRPr="00007E86">
        <w:rPr>
          <w:sz w:val="22"/>
          <w:szCs w:val="22"/>
        </w:rPr>
        <w:lastRenderedPageBreak/>
        <w:t>że jest on ubezpieczony od odpowiedzialności cywilnej w zakresie prowadzonej działalności gospodarczej i przedłoży jej odpis na każde żądanie Zamawiającego.</w:t>
      </w:r>
    </w:p>
    <w:p w:rsidR="00007E86" w:rsidRPr="00007E86" w:rsidRDefault="00007E86" w:rsidP="00B3545B">
      <w:pPr>
        <w:widowControl w:val="0"/>
        <w:numPr>
          <w:ilvl w:val="0"/>
          <w:numId w:val="50"/>
        </w:numPr>
        <w:tabs>
          <w:tab w:val="left" w:pos="426"/>
        </w:tabs>
        <w:autoSpaceDE w:val="0"/>
        <w:autoSpaceDN w:val="0"/>
        <w:adjustRightInd w:val="0"/>
        <w:spacing w:line="274" w:lineRule="exact"/>
        <w:ind w:left="284" w:hanging="284"/>
        <w:jc w:val="both"/>
        <w:rPr>
          <w:sz w:val="22"/>
          <w:szCs w:val="22"/>
        </w:rPr>
      </w:pPr>
      <w:r w:rsidRPr="00007E86">
        <w:rPr>
          <w:sz w:val="22"/>
          <w:szCs w:val="22"/>
        </w:rPr>
        <w:t xml:space="preserve">Wykonawca zobowiązuje się wykonać zamówienie bez udziału podwykonawców. W przypadku udziału podwykonawcy na etapie realizacji umowy w sytuacji, gdy Wykonawca nie przewidział jego udziału w treści oferty Wykonawca niezwłocznie prześle do Zamawiającego wykaz podmiotów, które będą uczestniczyć w wykonaniu zamówienia oraz wskaże zakres wykonywanych przez te podmioty czynności </w:t>
      </w:r>
      <w:r w:rsidRPr="00007E86">
        <w:rPr>
          <w:b/>
          <w:sz w:val="22"/>
          <w:szCs w:val="22"/>
        </w:rPr>
        <w:t>(załącznik nr. 2 do niniejszej umowy)</w:t>
      </w:r>
      <w:r w:rsidRPr="00007E86">
        <w:rPr>
          <w:sz w:val="22"/>
          <w:szCs w:val="22"/>
        </w:rPr>
        <w:t xml:space="preserve"> albo Wykonawca zobowiązuje się załączyć do umowy wykaz podmiotów, które będą uczestniczyć w wykonaniu zamówienia oraz wskazać zakres wykonywanych przez te podmioty czynności (</w:t>
      </w:r>
      <w:r w:rsidRPr="00007E86">
        <w:rPr>
          <w:b/>
          <w:sz w:val="22"/>
          <w:szCs w:val="22"/>
        </w:rPr>
        <w:t>załącznik nr.2</w:t>
      </w:r>
      <w:r w:rsidRPr="00007E86">
        <w:rPr>
          <w:sz w:val="22"/>
          <w:szCs w:val="22"/>
        </w:rPr>
        <w:t xml:space="preserve">  do niniejszej umowy). W przypadku zmiany podmiotów uczestniczących w wykonaniu zamówienia Wykonawca niezwłocznie zaktualizuje wykaz dostarczając go Zamawiającemu.</w:t>
      </w:r>
    </w:p>
    <w:p w:rsidR="00007E86" w:rsidRPr="00007E86" w:rsidRDefault="00007E86" w:rsidP="00B3545B">
      <w:pPr>
        <w:widowControl w:val="0"/>
        <w:numPr>
          <w:ilvl w:val="0"/>
          <w:numId w:val="50"/>
        </w:numPr>
        <w:tabs>
          <w:tab w:val="left" w:pos="283"/>
        </w:tabs>
        <w:autoSpaceDE w:val="0"/>
        <w:autoSpaceDN w:val="0"/>
        <w:adjustRightInd w:val="0"/>
        <w:spacing w:line="274" w:lineRule="exact"/>
        <w:ind w:left="283" w:hanging="283"/>
        <w:jc w:val="both"/>
        <w:rPr>
          <w:sz w:val="22"/>
          <w:szCs w:val="22"/>
        </w:rPr>
      </w:pPr>
      <w:r w:rsidRPr="00007E86">
        <w:rPr>
          <w:sz w:val="22"/>
          <w:szCs w:val="22"/>
        </w:rPr>
        <w:t>Strony zgodnie oświadczają, że wszelka korespondencja pomiędzy nimi winna być kierowana na adresy wskazane w nagłówku niniejszej Umowy.</w:t>
      </w:r>
    </w:p>
    <w:p w:rsidR="00007E86" w:rsidRPr="00007E86" w:rsidRDefault="00007E86" w:rsidP="00B3545B">
      <w:pPr>
        <w:widowControl w:val="0"/>
        <w:numPr>
          <w:ilvl w:val="0"/>
          <w:numId w:val="50"/>
        </w:numPr>
        <w:tabs>
          <w:tab w:val="left" w:pos="283"/>
        </w:tabs>
        <w:autoSpaceDE w:val="0"/>
        <w:autoSpaceDN w:val="0"/>
        <w:adjustRightInd w:val="0"/>
        <w:spacing w:line="274" w:lineRule="exact"/>
        <w:ind w:left="283" w:hanging="283"/>
        <w:jc w:val="both"/>
        <w:rPr>
          <w:sz w:val="22"/>
          <w:szCs w:val="22"/>
        </w:rPr>
      </w:pPr>
      <w:r w:rsidRPr="00007E86">
        <w:rPr>
          <w:sz w:val="22"/>
          <w:szCs w:val="22"/>
        </w:rPr>
        <w:t>W razie zmiany adresu do korespondencji każda ze Stron zobowiązuje się zawiadomić drugą Stronę pismem o nowym adresie pod rygorem przyjęcia, że korespondencja kierowana na adres dotychczasowy została skutecznie doręczona.</w:t>
      </w:r>
    </w:p>
    <w:p w:rsidR="00007E86" w:rsidRPr="00007E86" w:rsidRDefault="00007E86" w:rsidP="00B3545B">
      <w:pPr>
        <w:widowControl w:val="0"/>
        <w:numPr>
          <w:ilvl w:val="0"/>
          <w:numId w:val="50"/>
        </w:numPr>
        <w:autoSpaceDE w:val="0"/>
        <w:autoSpaceDN w:val="0"/>
        <w:adjustRightInd w:val="0"/>
        <w:spacing w:line="276" w:lineRule="auto"/>
        <w:ind w:left="284" w:hanging="284"/>
        <w:contextualSpacing/>
        <w:jc w:val="both"/>
        <w:rPr>
          <w:sz w:val="22"/>
          <w:szCs w:val="22"/>
        </w:rPr>
      </w:pPr>
      <w:r w:rsidRPr="00007E86">
        <w:rPr>
          <w:sz w:val="22"/>
          <w:szCs w:val="22"/>
        </w:rPr>
        <w:t>Ewentualne spory wynikające z realizacji niniejszej umowy strony będą  dążyły rozwiązać w pierwszej  kolejności polubownie a w przypadku braku porozumienia właściwym do ich rozstrzygnięcia będzie polski Sąd miejscowo i rzeczowo właściwy  dla Zamawiającego.</w:t>
      </w:r>
    </w:p>
    <w:p w:rsidR="00007E86" w:rsidRPr="00007E86" w:rsidRDefault="00007E86" w:rsidP="00B3545B">
      <w:pPr>
        <w:widowControl w:val="0"/>
        <w:numPr>
          <w:ilvl w:val="0"/>
          <w:numId w:val="50"/>
        </w:numPr>
        <w:tabs>
          <w:tab w:val="left" w:pos="283"/>
        </w:tabs>
        <w:autoSpaceDE w:val="0"/>
        <w:autoSpaceDN w:val="0"/>
        <w:adjustRightInd w:val="0"/>
        <w:spacing w:line="274" w:lineRule="exact"/>
        <w:ind w:left="283" w:hanging="283"/>
        <w:jc w:val="both"/>
        <w:rPr>
          <w:sz w:val="22"/>
          <w:szCs w:val="22"/>
        </w:rPr>
      </w:pPr>
      <w:r w:rsidRPr="00007E86">
        <w:rPr>
          <w:sz w:val="22"/>
          <w:szCs w:val="22"/>
        </w:rPr>
        <w:t>W sprawach nieuregulowanych umową mają zastosowanie przepisy ustawy z dnia 29 stycznia 2004 r. – Prawo zamówień publicznych (</w:t>
      </w:r>
      <w:proofErr w:type="spellStart"/>
      <w:r w:rsidRPr="00007E86">
        <w:rPr>
          <w:sz w:val="22"/>
          <w:szCs w:val="22"/>
        </w:rPr>
        <w:t>t.j</w:t>
      </w:r>
      <w:proofErr w:type="spellEnd"/>
      <w:r w:rsidRPr="00007E86">
        <w:rPr>
          <w:sz w:val="22"/>
          <w:szCs w:val="22"/>
        </w:rPr>
        <w:t>. Dz. U. z 2019 r., poz. 1843 ze zm.), przepisy wykonawcze do tej ustawy oraz przepisy ustawy z dnia 23 kwietnia 1964 r. Kodeks cywilny (</w:t>
      </w:r>
      <w:proofErr w:type="spellStart"/>
      <w:r w:rsidRPr="00007E86">
        <w:rPr>
          <w:sz w:val="22"/>
          <w:szCs w:val="22"/>
        </w:rPr>
        <w:t>t.j</w:t>
      </w:r>
      <w:proofErr w:type="spellEnd"/>
      <w:r w:rsidRPr="00007E86">
        <w:rPr>
          <w:sz w:val="22"/>
          <w:szCs w:val="22"/>
        </w:rPr>
        <w:t>. Dz. U. z 2019 r., poz. 1145 ze zm.).</w:t>
      </w:r>
    </w:p>
    <w:p w:rsidR="00007E86" w:rsidRPr="00007E86" w:rsidRDefault="00007E86" w:rsidP="00B3545B">
      <w:pPr>
        <w:widowControl w:val="0"/>
        <w:numPr>
          <w:ilvl w:val="0"/>
          <w:numId w:val="50"/>
        </w:numPr>
        <w:tabs>
          <w:tab w:val="left" w:pos="283"/>
        </w:tabs>
        <w:autoSpaceDE w:val="0"/>
        <w:autoSpaceDN w:val="0"/>
        <w:adjustRightInd w:val="0"/>
        <w:spacing w:line="274" w:lineRule="exact"/>
        <w:ind w:left="283" w:hanging="283"/>
        <w:jc w:val="both"/>
        <w:rPr>
          <w:sz w:val="22"/>
          <w:szCs w:val="22"/>
        </w:rPr>
      </w:pPr>
      <w:r w:rsidRPr="00007E86">
        <w:rPr>
          <w:sz w:val="22"/>
          <w:szCs w:val="22"/>
        </w:rPr>
        <w:t>Prawem właściwym dla niniejszej umowy i wszelkich sporów z niej wynikających będzie prawo polskie</w:t>
      </w:r>
    </w:p>
    <w:p w:rsidR="00007E86" w:rsidRPr="00007E86" w:rsidRDefault="00007E86" w:rsidP="00B3545B">
      <w:pPr>
        <w:widowControl w:val="0"/>
        <w:numPr>
          <w:ilvl w:val="0"/>
          <w:numId w:val="50"/>
        </w:numPr>
        <w:tabs>
          <w:tab w:val="left" w:pos="283"/>
        </w:tabs>
        <w:autoSpaceDE w:val="0"/>
        <w:autoSpaceDN w:val="0"/>
        <w:adjustRightInd w:val="0"/>
        <w:spacing w:line="274" w:lineRule="exact"/>
        <w:ind w:left="283" w:hanging="283"/>
        <w:jc w:val="both"/>
        <w:rPr>
          <w:sz w:val="22"/>
          <w:szCs w:val="22"/>
        </w:rPr>
      </w:pPr>
      <w:r w:rsidRPr="00007E86">
        <w:rPr>
          <w:sz w:val="22"/>
          <w:szCs w:val="22"/>
        </w:rPr>
        <w:t>Wszelkie zmiany umowy wymagają formy pisemnego aneksu pod rygorem nieważności.</w:t>
      </w:r>
    </w:p>
    <w:p w:rsidR="00007E86" w:rsidRPr="00007E86" w:rsidRDefault="00007E86" w:rsidP="00B3545B">
      <w:pPr>
        <w:widowControl w:val="0"/>
        <w:numPr>
          <w:ilvl w:val="0"/>
          <w:numId w:val="50"/>
        </w:numPr>
        <w:tabs>
          <w:tab w:val="left" w:pos="283"/>
        </w:tabs>
        <w:autoSpaceDE w:val="0"/>
        <w:autoSpaceDN w:val="0"/>
        <w:adjustRightInd w:val="0"/>
        <w:spacing w:line="274" w:lineRule="exact"/>
        <w:ind w:left="283" w:hanging="283"/>
        <w:jc w:val="both"/>
        <w:rPr>
          <w:sz w:val="22"/>
          <w:szCs w:val="22"/>
        </w:rPr>
      </w:pPr>
      <w:r w:rsidRPr="00007E86">
        <w:rPr>
          <w:sz w:val="22"/>
          <w:szCs w:val="22"/>
        </w:rPr>
        <w:t>Załączniki wymienione w niniejszej umowie stanowią jej integralną część.</w:t>
      </w:r>
    </w:p>
    <w:p w:rsidR="00007E86" w:rsidRPr="00007E86" w:rsidRDefault="00007E86" w:rsidP="00B3545B">
      <w:pPr>
        <w:widowControl w:val="0"/>
        <w:numPr>
          <w:ilvl w:val="0"/>
          <w:numId w:val="50"/>
        </w:numPr>
        <w:autoSpaceDE w:val="0"/>
        <w:autoSpaceDN w:val="0"/>
        <w:adjustRightInd w:val="0"/>
        <w:ind w:left="284" w:hanging="285"/>
        <w:jc w:val="both"/>
        <w:rPr>
          <w:sz w:val="22"/>
          <w:szCs w:val="22"/>
        </w:rPr>
      </w:pPr>
      <w:r w:rsidRPr="00007E86">
        <w:rPr>
          <w:sz w:val="22"/>
          <w:szCs w:val="22"/>
        </w:rPr>
        <w:t>Umowa wchodzi w życie z dniem podpisania.</w:t>
      </w:r>
    </w:p>
    <w:p w:rsidR="00007E86" w:rsidRPr="00007E86" w:rsidRDefault="00007E86" w:rsidP="00B3545B">
      <w:pPr>
        <w:widowControl w:val="0"/>
        <w:numPr>
          <w:ilvl w:val="0"/>
          <w:numId w:val="50"/>
        </w:numPr>
        <w:autoSpaceDE w:val="0"/>
        <w:autoSpaceDN w:val="0"/>
        <w:adjustRightInd w:val="0"/>
        <w:ind w:left="284" w:hanging="285"/>
        <w:jc w:val="both"/>
        <w:rPr>
          <w:sz w:val="22"/>
          <w:szCs w:val="22"/>
        </w:rPr>
      </w:pPr>
      <w:r w:rsidRPr="00007E86">
        <w:rPr>
          <w:sz w:val="22"/>
          <w:szCs w:val="22"/>
        </w:rPr>
        <w:t>Umowę sporządzono w dwóch jednobrzmiących egzemplarzach: po jednym egzemplarzu dla każdej ze Stron.</w:t>
      </w:r>
    </w:p>
    <w:p w:rsidR="00007E86" w:rsidRPr="00007E86" w:rsidRDefault="00007E86" w:rsidP="00007E86">
      <w:pPr>
        <w:ind w:left="284"/>
        <w:jc w:val="both"/>
        <w:rPr>
          <w:sz w:val="22"/>
          <w:szCs w:val="22"/>
        </w:rPr>
      </w:pPr>
    </w:p>
    <w:p w:rsidR="00007E86" w:rsidRPr="00007E86" w:rsidRDefault="00007E86" w:rsidP="00B3545B">
      <w:pPr>
        <w:widowControl w:val="0"/>
        <w:numPr>
          <w:ilvl w:val="0"/>
          <w:numId w:val="50"/>
        </w:numPr>
        <w:autoSpaceDE w:val="0"/>
        <w:autoSpaceDN w:val="0"/>
        <w:adjustRightInd w:val="0"/>
        <w:ind w:left="284" w:hanging="285"/>
        <w:jc w:val="both"/>
        <w:rPr>
          <w:b/>
          <w:sz w:val="22"/>
          <w:szCs w:val="22"/>
        </w:rPr>
      </w:pPr>
      <w:r w:rsidRPr="00007E86">
        <w:rPr>
          <w:rFonts w:eastAsia="Calibri"/>
          <w:sz w:val="22"/>
          <w:szCs w:val="22"/>
          <w:lang w:eastAsia="en-US"/>
        </w:rPr>
        <w:t xml:space="preserve"> </w:t>
      </w:r>
      <w:r w:rsidRPr="00007E86">
        <w:rPr>
          <w:rFonts w:eastAsia="Calibri"/>
          <w:b/>
          <w:sz w:val="22"/>
          <w:szCs w:val="22"/>
          <w:lang w:eastAsia="en-US"/>
        </w:rPr>
        <w:t>Załącznikami do umowy są:</w:t>
      </w:r>
    </w:p>
    <w:p w:rsidR="00007E86" w:rsidRPr="00007E86" w:rsidRDefault="00007E86" w:rsidP="00007E86">
      <w:pPr>
        <w:ind w:left="927"/>
        <w:jc w:val="both"/>
        <w:rPr>
          <w:rFonts w:eastAsia="Calibri"/>
          <w:sz w:val="22"/>
          <w:szCs w:val="22"/>
          <w:lang w:eastAsia="en-US"/>
        </w:rPr>
      </w:pPr>
    </w:p>
    <w:p w:rsidR="00007E86" w:rsidRPr="00007E86" w:rsidRDefault="00007E86" w:rsidP="00B3545B">
      <w:pPr>
        <w:widowControl w:val="0"/>
        <w:numPr>
          <w:ilvl w:val="0"/>
          <w:numId w:val="81"/>
        </w:numPr>
        <w:autoSpaceDE w:val="0"/>
        <w:autoSpaceDN w:val="0"/>
        <w:adjustRightInd w:val="0"/>
        <w:ind w:left="993" w:hanging="284"/>
        <w:jc w:val="both"/>
        <w:rPr>
          <w:rFonts w:eastAsia="Calibri"/>
          <w:sz w:val="22"/>
          <w:szCs w:val="22"/>
          <w:lang w:eastAsia="en-US"/>
        </w:rPr>
      </w:pPr>
      <w:r w:rsidRPr="00007E86">
        <w:rPr>
          <w:rFonts w:eastAsia="Calibri"/>
          <w:sz w:val="22"/>
          <w:szCs w:val="22"/>
          <w:lang w:eastAsia="en-US"/>
        </w:rPr>
        <w:t>Załącznik nr  1 - Formularz ofertowy/formularz cenowy;</w:t>
      </w:r>
    </w:p>
    <w:p w:rsidR="00007E86" w:rsidRPr="00007E86" w:rsidRDefault="00007E86" w:rsidP="00B3545B">
      <w:pPr>
        <w:widowControl w:val="0"/>
        <w:numPr>
          <w:ilvl w:val="0"/>
          <w:numId w:val="81"/>
        </w:numPr>
        <w:autoSpaceDE w:val="0"/>
        <w:autoSpaceDN w:val="0"/>
        <w:adjustRightInd w:val="0"/>
        <w:ind w:left="993" w:hanging="284"/>
        <w:jc w:val="both"/>
        <w:rPr>
          <w:rFonts w:eastAsia="Calibri"/>
          <w:sz w:val="22"/>
          <w:szCs w:val="22"/>
          <w:lang w:eastAsia="en-US"/>
        </w:rPr>
      </w:pPr>
      <w:r w:rsidRPr="00007E86">
        <w:rPr>
          <w:rFonts w:eastAsia="Calibri"/>
          <w:sz w:val="22"/>
          <w:szCs w:val="22"/>
          <w:lang w:eastAsia="en-US"/>
        </w:rPr>
        <w:t>Załącznik nr  2 - Wykaz podmiotów, które będą uczestniczyć w wykonaniu zamówienia</w:t>
      </w:r>
    </w:p>
    <w:p w:rsidR="00007E86" w:rsidRPr="00007E86" w:rsidRDefault="00007E86" w:rsidP="00B3545B">
      <w:pPr>
        <w:widowControl w:val="0"/>
        <w:numPr>
          <w:ilvl w:val="0"/>
          <w:numId w:val="81"/>
        </w:numPr>
        <w:autoSpaceDE w:val="0"/>
        <w:autoSpaceDN w:val="0"/>
        <w:adjustRightInd w:val="0"/>
        <w:ind w:left="993" w:hanging="284"/>
        <w:jc w:val="both"/>
        <w:rPr>
          <w:rFonts w:eastAsia="Calibri"/>
          <w:sz w:val="22"/>
          <w:szCs w:val="22"/>
          <w:lang w:eastAsia="en-US"/>
        </w:rPr>
      </w:pPr>
      <w:r w:rsidRPr="00007E86">
        <w:rPr>
          <w:rFonts w:eastAsia="Calibri"/>
          <w:sz w:val="22"/>
          <w:szCs w:val="22"/>
          <w:lang w:eastAsia="en-US"/>
        </w:rPr>
        <w:t xml:space="preserve">Załącznik nr  3 -  </w:t>
      </w:r>
      <w:r w:rsidRPr="00007E86">
        <w:rPr>
          <w:sz w:val="22"/>
          <w:szCs w:val="22"/>
        </w:rPr>
        <w:t>Oświadczenie członków konsorcjum o sposobie zapłaty należności z</w:t>
      </w:r>
    </w:p>
    <w:p w:rsidR="00007E86" w:rsidRPr="00007E86" w:rsidRDefault="00007E86" w:rsidP="00007E86">
      <w:pPr>
        <w:ind w:left="993"/>
        <w:jc w:val="both"/>
        <w:rPr>
          <w:sz w:val="22"/>
          <w:szCs w:val="22"/>
        </w:rPr>
      </w:pPr>
      <w:r w:rsidRPr="00007E86">
        <w:rPr>
          <w:sz w:val="22"/>
          <w:szCs w:val="22"/>
        </w:rPr>
        <w:t xml:space="preserve">                         tytułu wykonania umowy.</w:t>
      </w:r>
    </w:p>
    <w:p w:rsidR="00007E86" w:rsidRPr="00007E86" w:rsidRDefault="00007E86" w:rsidP="00B3545B">
      <w:pPr>
        <w:widowControl w:val="0"/>
        <w:numPr>
          <w:ilvl w:val="0"/>
          <w:numId w:val="81"/>
        </w:numPr>
        <w:suppressAutoHyphens/>
        <w:autoSpaceDE w:val="0"/>
        <w:autoSpaceDN w:val="0"/>
        <w:adjustRightInd w:val="0"/>
        <w:ind w:left="993" w:hanging="284"/>
        <w:jc w:val="both"/>
        <w:rPr>
          <w:rFonts w:eastAsia="Calibri"/>
          <w:sz w:val="22"/>
          <w:szCs w:val="22"/>
          <w:lang w:eastAsia="en-US"/>
        </w:rPr>
      </w:pPr>
      <w:r w:rsidRPr="00007E86">
        <w:rPr>
          <w:rFonts w:eastAsia="Calibri"/>
          <w:sz w:val="22"/>
          <w:szCs w:val="22"/>
          <w:lang w:eastAsia="en-US"/>
        </w:rPr>
        <w:t xml:space="preserve">Załącznik nr  4 – Formularz aktualnych danych kontaktowych Wykonawcy w sprawie </w:t>
      </w:r>
    </w:p>
    <w:p w:rsidR="00007E86" w:rsidRPr="00007E86" w:rsidRDefault="00007E86" w:rsidP="00007E86">
      <w:pPr>
        <w:suppressAutoHyphens/>
        <w:ind w:left="993"/>
        <w:jc w:val="both"/>
        <w:rPr>
          <w:rFonts w:eastAsia="Calibri"/>
          <w:sz w:val="22"/>
          <w:szCs w:val="22"/>
          <w:lang w:eastAsia="en-US"/>
        </w:rPr>
      </w:pPr>
      <w:r w:rsidRPr="00007E86">
        <w:rPr>
          <w:rFonts w:eastAsia="Calibri"/>
          <w:sz w:val="22"/>
          <w:szCs w:val="22"/>
          <w:lang w:eastAsia="en-US"/>
        </w:rPr>
        <w:t xml:space="preserve">                          zamówienia .</w:t>
      </w:r>
    </w:p>
    <w:p w:rsidR="00007E86" w:rsidRPr="00007E86" w:rsidRDefault="00007E86" w:rsidP="00007E86">
      <w:pPr>
        <w:widowControl w:val="0"/>
        <w:suppressAutoHyphens/>
        <w:autoSpaceDE w:val="0"/>
        <w:autoSpaceDN w:val="0"/>
        <w:adjustRightInd w:val="0"/>
        <w:rPr>
          <w:b/>
          <w:kern w:val="1"/>
          <w:sz w:val="22"/>
          <w:szCs w:val="22"/>
          <w:lang w:eastAsia="ar-SA"/>
        </w:rPr>
      </w:pPr>
    </w:p>
    <w:p w:rsidR="00007E86" w:rsidRPr="00007E86" w:rsidRDefault="00007E86" w:rsidP="00007E86">
      <w:pPr>
        <w:widowControl w:val="0"/>
        <w:suppressAutoHyphens/>
        <w:autoSpaceDE w:val="0"/>
        <w:autoSpaceDN w:val="0"/>
        <w:adjustRightInd w:val="0"/>
        <w:jc w:val="center"/>
        <w:rPr>
          <w:b/>
          <w:kern w:val="1"/>
          <w:sz w:val="22"/>
          <w:szCs w:val="22"/>
          <w:lang w:eastAsia="ar-SA"/>
        </w:rPr>
      </w:pPr>
    </w:p>
    <w:p w:rsidR="00007E86" w:rsidRPr="00007E86" w:rsidRDefault="00007E86" w:rsidP="00007E86">
      <w:pPr>
        <w:widowControl w:val="0"/>
        <w:suppressAutoHyphens/>
        <w:autoSpaceDE w:val="0"/>
        <w:autoSpaceDN w:val="0"/>
        <w:adjustRightInd w:val="0"/>
        <w:jc w:val="center"/>
        <w:rPr>
          <w:b/>
          <w:kern w:val="1"/>
          <w:sz w:val="22"/>
          <w:szCs w:val="22"/>
          <w:lang w:eastAsia="ar-SA"/>
        </w:rPr>
      </w:pPr>
    </w:p>
    <w:p w:rsidR="00007E86" w:rsidRPr="00007E86" w:rsidRDefault="00007E86" w:rsidP="00007E86">
      <w:pPr>
        <w:widowControl w:val="0"/>
        <w:suppressAutoHyphens/>
        <w:autoSpaceDE w:val="0"/>
        <w:autoSpaceDN w:val="0"/>
        <w:adjustRightInd w:val="0"/>
        <w:rPr>
          <w:b/>
          <w:kern w:val="1"/>
          <w:sz w:val="22"/>
          <w:szCs w:val="22"/>
          <w:lang w:eastAsia="ar-SA"/>
        </w:rPr>
      </w:pPr>
    </w:p>
    <w:p w:rsidR="00007E86" w:rsidRPr="00007E86" w:rsidRDefault="00007E86" w:rsidP="00007E86">
      <w:pPr>
        <w:widowControl w:val="0"/>
        <w:suppressAutoHyphens/>
        <w:autoSpaceDE w:val="0"/>
        <w:autoSpaceDN w:val="0"/>
        <w:adjustRightInd w:val="0"/>
        <w:rPr>
          <w:b/>
          <w:i/>
          <w:kern w:val="1"/>
          <w:sz w:val="22"/>
          <w:szCs w:val="22"/>
          <w:u w:val="single"/>
          <w:lang w:eastAsia="ar-SA"/>
        </w:rPr>
      </w:pPr>
      <w:r w:rsidRPr="00007E86">
        <w:rPr>
          <w:b/>
          <w:kern w:val="1"/>
          <w:sz w:val="22"/>
          <w:szCs w:val="22"/>
          <w:lang w:eastAsia="ar-SA"/>
        </w:rPr>
        <w:t xml:space="preserve">WY K O N A W C A </w:t>
      </w:r>
      <w:r w:rsidRPr="00007E86">
        <w:rPr>
          <w:b/>
          <w:kern w:val="1"/>
          <w:sz w:val="22"/>
          <w:szCs w:val="22"/>
          <w:lang w:eastAsia="ar-SA"/>
        </w:rPr>
        <w:tab/>
        <w:t xml:space="preserve">     </w:t>
      </w:r>
      <w:r w:rsidRPr="00007E86">
        <w:rPr>
          <w:b/>
          <w:kern w:val="1"/>
          <w:sz w:val="22"/>
          <w:szCs w:val="22"/>
          <w:lang w:eastAsia="ar-SA"/>
        </w:rPr>
        <w:tab/>
      </w:r>
      <w:r w:rsidRPr="00007E86">
        <w:rPr>
          <w:b/>
          <w:kern w:val="1"/>
          <w:sz w:val="22"/>
          <w:szCs w:val="22"/>
          <w:lang w:eastAsia="ar-SA"/>
        </w:rPr>
        <w:tab/>
      </w:r>
      <w:r w:rsidRPr="00007E86">
        <w:rPr>
          <w:b/>
          <w:kern w:val="1"/>
          <w:sz w:val="22"/>
          <w:szCs w:val="22"/>
          <w:lang w:eastAsia="ar-SA"/>
        </w:rPr>
        <w:tab/>
      </w:r>
      <w:r w:rsidRPr="00007E86">
        <w:rPr>
          <w:b/>
          <w:kern w:val="1"/>
          <w:sz w:val="22"/>
          <w:szCs w:val="22"/>
          <w:lang w:eastAsia="ar-SA"/>
        </w:rPr>
        <w:tab/>
        <w:t xml:space="preserve">              Z A M A W I A J A C Y                                                              </w:t>
      </w:r>
    </w:p>
    <w:p w:rsidR="00007E86" w:rsidRPr="00007E86" w:rsidRDefault="00007E86" w:rsidP="00007E86">
      <w:pPr>
        <w:widowControl w:val="0"/>
        <w:autoSpaceDE w:val="0"/>
        <w:autoSpaceDN w:val="0"/>
        <w:adjustRightInd w:val="0"/>
        <w:rPr>
          <w:b/>
          <w:sz w:val="22"/>
          <w:szCs w:val="22"/>
        </w:rPr>
      </w:pPr>
      <w:r w:rsidRPr="00007E86">
        <w:rPr>
          <w:b/>
          <w:sz w:val="22"/>
          <w:szCs w:val="22"/>
        </w:rPr>
        <w:t>……………………..                                                                      …………………………</w:t>
      </w: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007E86" w:rsidRDefault="00007E86">
      <w:pPr>
        <w:rPr>
          <w:b/>
        </w:rPr>
      </w:pPr>
    </w:p>
    <w:p w:rsidR="00007E86" w:rsidRPr="00007E86" w:rsidRDefault="00007E86" w:rsidP="00007E86">
      <w:pPr>
        <w:jc w:val="right"/>
        <w:rPr>
          <w:b/>
          <w:sz w:val="22"/>
          <w:szCs w:val="22"/>
          <w:u w:val="single"/>
          <w:lang w:val="x-none"/>
        </w:rPr>
      </w:pPr>
      <w:r w:rsidRPr="00007E86">
        <w:rPr>
          <w:b/>
          <w:sz w:val="22"/>
          <w:szCs w:val="22"/>
          <w:u w:val="single"/>
          <w:lang w:val="x-none"/>
        </w:rPr>
        <w:t xml:space="preserve">Załącznik nr </w:t>
      </w:r>
      <w:r w:rsidRPr="00007E86">
        <w:rPr>
          <w:b/>
          <w:sz w:val="22"/>
          <w:szCs w:val="22"/>
          <w:u w:val="single"/>
        </w:rPr>
        <w:t>2</w:t>
      </w:r>
      <w:r w:rsidRPr="00007E86">
        <w:rPr>
          <w:b/>
          <w:sz w:val="22"/>
          <w:szCs w:val="22"/>
          <w:u w:val="single"/>
          <w:lang w:val="x-none"/>
        </w:rPr>
        <w:t xml:space="preserve"> do umowy</w:t>
      </w:r>
    </w:p>
    <w:p w:rsidR="00007E86" w:rsidRPr="00007E86" w:rsidRDefault="00007E86" w:rsidP="00007E86">
      <w:pPr>
        <w:ind w:left="6372"/>
        <w:jc w:val="both"/>
        <w:rPr>
          <w:b/>
          <w:sz w:val="22"/>
          <w:szCs w:val="22"/>
        </w:rPr>
      </w:pPr>
    </w:p>
    <w:p w:rsidR="00007E86" w:rsidRPr="00007E86" w:rsidRDefault="00007E86" w:rsidP="00007E86">
      <w:pPr>
        <w:ind w:left="6372"/>
        <w:jc w:val="both"/>
        <w:rPr>
          <w:b/>
          <w:sz w:val="22"/>
          <w:szCs w:val="22"/>
        </w:rPr>
      </w:pPr>
    </w:p>
    <w:p w:rsidR="00007E86" w:rsidRPr="00007E86" w:rsidRDefault="00007E86" w:rsidP="00007E86">
      <w:pPr>
        <w:jc w:val="center"/>
        <w:rPr>
          <w:b/>
          <w:sz w:val="22"/>
          <w:szCs w:val="22"/>
          <w:lang w:val="x-none"/>
        </w:rPr>
      </w:pPr>
      <w:r w:rsidRPr="00007E86">
        <w:rPr>
          <w:b/>
          <w:sz w:val="22"/>
          <w:szCs w:val="22"/>
          <w:lang w:val="x-none"/>
        </w:rPr>
        <w:t>WYKAZ PODMIOTÓW, KTÓRE BĘDĄ UCZESTNICZYĆ W WYKONANIU ZAMÓWIENIA</w:t>
      </w:r>
    </w:p>
    <w:p w:rsidR="00007E86" w:rsidRPr="00007E86" w:rsidRDefault="00007E86" w:rsidP="00007E86">
      <w:pPr>
        <w:jc w:val="center"/>
        <w:rPr>
          <w:b/>
          <w:sz w:val="22"/>
          <w:szCs w:val="22"/>
          <w:lang w:val="x-none"/>
        </w:rPr>
      </w:pPr>
    </w:p>
    <w:p w:rsidR="00007E86" w:rsidRPr="00007E86" w:rsidRDefault="00007E86" w:rsidP="00007E86">
      <w:pPr>
        <w:jc w:val="both"/>
        <w:rPr>
          <w:b/>
          <w:sz w:val="22"/>
          <w:szCs w:val="22"/>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65"/>
        <w:gridCol w:w="4154"/>
      </w:tblGrid>
      <w:tr w:rsidR="00007E86" w:rsidRPr="00007E86" w:rsidTr="00FD32C0">
        <w:tc>
          <w:tcPr>
            <w:tcW w:w="959"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jc w:val="both"/>
              <w:rPr>
                <w:b/>
                <w:sz w:val="22"/>
                <w:szCs w:val="22"/>
              </w:rPr>
            </w:pPr>
          </w:p>
          <w:p w:rsidR="00007E86" w:rsidRPr="00007E86" w:rsidRDefault="00007E86" w:rsidP="00007E86">
            <w:pPr>
              <w:jc w:val="both"/>
              <w:rPr>
                <w:b/>
                <w:sz w:val="22"/>
                <w:szCs w:val="22"/>
              </w:rPr>
            </w:pPr>
            <w:r w:rsidRPr="00007E86">
              <w:rPr>
                <w:b/>
                <w:sz w:val="22"/>
                <w:szCs w:val="22"/>
              </w:rPr>
              <w:t xml:space="preserve">     L.p.</w:t>
            </w:r>
          </w:p>
          <w:p w:rsidR="00007E86" w:rsidRPr="00007E86" w:rsidRDefault="00007E86" w:rsidP="00007E86">
            <w:pPr>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jc w:val="center"/>
              <w:rPr>
                <w:b/>
                <w:sz w:val="22"/>
                <w:szCs w:val="22"/>
              </w:rPr>
            </w:pPr>
            <w:r w:rsidRPr="00007E86">
              <w:rPr>
                <w:b/>
                <w:sz w:val="22"/>
                <w:szCs w:val="22"/>
              </w:rPr>
              <w:t>Nazwa i adres podmiotu   uczestniczącego w          wykonaniu  zamówienia</w:t>
            </w:r>
          </w:p>
          <w:p w:rsidR="00007E86" w:rsidRPr="00007E86" w:rsidRDefault="00007E86" w:rsidP="00007E86">
            <w:pPr>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jc w:val="both"/>
              <w:rPr>
                <w:b/>
                <w:sz w:val="22"/>
                <w:szCs w:val="22"/>
              </w:rPr>
            </w:pPr>
            <w:r w:rsidRPr="00007E86">
              <w:rPr>
                <w:b/>
                <w:sz w:val="22"/>
                <w:szCs w:val="22"/>
              </w:rPr>
              <w:t xml:space="preserve">      Zakres wykonywanych czynności </w:t>
            </w:r>
          </w:p>
        </w:tc>
      </w:tr>
      <w:tr w:rsidR="00007E86" w:rsidRPr="00007E86" w:rsidTr="00FD32C0">
        <w:tc>
          <w:tcPr>
            <w:tcW w:w="959"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jc w:val="both"/>
              <w:rPr>
                <w:b/>
                <w:sz w:val="22"/>
                <w:szCs w:val="22"/>
              </w:rPr>
            </w:pPr>
          </w:p>
          <w:p w:rsidR="00007E86" w:rsidRPr="00007E86" w:rsidRDefault="00007E86" w:rsidP="00007E86">
            <w:pPr>
              <w:jc w:val="both"/>
              <w:rPr>
                <w:b/>
                <w:sz w:val="22"/>
                <w:szCs w:val="22"/>
              </w:rPr>
            </w:pPr>
          </w:p>
          <w:p w:rsidR="00007E86" w:rsidRPr="00007E86" w:rsidRDefault="00007E86" w:rsidP="00007E86">
            <w:pPr>
              <w:jc w:val="both"/>
              <w:rPr>
                <w:b/>
                <w:sz w:val="22"/>
                <w:szCs w:val="22"/>
              </w:rPr>
            </w:pPr>
          </w:p>
          <w:p w:rsidR="00007E86" w:rsidRPr="00007E86" w:rsidRDefault="00007E86" w:rsidP="00007E86">
            <w:pPr>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jc w:val="both"/>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jc w:val="both"/>
              <w:rPr>
                <w:b/>
                <w:sz w:val="22"/>
                <w:szCs w:val="22"/>
              </w:rPr>
            </w:pPr>
          </w:p>
        </w:tc>
      </w:tr>
      <w:tr w:rsidR="00007E86" w:rsidRPr="00007E86" w:rsidTr="00FD32C0">
        <w:tc>
          <w:tcPr>
            <w:tcW w:w="959"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jc w:val="both"/>
              <w:rPr>
                <w:b/>
                <w:sz w:val="22"/>
                <w:szCs w:val="22"/>
              </w:rPr>
            </w:pPr>
          </w:p>
          <w:p w:rsidR="00007E86" w:rsidRPr="00007E86" w:rsidRDefault="00007E86" w:rsidP="00007E86">
            <w:pPr>
              <w:jc w:val="both"/>
              <w:rPr>
                <w:b/>
                <w:sz w:val="22"/>
                <w:szCs w:val="22"/>
              </w:rPr>
            </w:pPr>
          </w:p>
          <w:p w:rsidR="00007E86" w:rsidRPr="00007E86" w:rsidRDefault="00007E86" w:rsidP="00007E86">
            <w:pPr>
              <w:jc w:val="both"/>
              <w:rPr>
                <w:b/>
                <w:sz w:val="22"/>
                <w:szCs w:val="22"/>
              </w:rPr>
            </w:pPr>
          </w:p>
          <w:p w:rsidR="00007E86" w:rsidRPr="00007E86" w:rsidRDefault="00007E86" w:rsidP="00007E86">
            <w:pPr>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jc w:val="both"/>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jc w:val="both"/>
              <w:rPr>
                <w:b/>
                <w:sz w:val="22"/>
                <w:szCs w:val="22"/>
              </w:rPr>
            </w:pPr>
          </w:p>
        </w:tc>
      </w:tr>
      <w:tr w:rsidR="00007E86" w:rsidRPr="00007E86" w:rsidTr="00FD32C0">
        <w:tc>
          <w:tcPr>
            <w:tcW w:w="959"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jc w:val="both"/>
              <w:rPr>
                <w:b/>
                <w:sz w:val="22"/>
                <w:szCs w:val="22"/>
              </w:rPr>
            </w:pPr>
          </w:p>
          <w:p w:rsidR="00007E86" w:rsidRPr="00007E86" w:rsidRDefault="00007E86" w:rsidP="00007E86">
            <w:pPr>
              <w:jc w:val="both"/>
              <w:rPr>
                <w:b/>
                <w:sz w:val="22"/>
                <w:szCs w:val="22"/>
              </w:rPr>
            </w:pPr>
          </w:p>
          <w:p w:rsidR="00007E86" w:rsidRPr="00007E86" w:rsidRDefault="00007E86" w:rsidP="00007E86">
            <w:pPr>
              <w:jc w:val="both"/>
              <w:rPr>
                <w:b/>
                <w:sz w:val="22"/>
                <w:szCs w:val="22"/>
              </w:rPr>
            </w:pPr>
          </w:p>
          <w:p w:rsidR="00007E86" w:rsidRPr="00007E86" w:rsidRDefault="00007E86" w:rsidP="00007E86">
            <w:pPr>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jc w:val="both"/>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rPr>
                <w:b/>
                <w:sz w:val="22"/>
                <w:szCs w:val="22"/>
              </w:rPr>
            </w:pPr>
          </w:p>
          <w:p w:rsidR="00007E86" w:rsidRPr="00007E86" w:rsidRDefault="00007E86" w:rsidP="00007E86">
            <w:pPr>
              <w:jc w:val="both"/>
              <w:rPr>
                <w:b/>
                <w:sz w:val="22"/>
                <w:szCs w:val="22"/>
              </w:rPr>
            </w:pPr>
          </w:p>
        </w:tc>
      </w:tr>
    </w:tbl>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suppressAutoHyphens/>
        <w:autoSpaceDE w:val="0"/>
        <w:autoSpaceDN w:val="0"/>
        <w:textAlignment w:val="baseline"/>
        <w:outlineLvl w:val="8"/>
        <w:rPr>
          <w:rFonts w:eastAsia="Lucida Sans Unicode" w:cs="Tahoma"/>
          <w:kern w:val="3"/>
          <w:sz w:val="18"/>
          <w:szCs w:val="18"/>
          <w:lang w:eastAsia="zh-CN" w:bidi="hi-IN"/>
        </w:rPr>
      </w:pPr>
      <w:r w:rsidRPr="00007E86">
        <w:rPr>
          <w:rFonts w:eastAsia="Lucida Sans Unicode" w:cs="Times"/>
          <w:kern w:val="3"/>
          <w:sz w:val="18"/>
          <w:szCs w:val="18"/>
          <w:lang w:eastAsia="zh-CN" w:bidi="hi-IN"/>
        </w:rPr>
        <w:t xml:space="preserve">. . . . . . . . . . . . . . . . . . . . . . . . . . . . . . . . .                                                      . . .  </w:t>
      </w:r>
      <w:r w:rsidRPr="00007E86">
        <w:rPr>
          <w:rFonts w:eastAsia="Lucida Sans Unicode" w:cs="Times"/>
          <w:i/>
          <w:iCs/>
          <w:kern w:val="3"/>
          <w:sz w:val="18"/>
          <w:szCs w:val="18"/>
          <w:lang w:eastAsia="zh-CN" w:bidi="hi-IN"/>
        </w:rPr>
        <w:t>. . . . . . . . . . . . . . . . . . . . . . . . . . . . . . . . . . .</w:t>
      </w:r>
    </w:p>
    <w:p w:rsidR="00007E86" w:rsidRPr="00007E86" w:rsidRDefault="00007E86" w:rsidP="00007E86">
      <w:pPr>
        <w:suppressAutoHyphens/>
        <w:autoSpaceDE w:val="0"/>
        <w:autoSpaceDN w:val="0"/>
        <w:textAlignment w:val="baseline"/>
        <w:outlineLvl w:val="8"/>
        <w:rPr>
          <w:rFonts w:eastAsia="Lucida Sans Unicode" w:cs="Tahoma"/>
          <w:kern w:val="3"/>
          <w:sz w:val="18"/>
          <w:szCs w:val="18"/>
          <w:lang w:eastAsia="zh-CN" w:bidi="hi-IN"/>
        </w:rPr>
      </w:pPr>
      <w:r w:rsidRPr="00007E86">
        <w:rPr>
          <w:rFonts w:eastAsia="Lucida Sans Unicode" w:cs="Times"/>
          <w:i/>
          <w:iCs/>
          <w:kern w:val="3"/>
          <w:sz w:val="18"/>
          <w:szCs w:val="18"/>
          <w:lang w:eastAsia="zh-CN" w:bidi="hi-IN"/>
        </w:rPr>
        <w:t xml:space="preserve">            (miejscowość, data)                      </w:t>
      </w:r>
      <w:r w:rsidRPr="00007E86">
        <w:rPr>
          <w:rFonts w:eastAsia="Lucida Sans Unicode" w:cs="Times"/>
          <w:b/>
          <w:bCs/>
          <w:i/>
          <w:iCs/>
          <w:kern w:val="3"/>
          <w:sz w:val="18"/>
          <w:szCs w:val="18"/>
          <w:lang w:eastAsia="zh-CN" w:bidi="hi-IN"/>
        </w:rPr>
        <w:t xml:space="preserve">                                                        </w:t>
      </w:r>
      <w:r w:rsidRPr="00007E86">
        <w:rPr>
          <w:rFonts w:eastAsia="Lucida Sans Unicode" w:cs="Times"/>
          <w:i/>
          <w:iCs/>
          <w:kern w:val="3"/>
          <w:sz w:val="18"/>
          <w:szCs w:val="18"/>
          <w:lang w:eastAsia="zh-CN" w:bidi="hi-IN"/>
        </w:rPr>
        <w:t>(piecz</w:t>
      </w:r>
      <w:r w:rsidRPr="00007E86">
        <w:rPr>
          <w:rFonts w:eastAsia="Lucida Sans Unicode" w:cs="TimesNewRoman, 'Times New Roman"/>
          <w:i/>
          <w:iCs/>
          <w:kern w:val="3"/>
          <w:sz w:val="18"/>
          <w:szCs w:val="18"/>
          <w:lang w:eastAsia="zh-CN" w:bidi="hi-IN"/>
        </w:rPr>
        <w:t xml:space="preserve">ęć </w:t>
      </w:r>
      <w:r w:rsidRPr="00007E86">
        <w:rPr>
          <w:rFonts w:eastAsia="Lucida Sans Unicode" w:cs="Times"/>
          <w:i/>
          <w:iCs/>
          <w:kern w:val="3"/>
          <w:sz w:val="18"/>
          <w:szCs w:val="18"/>
          <w:lang w:eastAsia="zh-CN" w:bidi="hi-IN"/>
        </w:rPr>
        <w:t>i podpis osoby/-</w:t>
      </w:r>
      <w:proofErr w:type="spellStart"/>
      <w:r w:rsidRPr="00007E86">
        <w:rPr>
          <w:rFonts w:eastAsia="Lucida Sans Unicode" w:cs="Times"/>
          <w:i/>
          <w:iCs/>
          <w:kern w:val="3"/>
          <w:sz w:val="18"/>
          <w:szCs w:val="18"/>
          <w:lang w:eastAsia="zh-CN" w:bidi="hi-IN"/>
        </w:rPr>
        <w:t>ób</w:t>
      </w:r>
      <w:proofErr w:type="spellEnd"/>
      <w:r w:rsidRPr="00007E86">
        <w:rPr>
          <w:rFonts w:eastAsia="Lucida Sans Unicode" w:cs="Times"/>
          <w:i/>
          <w:iCs/>
          <w:kern w:val="3"/>
          <w:sz w:val="18"/>
          <w:szCs w:val="18"/>
          <w:lang w:eastAsia="zh-CN" w:bidi="hi-IN"/>
        </w:rPr>
        <w:t xml:space="preserve"> uprawnionych</w:t>
      </w:r>
    </w:p>
    <w:p w:rsidR="00007E86" w:rsidRPr="00007E86" w:rsidRDefault="00007E86" w:rsidP="00007E86">
      <w:pPr>
        <w:suppressAutoHyphens/>
        <w:autoSpaceDE w:val="0"/>
        <w:autoSpaceDN w:val="0"/>
        <w:ind w:left="5388" w:hanging="1584"/>
        <w:jc w:val="center"/>
        <w:textAlignment w:val="baseline"/>
        <w:outlineLvl w:val="8"/>
        <w:rPr>
          <w:rFonts w:eastAsia="Lucida Sans Unicode" w:cs="Times"/>
          <w:i/>
          <w:iCs/>
          <w:kern w:val="3"/>
          <w:sz w:val="18"/>
          <w:szCs w:val="18"/>
          <w:lang w:eastAsia="zh-CN" w:bidi="hi-IN"/>
        </w:rPr>
      </w:pPr>
      <w:r w:rsidRPr="00007E86">
        <w:rPr>
          <w:rFonts w:eastAsia="Lucida Sans Unicode" w:cs="Times"/>
          <w:i/>
          <w:iCs/>
          <w:kern w:val="3"/>
          <w:sz w:val="18"/>
          <w:szCs w:val="18"/>
          <w:lang w:eastAsia="zh-CN" w:bidi="hi-IN"/>
        </w:rPr>
        <w:t xml:space="preserve">           do reprezentowania i składania oświadczeń woli w imieniu Wykonawcy</w:t>
      </w:r>
    </w:p>
    <w:p w:rsidR="00007E86" w:rsidRPr="00007E86" w:rsidRDefault="00007E86" w:rsidP="00007E86">
      <w:pPr>
        <w:suppressAutoHyphens/>
        <w:autoSpaceDE w:val="0"/>
        <w:autoSpaceDN w:val="0"/>
        <w:ind w:left="4245"/>
        <w:jc w:val="center"/>
        <w:textAlignment w:val="baseline"/>
        <w:outlineLvl w:val="8"/>
        <w:rPr>
          <w:rFonts w:eastAsia="Lucida Sans Unicode" w:cs="Times"/>
          <w:i/>
          <w:iCs/>
          <w:kern w:val="3"/>
          <w:sz w:val="18"/>
          <w:szCs w:val="18"/>
          <w:lang w:eastAsia="zh-CN" w:bidi="hi-IN"/>
        </w:rPr>
      </w:pPr>
      <w:r w:rsidRPr="00007E86">
        <w:rPr>
          <w:rFonts w:eastAsia="Lucida Sans Unicode" w:cs="Times"/>
          <w:i/>
          <w:iCs/>
          <w:kern w:val="3"/>
          <w:sz w:val="18"/>
          <w:szCs w:val="18"/>
          <w:lang w:eastAsia="zh-CN" w:bidi="hi-IN"/>
        </w:rPr>
        <w:t>wskazanych  w dokumencie uprawniającym  do występowania w obrocie prawnym  lub posiadających pełnomocnictwo).</w:t>
      </w:r>
    </w:p>
    <w:p w:rsidR="00007E86" w:rsidRPr="00007E86" w:rsidRDefault="00007E86" w:rsidP="00007E86">
      <w:pPr>
        <w:widowControl w:val="0"/>
        <w:autoSpaceDE w:val="0"/>
        <w:autoSpaceDN w:val="0"/>
        <w:adjustRightInd w:val="0"/>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Default="00007E86" w:rsidP="00007E86">
      <w:pPr>
        <w:widowControl w:val="0"/>
        <w:autoSpaceDE w:val="0"/>
        <w:autoSpaceDN w:val="0"/>
        <w:adjustRightInd w:val="0"/>
        <w:rPr>
          <w:sz w:val="22"/>
          <w:szCs w:val="22"/>
        </w:rPr>
      </w:pPr>
    </w:p>
    <w:p w:rsidR="00007E86" w:rsidRDefault="00007E86" w:rsidP="00007E86">
      <w:pPr>
        <w:widowControl w:val="0"/>
        <w:autoSpaceDE w:val="0"/>
        <w:autoSpaceDN w:val="0"/>
        <w:adjustRightInd w:val="0"/>
        <w:rPr>
          <w:sz w:val="22"/>
          <w:szCs w:val="22"/>
        </w:rPr>
      </w:pPr>
    </w:p>
    <w:p w:rsidR="00007E86" w:rsidRDefault="00007E86" w:rsidP="00007E86">
      <w:pPr>
        <w:widowControl w:val="0"/>
        <w:autoSpaceDE w:val="0"/>
        <w:autoSpaceDN w:val="0"/>
        <w:adjustRightInd w:val="0"/>
        <w:rPr>
          <w:sz w:val="22"/>
          <w:szCs w:val="22"/>
        </w:rPr>
      </w:pPr>
    </w:p>
    <w:p w:rsidR="00FC3B80" w:rsidRDefault="00FC3B80"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jc w:val="right"/>
        <w:rPr>
          <w:b/>
          <w:sz w:val="22"/>
          <w:szCs w:val="22"/>
          <w:u w:val="single"/>
          <w:lang w:val="x-none"/>
        </w:rPr>
      </w:pPr>
      <w:r w:rsidRPr="00007E86">
        <w:rPr>
          <w:b/>
          <w:sz w:val="22"/>
          <w:szCs w:val="22"/>
          <w:u w:val="single"/>
          <w:lang w:val="x-none"/>
        </w:rPr>
        <w:t xml:space="preserve">Załącznik nr </w:t>
      </w:r>
      <w:r w:rsidRPr="00007E86">
        <w:rPr>
          <w:b/>
          <w:sz w:val="22"/>
          <w:szCs w:val="22"/>
          <w:u w:val="single"/>
        </w:rPr>
        <w:t xml:space="preserve">3 </w:t>
      </w:r>
      <w:r w:rsidRPr="00007E86">
        <w:rPr>
          <w:b/>
          <w:sz w:val="22"/>
          <w:szCs w:val="22"/>
          <w:u w:val="single"/>
          <w:lang w:val="x-none"/>
        </w:rPr>
        <w:t>do umowy</w:t>
      </w: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jc w:val="center"/>
        <w:rPr>
          <w:b/>
          <w:sz w:val="22"/>
          <w:szCs w:val="22"/>
        </w:rPr>
      </w:pPr>
      <w:r w:rsidRPr="00007E86">
        <w:rPr>
          <w:b/>
          <w:sz w:val="22"/>
          <w:szCs w:val="22"/>
        </w:rPr>
        <w:t>OŚWIADCZENIE CZŁONKÓW KONSORCJUM</w:t>
      </w:r>
    </w:p>
    <w:p w:rsidR="00007E86" w:rsidRPr="00007E86" w:rsidRDefault="00007E86" w:rsidP="00007E86">
      <w:pPr>
        <w:widowControl w:val="0"/>
        <w:autoSpaceDE w:val="0"/>
        <w:autoSpaceDN w:val="0"/>
        <w:adjustRightInd w:val="0"/>
        <w:jc w:val="center"/>
        <w:rPr>
          <w:b/>
          <w:sz w:val="22"/>
          <w:szCs w:val="22"/>
        </w:rPr>
      </w:pPr>
      <w:r w:rsidRPr="00007E86">
        <w:rPr>
          <w:b/>
          <w:sz w:val="22"/>
          <w:szCs w:val="22"/>
        </w:rPr>
        <w:t>O SPOSOBIE ZAPŁATY  NALEŻNOŚCI Z TYTUŁU WYKONANIA UMOWY</w:t>
      </w: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suppressAutoHyphens/>
        <w:autoSpaceDE w:val="0"/>
        <w:autoSpaceDN w:val="0"/>
        <w:textAlignment w:val="baseline"/>
        <w:outlineLvl w:val="8"/>
        <w:rPr>
          <w:rFonts w:eastAsia="Lucida Sans Unicode" w:cs="Tahoma"/>
          <w:kern w:val="3"/>
          <w:sz w:val="18"/>
          <w:szCs w:val="18"/>
          <w:lang w:eastAsia="zh-CN" w:bidi="hi-IN"/>
        </w:rPr>
      </w:pPr>
      <w:r w:rsidRPr="00007E86">
        <w:rPr>
          <w:rFonts w:eastAsia="Lucida Sans Unicode" w:cs="Times"/>
          <w:kern w:val="3"/>
          <w:sz w:val="18"/>
          <w:szCs w:val="18"/>
          <w:lang w:eastAsia="zh-CN" w:bidi="hi-IN"/>
        </w:rPr>
        <w:t xml:space="preserve">. . . . . . . . . . . . . . . . . . . . . . . . . . . . . . . . .                                                      . . .  </w:t>
      </w:r>
      <w:r w:rsidRPr="00007E86">
        <w:rPr>
          <w:rFonts w:eastAsia="Lucida Sans Unicode" w:cs="Times"/>
          <w:i/>
          <w:iCs/>
          <w:kern w:val="3"/>
          <w:sz w:val="18"/>
          <w:szCs w:val="18"/>
          <w:lang w:eastAsia="zh-CN" w:bidi="hi-IN"/>
        </w:rPr>
        <w:t>. . . . . . . . . . . . . . . . . . . . . . . . . . . . . . . . . . .</w:t>
      </w:r>
    </w:p>
    <w:p w:rsidR="00007E86" w:rsidRPr="00007E86" w:rsidRDefault="00007E86" w:rsidP="00007E86">
      <w:pPr>
        <w:suppressAutoHyphens/>
        <w:autoSpaceDE w:val="0"/>
        <w:autoSpaceDN w:val="0"/>
        <w:jc w:val="center"/>
        <w:textAlignment w:val="baseline"/>
        <w:outlineLvl w:val="8"/>
        <w:rPr>
          <w:rFonts w:eastAsia="Lucida Sans Unicode" w:cs="Tahoma"/>
          <w:kern w:val="3"/>
          <w:lang w:eastAsia="zh-CN" w:bidi="hi-IN"/>
        </w:rPr>
      </w:pPr>
      <w:r w:rsidRPr="00007E86">
        <w:rPr>
          <w:rFonts w:eastAsia="Lucida Sans Unicode" w:cs="Times"/>
          <w:i/>
          <w:iCs/>
          <w:kern w:val="3"/>
          <w:sz w:val="18"/>
          <w:szCs w:val="18"/>
          <w:lang w:eastAsia="zh-CN" w:bidi="hi-IN"/>
        </w:rPr>
        <w:t xml:space="preserve">(miejscowość, data)                      </w:t>
      </w:r>
      <w:r w:rsidRPr="00007E86">
        <w:rPr>
          <w:rFonts w:eastAsia="Lucida Sans Unicode" w:cs="Times"/>
          <w:b/>
          <w:bCs/>
          <w:i/>
          <w:iCs/>
          <w:kern w:val="3"/>
          <w:sz w:val="18"/>
          <w:szCs w:val="18"/>
          <w:lang w:eastAsia="zh-CN" w:bidi="hi-IN"/>
        </w:rPr>
        <w:t xml:space="preserve">                                                        </w:t>
      </w:r>
      <w:r w:rsidRPr="00007E86">
        <w:rPr>
          <w:rFonts w:eastAsia="Lucida Sans Unicode" w:cs="Times"/>
          <w:i/>
          <w:iCs/>
          <w:kern w:val="3"/>
          <w:sz w:val="18"/>
          <w:szCs w:val="18"/>
          <w:lang w:eastAsia="zh-CN" w:bidi="hi-IN"/>
        </w:rPr>
        <w:t>(piecz</w:t>
      </w:r>
      <w:r w:rsidRPr="00007E86">
        <w:rPr>
          <w:rFonts w:eastAsia="Lucida Sans Unicode" w:cs="TimesNewRoman, 'Times New Roman"/>
          <w:i/>
          <w:iCs/>
          <w:kern w:val="3"/>
          <w:sz w:val="18"/>
          <w:szCs w:val="18"/>
          <w:lang w:eastAsia="zh-CN" w:bidi="hi-IN"/>
        </w:rPr>
        <w:t xml:space="preserve">ęć </w:t>
      </w:r>
      <w:r w:rsidRPr="00007E86">
        <w:rPr>
          <w:rFonts w:eastAsia="Lucida Sans Unicode" w:cs="Times"/>
          <w:i/>
          <w:iCs/>
          <w:kern w:val="3"/>
          <w:sz w:val="18"/>
          <w:szCs w:val="18"/>
          <w:lang w:eastAsia="zh-CN" w:bidi="hi-IN"/>
        </w:rPr>
        <w:t>i podpis osoby/-</w:t>
      </w:r>
      <w:proofErr w:type="spellStart"/>
      <w:r w:rsidRPr="00007E86">
        <w:rPr>
          <w:rFonts w:eastAsia="Lucida Sans Unicode" w:cs="Times"/>
          <w:i/>
          <w:iCs/>
          <w:kern w:val="3"/>
          <w:sz w:val="18"/>
          <w:szCs w:val="18"/>
          <w:lang w:eastAsia="zh-CN" w:bidi="hi-IN"/>
        </w:rPr>
        <w:t>ób</w:t>
      </w:r>
      <w:proofErr w:type="spellEnd"/>
      <w:r w:rsidRPr="00007E86">
        <w:rPr>
          <w:rFonts w:eastAsia="Lucida Sans Unicode" w:cs="Times"/>
          <w:i/>
          <w:iCs/>
          <w:kern w:val="3"/>
          <w:sz w:val="18"/>
          <w:szCs w:val="18"/>
          <w:lang w:eastAsia="zh-CN" w:bidi="hi-IN"/>
        </w:rPr>
        <w:t xml:space="preserve"> członków Konsorcjum</w:t>
      </w: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FC3B80" w:rsidRDefault="00FC3B80" w:rsidP="00007E86">
      <w:pPr>
        <w:widowControl w:val="0"/>
        <w:autoSpaceDE w:val="0"/>
        <w:autoSpaceDN w:val="0"/>
        <w:adjustRightInd w:val="0"/>
        <w:jc w:val="center"/>
        <w:rPr>
          <w:b/>
          <w:sz w:val="22"/>
          <w:szCs w:val="22"/>
        </w:rPr>
      </w:pPr>
    </w:p>
    <w:p w:rsidR="00FC3B80" w:rsidRPr="00007E86" w:rsidRDefault="00FC3B80" w:rsidP="00007E86">
      <w:pPr>
        <w:widowControl w:val="0"/>
        <w:autoSpaceDE w:val="0"/>
        <w:autoSpaceDN w:val="0"/>
        <w:adjustRightInd w:val="0"/>
        <w:jc w:val="center"/>
        <w:rPr>
          <w:b/>
          <w:sz w:val="22"/>
          <w:szCs w:val="22"/>
        </w:rPr>
      </w:pPr>
    </w:p>
    <w:p w:rsidR="00007E86" w:rsidRPr="00007E86" w:rsidRDefault="00007E86" w:rsidP="00007E86">
      <w:pPr>
        <w:jc w:val="right"/>
        <w:rPr>
          <w:b/>
          <w:sz w:val="22"/>
          <w:szCs w:val="22"/>
          <w:u w:val="single"/>
          <w:lang w:val="x-none"/>
        </w:rPr>
      </w:pPr>
      <w:r w:rsidRPr="00007E86">
        <w:rPr>
          <w:b/>
          <w:sz w:val="22"/>
          <w:szCs w:val="22"/>
          <w:u w:val="single"/>
          <w:lang w:val="x-none"/>
        </w:rPr>
        <w:t xml:space="preserve">Załącznik nr </w:t>
      </w:r>
      <w:r w:rsidRPr="00007E86">
        <w:rPr>
          <w:b/>
          <w:sz w:val="22"/>
          <w:szCs w:val="22"/>
          <w:u w:val="single"/>
        </w:rPr>
        <w:t>4</w:t>
      </w:r>
      <w:r w:rsidRPr="00007E86">
        <w:rPr>
          <w:b/>
          <w:sz w:val="22"/>
          <w:szCs w:val="22"/>
          <w:u w:val="single"/>
          <w:lang w:val="x-none"/>
        </w:rPr>
        <w:t xml:space="preserve"> do umowy</w:t>
      </w: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r w:rsidRPr="00007E86">
        <w:rPr>
          <w:b/>
          <w:sz w:val="22"/>
          <w:szCs w:val="22"/>
        </w:rPr>
        <w:t xml:space="preserve">FORMULARZ AKTUALNYCH DANYCH KONTAKTOWYCH </w:t>
      </w:r>
    </w:p>
    <w:p w:rsidR="00007E86" w:rsidRPr="00007E86" w:rsidRDefault="00007E86" w:rsidP="00007E86">
      <w:pPr>
        <w:widowControl w:val="0"/>
        <w:autoSpaceDE w:val="0"/>
        <w:autoSpaceDN w:val="0"/>
        <w:adjustRightInd w:val="0"/>
        <w:jc w:val="center"/>
        <w:rPr>
          <w:b/>
          <w:sz w:val="22"/>
          <w:szCs w:val="22"/>
        </w:rPr>
      </w:pPr>
      <w:r w:rsidRPr="00007E86">
        <w:rPr>
          <w:b/>
          <w:sz w:val="22"/>
          <w:szCs w:val="22"/>
        </w:rPr>
        <w:t>WYKONAWCY W SPRAWIE ZAMÓWIENIA</w:t>
      </w:r>
    </w:p>
    <w:p w:rsidR="00007E86" w:rsidRPr="00007E86" w:rsidRDefault="00007E86" w:rsidP="00007E86">
      <w:pPr>
        <w:widowControl w:val="0"/>
        <w:autoSpaceDE w:val="0"/>
        <w:autoSpaceDN w:val="0"/>
        <w:adjustRightInd w:val="0"/>
        <w:jc w:val="center"/>
        <w:rPr>
          <w:sz w:val="22"/>
          <w:szCs w:val="22"/>
        </w:rPr>
      </w:pPr>
      <w:r w:rsidRPr="00007E86">
        <w:rPr>
          <w:sz w:val="22"/>
          <w:szCs w:val="22"/>
        </w:rPr>
        <w:t>- wypełnia Wykonawca</w:t>
      </w: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jc w:val="center"/>
        <w:rPr>
          <w:b/>
          <w:sz w:val="22"/>
          <w:szCs w:val="22"/>
        </w:rPr>
      </w:pPr>
    </w:p>
    <w:p w:rsidR="00007E86" w:rsidRPr="00007E86" w:rsidRDefault="00007E86" w:rsidP="00007E86">
      <w:pPr>
        <w:widowControl w:val="0"/>
        <w:autoSpaceDE w:val="0"/>
        <w:autoSpaceDN w:val="0"/>
        <w:adjustRightInd w:val="0"/>
        <w:rPr>
          <w:b/>
        </w:rPr>
      </w:pPr>
      <w:r w:rsidRPr="00007E86">
        <w:rPr>
          <w:b/>
        </w:rPr>
        <w:t>WYKONAWCA:</w:t>
      </w:r>
    </w:p>
    <w:p w:rsidR="00007E86" w:rsidRPr="00007E86" w:rsidRDefault="00007E86" w:rsidP="00007E86">
      <w:pPr>
        <w:widowControl w:val="0"/>
        <w:autoSpaceDE w:val="0"/>
        <w:autoSpaceDN w:val="0"/>
        <w:adjustRightInd w:val="0"/>
        <w:rPr>
          <w:sz w:val="22"/>
          <w:szCs w:val="22"/>
        </w:rPr>
      </w:pPr>
      <w:r w:rsidRPr="00007E86">
        <w:rPr>
          <w:sz w:val="22"/>
          <w:szCs w:val="22"/>
        </w:rPr>
        <w:t>- nazwa firmy oraz adres do korespondencji</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0"/>
          <w:szCs w:val="20"/>
        </w:rPr>
      </w:pPr>
    </w:p>
    <w:p w:rsidR="00007E86" w:rsidRPr="00007E86" w:rsidRDefault="00007E86" w:rsidP="00007E86">
      <w:pPr>
        <w:widowControl w:val="0"/>
        <w:autoSpaceDE w:val="0"/>
        <w:autoSpaceDN w:val="0"/>
        <w:adjustRightInd w:val="0"/>
        <w:rPr>
          <w:b/>
          <w:sz w:val="20"/>
          <w:szCs w:val="20"/>
        </w:rPr>
      </w:pPr>
    </w:p>
    <w:p w:rsidR="00007E86" w:rsidRPr="00007E86" w:rsidRDefault="00007E86" w:rsidP="00007E86">
      <w:pPr>
        <w:widowControl w:val="0"/>
        <w:autoSpaceDE w:val="0"/>
        <w:autoSpaceDN w:val="0"/>
        <w:adjustRightInd w:val="0"/>
        <w:rPr>
          <w:b/>
        </w:rPr>
      </w:pPr>
      <w:r w:rsidRPr="00007E86">
        <w:rPr>
          <w:b/>
        </w:rPr>
        <w:t>OSOBA /DZIAŁ ODPOWIEDZIALNA/ODPOWIEDZIALNY ZA KONTAKT Z ZAMAWIAJACYM</w:t>
      </w:r>
    </w:p>
    <w:p w:rsidR="00007E86" w:rsidRPr="00007E86" w:rsidRDefault="00007E86" w:rsidP="00007E86">
      <w:pPr>
        <w:widowControl w:val="0"/>
        <w:autoSpaceDE w:val="0"/>
        <w:autoSpaceDN w:val="0"/>
        <w:adjustRightInd w:val="0"/>
        <w:rPr>
          <w:sz w:val="22"/>
          <w:szCs w:val="22"/>
        </w:rPr>
      </w:pPr>
      <w:r w:rsidRPr="00007E86">
        <w:rPr>
          <w:sz w:val="22"/>
          <w:szCs w:val="22"/>
        </w:rPr>
        <w:t>- wpisać numer telefonu do  kontakt</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0"/>
          <w:szCs w:val="20"/>
        </w:rPr>
      </w:pPr>
    </w:p>
    <w:p w:rsidR="00007E86" w:rsidRPr="00007E86" w:rsidRDefault="00007E86" w:rsidP="00007E86">
      <w:pPr>
        <w:widowControl w:val="0"/>
        <w:autoSpaceDE w:val="0"/>
        <w:autoSpaceDN w:val="0"/>
        <w:adjustRightInd w:val="0"/>
        <w:rPr>
          <w:sz w:val="20"/>
          <w:szCs w:val="20"/>
        </w:rPr>
      </w:pPr>
    </w:p>
    <w:p w:rsidR="00007E86" w:rsidRPr="00007E86" w:rsidRDefault="00007E86" w:rsidP="00007E86">
      <w:pPr>
        <w:widowControl w:val="0"/>
        <w:autoSpaceDE w:val="0"/>
        <w:autoSpaceDN w:val="0"/>
        <w:adjustRightInd w:val="0"/>
        <w:rPr>
          <w:b/>
        </w:rPr>
      </w:pPr>
      <w:r w:rsidRPr="00007E86">
        <w:rPr>
          <w:b/>
        </w:rPr>
        <w:t>NUMER KLIENTA JAKI NADAJE ZAMAWIAJĄCEMU WYKONAWCA</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2"/>
          <w:szCs w:val="22"/>
        </w:rPr>
      </w:pPr>
      <w:r w:rsidRPr="00007E86">
        <w:rPr>
          <w:sz w:val="22"/>
          <w:szCs w:val="22"/>
        </w:rPr>
        <w:t>……………………………………………………</w:t>
      </w:r>
    </w:p>
    <w:p w:rsidR="00007E86" w:rsidRPr="00007E86" w:rsidRDefault="00007E86" w:rsidP="00007E86">
      <w:pPr>
        <w:widowControl w:val="0"/>
        <w:autoSpaceDE w:val="0"/>
        <w:autoSpaceDN w:val="0"/>
        <w:adjustRightInd w:val="0"/>
        <w:rPr>
          <w:sz w:val="20"/>
          <w:szCs w:val="20"/>
        </w:rPr>
      </w:pPr>
    </w:p>
    <w:p w:rsidR="00007E86" w:rsidRPr="00007E86" w:rsidRDefault="00007E86" w:rsidP="00007E86">
      <w:pPr>
        <w:widowControl w:val="0"/>
        <w:autoSpaceDE w:val="0"/>
        <w:autoSpaceDN w:val="0"/>
        <w:adjustRightInd w:val="0"/>
        <w:rPr>
          <w:sz w:val="20"/>
          <w:szCs w:val="20"/>
        </w:rPr>
      </w:pPr>
    </w:p>
    <w:p w:rsidR="00007E86" w:rsidRPr="00007E86" w:rsidRDefault="00007E86" w:rsidP="00007E86">
      <w:pPr>
        <w:widowControl w:val="0"/>
        <w:autoSpaceDE w:val="0"/>
        <w:autoSpaceDN w:val="0"/>
        <w:adjustRightInd w:val="0"/>
        <w:rPr>
          <w:b/>
        </w:rPr>
      </w:pPr>
      <w:r w:rsidRPr="00007E86">
        <w:rPr>
          <w:b/>
        </w:rPr>
        <w:t>NUMER/Y FAXU I ADRES  E-MAIL POD JAKI NALEŻY WYSŁAĆ ZAMÓWIENIE</w:t>
      </w:r>
    </w:p>
    <w:p w:rsidR="00007E86" w:rsidRPr="00007E86" w:rsidRDefault="00007E86" w:rsidP="00007E86">
      <w:pPr>
        <w:widowControl w:val="0"/>
        <w:autoSpaceDE w:val="0"/>
        <w:autoSpaceDN w:val="0"/>
        <w:adjustRightInd w:val="0"/>
        <w:rPr>
          <w:b/>
          <w:sz w:val="20"/>
          <w:szCs w:val="20"/>
        </w:rPr>
      </w:pPr>
    </w:p>
    <w:p w:rsidR="00007E86" w:rsidRPr="00007E86" w:rsidRDefault="00007E86" w:rsidP="00007E86">
      <w:pPr>
        <w:widowControl w:val="0"/>
        <w:autoSpaceDE w:val="0"/>
        <w:autoSpaceDN w:val="0"/>
        <w:adjustRightInd w:val="0"/>
        <w:rPr>
          <w:sz w:val="22"/>
          <w:szCs w:val="22"/>
        </w:rPr>
      </w:pPr>
      <w:r w:rsidRPr="00007E86">
        <w:rPr>
          <w:b/>
          <w:sz w:val="22"/>
          <w:szCs w:val="22"/>
        </w:rPr>
        <w:t>FAX NUMER</w:t>
      </w:r>
      <w:r w:rsidRPr="00007E86">
        <w:rPr>
          <w:sz w:val="22"/>
          <w:szCs w:val="22"/>
        </w:rPr>
        <w:t>……………………………………</w:t>
      </w:r>
    </w:p>
    <w:p w:rsidR="00007E86" w:rsidRPr="00007E86" w:rsidRDefault="00007E86" w:rsidP="00007E86">
      <w:pPr>
        <w:widowControl w:val="0"/>
        <w:autoSpaceDE w:val="0"/>
        <w:autoSpaceDN w:val="0"/>
        <w:adjustRightInd w:val="0"/>
        <w:rPr>
          <w:sz w:val="22"/>
          <w:szCs w:val="22"/>
        </w:rPr>
      </w:pPr>
    </w:p>
    <w:p w:rsidR="00007E86" w:rsidRPr="00007E86" w:rsidRDefault="00007E86" w:rsidP="00007E86">
      <w:pPr>
        <w:widowControl w:val="0"/>
        <w:autoSpaceDE w:val="0"/>
        <w:autoSpaceDN w:val="0"/>
        <w:adjustRightInd w:val="0"/>
        <w:rPr>
          <w:b/>
          <w:sz w:val="22"/>
          <w:szCs w:val="22"/>
        </w:rPr>
      </w:pPr>
      <w:r w:rsidRPr="00007E86">
        <w:rPr>
          <w:b/>
          <w:sz w:val="22"/>
          <w:szCs w:val="22"/>
        </w:rPr>
        <w:t>ADRES  E-MAIL………………………………..</w:t>
      </w: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sz w:val="20"/>
          <w:szCs w:val="20"/>
        </w:rPr>
      </w:pPr>
    </w:p>
    <w:p w:rsidR="00007E86" w:rsidRPr="00007E86" w:rsidRDefault="00007E86" w:rsidP="00007E86">
      <w:pPr>
        <w:widowControl w:val="0"/>
        <w:autoSpaceDE w:val="0"/>
        <w:autoSpaceDN w:val="0"/>
        <w:adjustRightInd w:val="0"/>
        <w:rPr>
          <w:sz w:val="20"/>
          <w:szCs w:val="20"/>
        </w:rPr>
      </w:pPr>
      <w:r w:rsidRPr="00007E86">
        <w:rPr>
          <w:sz w:val="20"/>
          <w:szCs w:val="20"/>
        </w:rPr>
        <w:t>Dane te mają charakter danych służbowych i będą one przetwarzane przez Zamawiającego wyłącznie w celu utrzymywania bieżącego kontaktu z  Wykonawcą w związku z realizacją umowy zawartej pomiędzy Wykonawcą a Zamawiającym.</w:t>
      </w:r>
    </w:p>
    <w:p w:rsidR="00007E86" w:rsidRPr="00007E86" w:rsidRDefault="00007E86" w:rsidP="00007E86">
      <w:pPr>
        <w:widowControl w:val="0"/>
        <w:autoSpaceDE w:val="0"/>
        <w:autoSpaceDN w:val="0"/>
        <w:adjustRightInd w:val="0"/>
        <w:rPr>
          <w:sz w:val="20"/>
          <w:szCs w:val="20"/>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Pr="00007E86" w:rsidRDefault="00007E86" w:rsidP="00007E86">
      <w:pPr>
        <w:widowControl w:val="0"/>
        <w:autoSpaceDE w:val="0"/>
        <w:autoSpaceDN w:val="0"/>
        <w:adjustRightInd w:val="0"/>
        <w:rPr>
          <w:b/>
          <w:sz w:val="22"/>
          <w:szCs w:val="22"/>
        </w:rPr>
      </w:pPr>
    </w:p>
    <w:p w:rsidR="00007E86" w:rsidRDefault="00007E86">
      <w:pPr>
        <w:rPr>
          <w:b/>
        </w:rPr>
      </w:pPr>
    </w:p>
    <w:p w:rsidR="00851F35" w:rsidRDefault="00851F35">
      <w:pPr>
        <w:rPr>
          <w:b/>
        </w:rPr>
      </w:pPr>
    </w:p>
    <w:p w:rsidR="000E79A2" w:rsidRDefault="000E79A2">
      <w:pPr>
        <w:rPr>
          <w:b/>
        </w:rPr>
      </w:pPr>
    </w:p>
    <w:p w:rsidR="0045178E" w:rsidRDefault="0045178E">
      <w:pPr>
        <w:rPr>
          <w:b/>
        </w:rPr>
      </w:pPr>
    </w:p>
    <w:p w:rsidR="00851F35" w:rsidRPr="00851F35" w:rsidRDefault="00851F35" w:rsidP="00851F35">
      <w:pPr>
        <w:spacing w:after="200" w:line="276" w:lineRule="auto"/>
        <w:jc w:val="right"/>
        <w:rPr>
          <w:rFonts w:ascii="Arial" w:hAnsi="Arial" w:cs="Arial"/>
          <w:i/>
          <w:color w:val="000000"/>
          <w:sz w:val="22"/>
          <w:szCs w:val="22"/>
        </w:rPr>
      </w:pPr>
      <w:r w:rsidRPr="00851F35">
        <w:rPr>
          <w:rFonts w:ascii="Arial" w:hAnsi="Arial" w:cs="Arial"/>
          <w:b/>
          <w:color w:val="000000"/>
          <w:sz w:val="22"/>
          <w:szCs w:val="22"/>
          <w:u w:val="single"/>
        </w:rPr>
        <w:t>Załącznik nr 2 do SIWZ</w:t>
      </w:r>
      <w:r w:rsidRPr="00851F35">
        <w:rPr>
          <w:rFonts w:ascii="Arial" w:hAnsi="Arial" w:cs="Arial"/>
          <w:i/>
          <w:color w:val="000000"/>
          <w:sz w:val="22"/>
          <w:szCs w:val="22"/>
        </w:rPr>
        <w:t xml:space="preserve">         </w:t>
      </w:r>
    </w:p>
    <w:p w:rsidR="00851F35" w:rsidRPr="00851F35" w:rsidRDefault="00851F35" w:rsidP="00851F35">
      <w:pPr>
        <w:overflowPunct w:val="0"/>
        <w:autoSpaceDE w:val="0"/>
        <w:autoSpaceDN w:val="0"/>
        <w:adjustRightInd w:val="0"/>
        <w:textAlignment w:val="baseline"/>
        <w:rPr>
          <w:rFonts w:ascii="Arial" w:hAnsi="Arial" w:cs="Arial"/>
          <w:i/>
          <w:color w:val="000000"/>
          <w:sz w:val="20"/>
          <w:szCs w:val="20"/>
        </w:rPr>
      </w:pPr>
      <w:r w:rsidRPr="00851F35">
        <w:rPr>
          <w:rFonts w:ascii="Arial" w:hAnsi="Arial" w:cs="Arial"/>
          <w:i/>
          <w:color w:val="000000"/>
          <w:sz w:val="20"/>
          <w:szCs w:val="20"/>
        </w:rPr>
        <w:t xml:space="preserve"> </w:t>
      </w:r>
    </w:p>
    <w:p w:rsidR="00851F35" w:rsidRPr="00851F35" w:rsidRDefault="00851F35" w:rsidP="00851F35">
      <w:pPr>
        <w:overflowPunct w:val="0"/>
        <w:autoSpaceDE w:val="0"/>
        <w:autoSpaceDN w:val="0"/>
        <w:adjustRightInd w:val="0"/>
        <w:textAlignment w:val="baseline"/>
        <w:rPr>
          <w:rFonts w:ascii="Arial" w:hAnsi="Arial" w:cs="Arial"/>
          <w:sz w:val="20"/>
          <w:szCs w:val="20"/>
        </w:rPr>
      </w:pPr>
      <w:r w:rsidRPr="00851F35">
        <w:rPr>
          <w:rFonts w:ascii="Arial" w:hAnsi="Arial" w:cs="Arial"/>
          <w:sz w:val="20"/>
          <w:szCs w:val="20"/>
        </w:rPr>
        <w:t xml:space="preserve">Nazwa  Wykonawcy............................................................ </w:t>
      </w:r>
    </w:p>
    <w:p w:rsidR="00851F35" w:rsidRPr="00851F35" w:rsidRDefault="00851F35" w:rsidP="00851F35">
      <w:pPr>
        <w:overflowPunct w:val="0"/>
        <w:autoSpaceDE w:val="0"/>
        <w:autoSpaceDN w:val="0"/>
        <w:adjustRightInd w:val="0"/>
        <w:textAlignment w:val="baseline"/>
        <w:rPr>
          <w:rFonts w:ascii="Arial" w:hAnsi="Arial" w:cs="Arial"/>
          <w:sz w:val="20"/>
          <w:szCs w:val="20"/>
        </w:rPr>
      </w:pPr>
      <w:r w:rsidRPr="00851F35">
        <w:rPr>
          <w:rFonts w:ascii="Arial" w:hAnsi="Arial" w:cs="Arial"/>
          <w:sz w:val="20"/>
          <w:szCs w:val="20"/>
        </w:rPr>
        <w:t xml:space="preserve">                                       </w:t>
      </w:r>
    </w:p>
    <w:p w:rsidR="00851F35" w:rsidRPr="00851F35" w:rsidRDefault="00851F35" w:rsidP="00851F35">
      <w:pPr>
        <w:overflowPunct w:val="0"/>
        <w:autoSpaceDE w:val="0"/>
        <w:autoSpaceDN w:val="0"/>
        <w:adjustRightInd w:val="0"/>
        <w:textAlignment w:val="baseline"/>
        <w:rPr>
          <w:rFonts w:ascii="Arial" w:hAnsi="Arial" w:cs="Arial"/>
          <w:sz w:val="20"/>
          <w:szCs w:val="20"/>
        </w:rPr>
      </w:pPr>
      <w:r w:rsidRPr="00851F35">
        <w:rPr>
          <w:rFonts w:ascii="Arial" w:hAnsi="Arial" w:cs="Arial"/>
          <w:sz w:val="20"/>
          <w:szCs w:val="20"/>
        </w:rPr>
        <w:t>Adres  Wykonawcy..............................................................</w:t>
      </w:r>
    </w:p>
    <w:p w:rsidR="00851F35" w:rsidRPr="00851F35" w:rsidRDefault="00851F35" w:rsidP="00851F35">
      <w:pPr>
        <w:spacing w:after="200" w:line="276" w:lineRule="auto"/>
        <w:jc w:val="center"/>
        <w:rPr>
          <w:rFonts w:ascii="Arial" w:eastAsiaTheme="minorHAnsi" w:hAnsi="Arial" w:cs="Arial"/>
          <w:b/>
          <w:sz w:val="28"/>
          <w:szCs w:val="28"/>
          <w:u w:val="single"/>
          <w:lang w:eastAsia="en-US"/>
        </w:rPr>
      </w:pPr>
      <w:r w:rsidRPr="00851F35">
        <w:rPr>
          <w:rFonts w:ascii="Arial" w:eastAsiaTheme="minorHAnsi" w:hAnsi="Arial" w:cs="Arial"/>
          <w:b/>
          <w:sz w:val="28"/>
          <w:szCs w:val="28"/>
          <w:u w:val="single"/>
          <w:lang w:eastAsia="en-US"/>
        </w:rPr>
        <w:t>Oświadczenie wykonawcy</w:t>
      </w:r>
    </w:p>
    <w:p w:rsidR="00851F35" w:rsidRPr="00851F35" w:rsidRDefault="00851F35" w:rsidP="00851F35">
      <w:pPr>
        <w:jc w:val="center"/>
        <w:rPr>
          <w:rFonts w:ascii="Arial" w:eastAsiaTheme="minorHAnsi" w:hAnsi="Arial" w:cs="Arial"/>
          <w:sz w:val="22"/>
          <w:szCs w:val="22"/>
          <w:lang w:eastAsia="en-US"/>
        </w:rPr>
      </w:pPr>
      <w:r w:rsidRPr="00851F35">
        <w:rPr>
          <w:rFonts w:ascii="Arial" w:eastAsiaTheme="minorHAnsi" w:hAnsi="Arial" w:cs="Arial"/>
          <w:sz w:val="22"/>
          <w:szCs w:val="22"/>
          <w:lang w:eastAsia="en-US"/>
        </w:rPr>
        <w:t>Składanie na podstawie art. 25a ust. 1 ustawy z dnia 29 stycznia 2004 r.</w:t>
      </w:r>
    </w:p>
    <w:p w:rsidR="00851F35" w:rsidRPr="00851F35" w:rsidRDefault="00851F35" w:rsidP="00851F35">
      <w:pPr>
        <w:jc w:val="center"/>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Prawo zamówień publicznych (dalej jako: ustawa </w:t>
      </w:r>
      <w:proofErr w:type="spellStart"/>
      <w:r w:rsidRPr="00851F35">
        <w:rPr>
          <w:rFonts w:ascii="Arial" w:eastAsiaTheme="minorHAnsi" w:hAnsi="Arial" w:cs="Arial"/>
          <w:sz w:val="22"/>
          <w:szCs w:val="22"/>
          <w:lang w:eastAsia="en-US"/>
        </w:rPr>
        <w:t>Pzp</w:t>
      </w:r>
      <w:proofErr w:type="spellEnd"/>
      <w:r w:rsidRPr="00851F35">
        <w:rPr>
          <w:rFonts w:ascii="Arial" w:eastAsiaTheme="minorHAnsi" w:hAnsi="Arial" w:cs="Arial"/>
          <w:sz w:val="22"/>
          <w:szCs w:val="22"/>
          <w:lang w:eastAsia="en-US"/>
        </w:rPr>
        <w:t>),</w:t>
      </w:r>
    </w:p>
    <w:p w:rsidR="00851F35" w:rsidRPr="00851F35" w:rsidRDefault="00851F35" w:rsidP="00851F35">
      <w:pPr>
        <w:jc w:val="center"/>
        <w:rPr>
          <w:rFonts w:ascii="Arial" w:eastAsiaTheme="minorHAnsi" w:hAnsi="Arial" w:cs="Arial"/>
          <w:sz w:val="22"/>
          <w:szCs w:val="22"/>
          <w:lang w:eastAsia="en-US"/>
        </w:rPr>
      </w:pPr>
    </w:p>
    <w:p w:rsidR="00851F35" w:rsidRPr="00851F35" w:rsidRDefault="00851F35" w:rsidP="00851F35">
      <w:pPr>
        <w:spacing w:after="200" w:line="276" w:lineRule="auto"/>
        <w:jc w:val="center"/>
        <w:rPr>
          <w:rFonts w:ascii="Arial" w:eastAsiaTheme="minorHAnsi" w:hAnsi="Arial" w:cs="Arial"/>
          <w:b/>
          <w:sz w:val="22"/>
          <w:szCs w:val="22"/>
          <w:u w:val="single"/>
          <w:lang w:eastAsia="en-US"/>
        </w:rPr>
      </w:pPr>
      <w:r w:rsidRPr="00851F35">
        <w:rPr>
          <w:rFonts w:ascii="Arial" w:eastAsiaTheme="minorHAnsi" w:hAnsi="Arial" w:cs="Arial"/>
          <w:b/>
          <w:sz w:val="22"/>
          <w:szCs w:val="22"/>
          <w:u w:val="single"/>
          <w:lang w:eastAsia="en-US"/>
        </w:rPr>
        <w:t>DOTYCZĄCE SPEŁNIANIA WARUNKÓW UDZIAŁU W POSTĘPOWANIU</w:t>
      </w:r>
    </w:p>
    <w:p w:rsidR="00851F35" w:rsidRPr="00851F35" w:rsidRDefault="00851F35" w:rsidP="00851F35">
      <w:pPr>
        <w:spacing w:after="200" w:line="276" w:lineRule="auto"/>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       Na potrzeby postępowania o udzielenie zamówienia publicznego pn.  </w:t>
      </w:r>
    </w:p>
    <w:p w:rsidR="00851F35" w:rsidRPr="00851F35" w:rsidRDefault="00851F35" w:rsidP="00851F35">
      <w:pPr>
        <w:widowControl w:val="0"/>
        <w:suppressAutoHyphens/>
        <w:overflowPunct w:val="0"/>
        <w:autoSpaceDE w:val="0"/>
        <w:autoSpaceDN w:val="0"/>
        <w:adjustRightInd w:val="0"/>
        <w:jc w:val="center"/>
        <w:textAlignment w:val="baseline"/>
        <w:rPr>
          <w:rFonts w:ascii="Arial" w:eastAsia="Arial" w:hAnsi="Arial" w:cs="Arial"/>
          <w:b/>
          <w:iCs/>
          <w:kern w:val="2"/>
          <w:lang w:eastAsia="zh-CN"/>
        </w:rPr>
      </w:pPr>
      <w:r w:rsidRPr="00851F35">
        <w:rPr>
          <w:rFonts w:ascii="Arial" w:eastAsia="Arial" w:hAnsi="Arial" w:cs="Arial"/>
          <w:b/>
          <w:iCs/>
          <w:kern w:val="2"/>
          <w:lang w:eastAsia="zh-CN"/>
        </w:rPr>
        <w:t xml:space="preserve"> Odbiór, transport i utylizacja odpadów medycznych - </w:t>
      </w:r>
      <w:r>
        <w:rPr>
          <w:rFonts w:ascii="Arial" w:hAnsi="Arial" w:cs="Arial"/>
          <w:b/>
        </w:rPr>
        <w:t>znak sprawy  DZP.2612.11</w:t>
      </w:r>
      <w:r w:rsidRPr="00851F35">
        <w:rPr>
          <w:rFonts w:ascii="Arial" w:hAnsi="Arial" w:cs="Arial"/>
          <w:b/>
        </w:rPr>
        <w:t>.2020</w:t>
      </w:r>
    </w:p>
    <w:p w:rsidR="00851F35" w:rsidRPr="00851F35" w:rsidRDefault="00851F35" w:rsidP="00851F35">
      <w:pPr>
        <w:spacing w:after="200" w:line="276" w:lineRule="auto"/>
        <w:rPr>
          <w:rFonts w:ascii="Arial" w:eastAsiaTheme="minorHAnsi" w:hAnsi="Arial" w:cs="Arial"/>
          <w:sz w:val="22"/>
          <w:szCs w:val="22"/>
          <w:lang w:eastAsia="en-US"/>
        </w:rPr>
      </w:pPr>
    </w:p>
    <w:p w:rsidR="00851F35" w:rsidRPr="00851F35" w:rsidRDefault="00851F35" w:rsidP="00851F35">
      <w:pPr>
        <w:spacing w:line="276" w:lineRule="auto"/>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oświadczam, co następuje:</w:t>
      </w:r>
    </w:p>
    <w:p w:rsidR="00851F35" w:rsidRPr="00851F35" w:rsidRDefault="00851F35" w:rsidP="00851F35">
      <w:pPr>
        <w:spacing w:after="200" w:line="276" w:lineRule="auto"/>
        <w:rPr>
          <w:rFonts w:ascii="Arial" w:eastAsiaTheme="minorHAnsi" w:hAnsi="Arial" w:cs="Arial"/>
          <w:b/>
          <w:color w:val="000000" w:themeColor="text1"/>
          <w:sz w:val="22"/>
          <w:szCs w:val="22"/>
          <w:lang w:eastAsia="en-US"/>
        </w:rPr>
      </w:pPr>
      <w:r w:rsidRPr="00851F35">
        <w:rPr>
          <w:rFonts w:ascii="Arial" w:eastAsiaTheme="minorHAnsi" w:hAnsi="Arial" w:cs="Arial"/>
          <w:b/>
          <w:color w:val="000000" w:themeColor="text1"/>
          <w:sz w:val="22"/>
          <w:szCs w:val="22"/>
          <w:highlight w:val="lightGray"/>
          <w:lang w:eastAsia="en-US"/>
        </w:rPr>
        <w:t>INFORMACJA DOTYCZĄCA WYKONAWCY:</w:t>
      </w:r>
    </w:p>
    <w:p w:rsidR="00851F35" w:rsidRPr="00851F35" w:rsidRDefault="00851F35" w:rsidP="00851F35">
      <w:pPr>
        <w:spacing w:after="200" w:line="276" w:lineRule="auto"/>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Oświadczam, że spełniam warunki udziału w postępowaniu określone przez zamawiającego </w:t>
      </w:r>
    </w:p>
    <w:p w:rsidR="00851F35" w:rsidRPr="00851F35" w:rsidRDefault="00851F35" w:rsidP="00851F35">
      <w:pPr>
        <w:spacing w:after="200" w:line="276" w:lineRule="auto"/>
        <w:rPr>
          <w:rFonts w:ascii="Arial" w:eastAsiaTheme="minorHAnsi" w:hAnsi="Arial" w:cs="Arial"/>
          <w:b/>
          <w:sz w:val="22"/>
          <w:szCs w:val="22"/>
          <w:lang w:eastAsia="en-US"/>
        </w:rPr>
      </w:pPr>
      <w:r w:rsidRPr="00851F35">
        <w:rPr>
          <w:rFonts w:ascii="Arial" w:eastAsiaTheme="minorHAnsi" w:hAnsi="Arial" w:cs="Arial"/>
          <w:sz w:val="22"/>
          <w:szCs w:val="22"/>
          <w:lang w:eastAsia="en-US"/>
        </w:rPr>
        <w:t xml:space="preserve">określone w  </w:t>
      </w:r>
      <w:r w:rsidRPr="00851F35">
        <w:rPr>
          <w:rFonts w:ascii="Arial" w:eastAsiaTheme="minorHAnsi" w:hAnsi="Arial" w:cs="Arial"/>
          <w:b/>
          <w:sz w:val="22"/>
          <w:szCs w:val="22"/>
          <w:lang w:eastAsia="en-US"/>
        </w:rPr>
        <w:t>Specyfikacji Istotnych Warunków Zamówienia.</w:t>
      </w:r>
    </w:p>
    <w:p w:rsidR="00851F35" w:rsidRPr="00851F35" w:rsidRDefault="00851F35" w:rsidP="00851F35">
      <w:pPr>
        <w:tabs>
          <w:tab w:val="left" w:pos="8222"/>
        </w:tabs>
        <w:spacing w:after="200" w:line="276" w:lineRule="auto"/>
        <w:rPr>
          <w:rFonts w:ascii="Arial" w:eastAsiaTheme="minorHAnsi" w:hAnsi="Arial" w:cs="Arial"/>
          <w:b/>
          <w:sz w:val="16"/>
          <w:szCs w:val="16"/>
          <w:lang w:eastAsia="en-US"/>
        </w:rPr>
      </w:pPr>
      <w:r w:rsidRPr="00851F35">
        <w:rPr>
          <w:rFonts w:ascii="Arial" w:eastAsiaTheme="minorHAnsi" w:hAnsi="Arial" w:cs="Arial"/>
          <w:b/>
          <w:sz w:val="22"/>
          <w:szCs w:val="22"/>
          <w:highlight w:val="lightGray"/>
          <w:lang w:eastAsia="en-US"/>
        </w:rPr>
        <w:t>INFORMACJA W ZWIĄZKU Z POLEGANIEM NA ZASOBACH INNYCH PODMIOTÓW:</w:t>
      </w:r>
    </w:p>
    <w:p w:rsidR="00851F35" w:rsidRPr="00851F35" w:rsidRDefault="00851F35" w:rsidP="00851F35">
      <w:pPr>
        <w:spacing w:after="200" w:line="276" w:lineRule="auto"/>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Oświadczam, że w celu wykazania spełniania warunków udziału w postępowaniu, określonych przez zamawiającego w </w:t>
      </w:r>
      <w:r w:rsidRPr="00851F35">
        <w:rPr>
          <w:rFonts w:ascii="Arial" w:eastAsiaTheme="minorHAnsi" w:hAnsi="Arial" w:cs="Arial"/>
          <w:b/>
          <w:sz w:val="22"/>
          <w:szCs w:val="22"/>
          <w:lang w:eastAsia="en-US"/>
        </w:rPr>
        <w:t>Specyfikacji Istotnych Warunków Zamówienia</w:t>
      </w:r>
      <w:r w:rsidRPr="00851F35">
        <w:rPr>
          <w:rFonts w:ascii="Arial" w:eastAsiaTheme="minorHAnsi" w:hAnsi="Arial" w:cs="Arial"/>
          <w:i/>
          <w:sz w:val="12"/>
          <w:szCs w:val="12"/>
          <w:lang w:eastAsia="en-US"/>
        </w:rPr>
        <w:t>,</w:t>
      </w:r>
      <w:r w:rsidRPr="00851F35">
        <w:rPr>
          <w:rFonts w:ascii="Arial" w:eastAsiaTheme="minorHAnsi" w:hAnsi="Arial" w:cs="Arial"/>
          <w:sz w:val="12"/>
          <w:szCs w:val="12"/>
          <w:lang w:eastAsia="en-US"/>
        </w:rPr>
        <w:t xml:space="preserve"> </w:t>
      </w:r>
      <w:r w:rsidRPr="00851F35">
        <w:rPr>
          <w:rFonts w:ascii="Arial" w:eastAsiaTheme="minorHAnsi" w:hAnsi="Arial" w:cs="Arial"/>
          <w:sz w:val="22"/>
          <w:szCs w:val="22"/>
          <w:lang w:eastAsia="en-US"/>
        </w:rPr>
        <w:t>polegam na zasobach następującego/</w:t>
      </w:r>
      <w:proofErr w:type="spellStart"/>
      <w:r w:rsidRPr="00851F35">
        <w:rPr>
          <w:rFonts w:ascii="Arial" w:eastAsiaTheme="minorHAnsi" w:hAnsi="Arial" w:cs="Arial"/>
          <w:sz w:val="22"/>
          <w:szCs w:val="22"/>
          <w:lang w:eastAsia="en-US"/>
        </w:rPr>
        <w:t>ych</w:t>
      </w:r>
      <w:proofErr w:type="spellEnd"/>
      <w:r w:rsidRPr="00851F35">
        <w:rPr>
          <w:rFonts w:ascii="Arial" w:eastAsiaTheme="minorHAnsi" w:hAnsi="Arial" w:cs="Arial"/>
          <w:sz w:val="22"/>
          <w:szCs w:val="22"/>
          <w:lang w:eastAsia="en-US"/>
        </w:rPr>
        <w:t xml:space="preserve"> podmiotu/ów: ……………………………………</w:t>
      </w:r>
    </w:p>
    <w:p w:rsidR="00851F35" w:rsidRPr="00851F35" w:rsidRDefault="00851F35" w:rsidP="00851F35">
      <w:pPr>
        <w:spacing w:after="200" w:line="276" w:lineRule="auto"/>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 , </w:t>
      </w:r>
    </w:p>
    <w:p w:rsidR="00851F35" w:rsidRPr="00851F35" w:rsidRDefault="00851F35" w:rsidP="00851F35">
      <w:pPr>
        <w:spacing w:after="200" w:line="276" w:lineRule="auto"/>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w następującym zakresie : ………………………………………………………………………</w:t>
      </w:r>
    </w:p>
    <w:p w:rsidR="00851F35" w:rsidRPr="00851F35" w:rsidRDefault="00851F35" w:rsidP="00851F35">
      <w:pPr>
        <w:spacing w:after="200" w:line="276" w:lineRule="auto"/>
        <w:jc w:val="both"/>
        <w:rPr>
          <w:rFonts w:ascii="Arial" w:eastAsiaTheme="minorHAnsi" w:hAnsi="Arial" w:cs="Arial"/>
          <w:sz w:val="16"/>
          <w:szCs w:val="16"/>
          <w:lang w:eastAsia="en-US"/>
        </w:rPr>
      </w:pPr>
      <w:r w:rsidRPr="00851F35">
        <w:rPr>
          <w:rFonts w:ascii="Arial" w:eastAsiaTheme="minorHAnsi" w:hAnsi="Arial" w:cs="Arial"/>
          <w:sz w:val="16"/>
          <w:szCs w:val="16"/>
          <w:lang w:eastAsia="en-US"/>
        </w:rPr>
        <w:t xml:space="preserve"> (wskazać podmiot i określić odpowiedni zakres dla wskazanego podmiotu).</w:t>
      </w:r>
    </w:p>
    <w:p w:rsidR="00851F35" w:rsidRPr="00851F35" w:rsidRDefault="00851F35" w:rsidP="00851F35">
      <w:pPr>
        <w:spacing w:after="200" w:line="276" w:lineRule="auto"/>
        <w:rPr>
          <w:rFonts w:ascii="Arial" w:eastAsiaTheme="minorHAnsi" w:hAnsi="Arial" w:cs="Arial"/>
          <w:b/>
          <w:sz w:val="22"/>
          <w:szCs w:val="22"/>
          <w:lang w:eastAsia="en-US"/>
        </w:rPr>
      </w:pPr>
      <w:r w:rsidRPr="00851F35">
        <w:rPr>
          <w:rFonts w:ascii="Arial" w:eastAsiaTheme="minorHAnsi" w:hAnsi="Arial" w:cs="Arial"/>
          <w:b/>
          <w:sz w:val="22"/>
          <w:szCs w:val="22"/>
          <w:highlight w:val="lightGray"/>
          <w:lang w:eastAsia="en-US"/>
        </w:rPr>
        <w:t>OŚWIADCZENIE DOTYCZĄCE PODANYCH INFORMACJI :</w:t>
      </w:r>
    </w:p>
    <w:p w:rsidR="00851F35" w:rsidRPr="00851F35" w:rsidRDefault="00851F35" w:rsidP="00851F35">
      <w:pPr>
        <w:spacing w:after="200" w:line="276" w:lineRule="auto"/>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Oświadczam, że wszystkie informacje podane w powyższych oświadczeniach są aktualne      i zgodne z prawdą oraz zostały przedstawione z pełną świadomością konsekwencji wprowadzania Zamawiającego w błąd przy przedstawianiu informacji.</w:t>
      </w:r>
    </w:p>
    <w:p w:rsidR="00851F35" w:rsidRPr="00851F35" w:rsidRDefault="00851F35" w:rsidP="00851F35">
      <w:pPr>
        <w:tabs>
          <w:tab w:val="left" w:pos="8364"/>
        </w:tabs>
        <w:spacing w:after="200" w:line="276" w:lineRule="auto"/>
        <w:rPr>
          <w:rFonts w:ascii="Arial" w:eastAsiaTheme="minorHAnsi" w:hAnsi="Arial" w:cs="Arial"/>
          <w:sz w:val="16"/>
          <w:szCs w:val="16"/>
          <w:lang w:eastAsia="en-US"/>
        </w:rPr>
      </w:pPr>
      <w:r w:rsidRPr="00851F35">
        <w:rPr>
          <w:rFonts w:ascii="Arial" w:eastAsiaTheme="minorHAnsi" w:hAnsi="Arial" w:cs="Arial"/>
          <w:sz w:val="16"/>
          <w:szCs w:val="16"/>
          <w:lang w:eastAsia="en-US"/>
        </w:rPr>
        <w:t xml:space="preserve">………………………. </w:t>
      </w:r>
      <w:r w:rsidRPr="00851F35">
        <w:rPr>
          <w:rFonts w:ascii="Arial" w:eastAsiaTheme="minorHAnsi" w:hAnsi="Arial" w:cs="Arial"/>
          <w:i/>
          <w:sz w:val="16"/>
          <w:szCs w:val="16"/>
          <w:lang w:eastAsia="en-US"/>
        </w:rPr>
        <w:t>(miejscowość),</w:t>
      </w:r>
      <w:r w:rsidRPr="00851F35">
        <w:rPr>
          <w:rFonts w:ascii="Arial" w:eastAsiaTheme="minorHAnsi" w:hAnsi="Arial" w:cs="Arial"/>
          <w:sz w:val="16"/>
          <w:szCs w:val="16"/>
          <w:lang w:eastAsia="en-US"/>
        </w:rPr>
        <w:t xml:space="preserve"> dnia……………….…………………..r.</w:t>
      </w:r>
    </w:p>
    <w:p w:rsidR="00851F35" w:rsidRPr="00851F35" w:rsidRDefault="00851F35" w:rsidP="00851F35">
      <w:pPr>
        <w:tabs>
          <w:tab w:val="left" w:pos="8222"/>
        </w:tabs>
        <w:spacing w:after="200" w:line="276" w:lineRule="auto"/>
        <w:ind w:left="6379"/>
        <w:rPr>
          <w:rFonts w:ascii="Arial" w:eastAsiaTheme="minorHAnsi" w:hAnsi="Arial" w:cs="Arial"/>
          <w:b/>
          <w:sz w:val="16"/>
          <w:szCs w:val="16"/>
          <w:lang w:eastAsia="en-US"/>
        </w:rPr>
      </w:pPr>
      <w:r w:rsidRPr="00851F35">
        <w:rPr>
          <w:rFonts w:ascii="Arial" w:eastAsiaTheme="minorHAnsi" w:hAnsi="Arial" w:cs="Arial"/>
          <w:sz w:val="16"/>
          <w:szCs w:val="16"/>
          <w:lang w:eastAsia="en-US"/>
        </w:rPr>
        <w:t xml:space="preserve">                                                                                                                         ………………………………….</w:t>
      </w:r>
      <w:r w:rsidRPr="00851F35">
        <w:rPr>
          <w:rFonts w:ascii="Arial" w:eastAsiaTheme="minorHAnsi" w:hAnsi="Arial" w:cs="Arial"/>
          <w:i/>
          <w:sz w:val="16"/>
          <w:szCs w:val="16"/>
          <w:lang w:eastAsia="en-US"/>
        </w:rPr>
        <w:t xml:space="preserve">                                                                                                                                                                                        </w:t>
      </w:r>
      <w:r w:rsidRPr="00851F35">
        <w:rPr>
          <w:rFonts w:ascii="Arial" w:eastAsiaTheme="minorHAnsi" w:hAnsi="Arial" w:cs="Arial"/>
          <w:b/>
          <w:i/>
          <w:sz w:val="16"/>
          <w:szCs w:val="16"/>
          <w:lang w:eastAsia="en-US"/>
        </w:rPr>
        <w:t>(podpis)</w:t>
      </w:r>
    </w:p>
    <w:p w:rsidR="00851F35" w:rsidRPr="00851F35" w:rsidRDefault="00851F35" w:rsidP="00851F35">
      <w:pPr>
        <w:rPr>
          <w:rFonts w:ascii="Arial" w:eastAsiaTheme="minorHAnsi" w:hAnsi="Arial" w:cs="Arial"/>
          <w:b/>
          <w:i/>
          <w:color w:val="FF0000"/>
          <w:sz w:val="18"/>
          <w:szCs w:val="18"/>
          <w:lang w:eastAsia="en-US"/>
        </w:rPr>
      </w:pPr>
      <w:r w:rsidRPr="00851F35">
        <w:rPr>
          <w:rFonts w:asciiTheme="minorHAnsi" w:eastAsiaTheme="minorHAnsi" w:hAnsiTheme="minorHAnsi" w:cstheme="minorBidi"/>
          <w:b/>
          <w:i/>
          <w:color w:val="FF0000"/>
          <w:sz w:val="18"/>
          <w:szCs w:val="18"/>
          <w:lang w:eastAsia="en-US"/>
        </w:rPr>
        <w:t xml:space="preserve"> </w:t>
      </w:r>
    </w:p>
    <w:p w:rsidR="00851F35" w:rsidRDefault="00851F35">
      <w:pPr>
        <w:rPr>
          <w:b/>
        </w:rPr>
      </w:pPr>
    </w:p>
    <w:p w:rsidR="00851F35" w:rsidRDefault="00851F35">
      <w:pPr>
        <w:rPr>
          <w:b/>
        </w:rPr>
      </w:pPr>
    </w:p>
    <w:p w:rsidR="00851F35" w:rsidRDefault="00851F35">
      <w:pPr>
        <w:rPr>
          <w:b/>
        </w:rPr>
      </w:pPr>
    </w:p>
    <w:p w:rsidR="000E79A2" w:rsidRDefault="000E79A2">
      <w:pPr>
        <w:rPr>
          <w:b/>
        </w:rPr>
      </w:pPr>
    </w:p>
    <w:p w:rsidR="00FC3B80" w:rsidRDefault="00FC3B80">
      <w:pPr>
        <w:rPr>
          <w:b/>
        </w:rPr>
      </w:pPr>
    </w:p>
    <w:p w:rsidR="00851F35" w:rsidRPr="00851F35" w:rsidRDefault="00851F35" w:rsidP="00851F35">
      <w:pPr>
        <w:spacing w:before="120" w:after="200" w:line="276" w:lineRule="auto"/>
        <w:ind w:right="113"/>
        <w:jc w:val="right"/>
        <w:rPr>
          <w:rFonts w:asciiTheme="minorHAnsi" w:eastAsiaTheme="minorHAnsi" w:hAnsiTheme="minorHAnsi" w:cstheme="minorBidi"/>
          <w:sz w:val="22"/>
          <w:szCs w:val="22"/>
          <w:lang w:eastAsia="en-US"/>
        </w:rPr>
      </w:pPr>
      <w:r w:rsidRPr="00851F35">
        <w:rPr>
          <w:rFonts w:ascii="Arial" w:hAnsi="Arial" w:cs="Arial"/>
          <w:b/>
          <w:color w:val="000000"/>
          <w:sz w:val="22"/>
          <w:szCs w:val="22"/>
          <w:u w:val="single"/>
        </w:rPr>
        <w:t>Załącznik nr 3 do SIWZ</w:t>
      </w:r>
      <w:r w:rsidRPr="00851F35">
        <w:rPr>
          <w:rFonts w:ascii="Arial" w:hAnsi="Arial" w:cs="Arial"/>
          <w:i/>
          <w:color w:val="000000"/>
          <w:sz w:val="22"/>
          <w:szCs w:val="22"/>
        </w:rPr>
        <w:t xml:space="preserve">         </w:t>
      </w:r>
    </w:p>
    <w:p w:rsidR="00851F35" w:rsidRPr="00851F35" w:rsidRDefault="00851F35" w:rsidP="00851F35">
      <w:pPr>
        <w:overflowPunct w:val="0"/>
        <w:autoSpaceDE w:val="0"/>
        <w:autoSpaceDN w:val="0"/>
        <w:adjustRightInd w:val="0"/>
        <w:textAlignment w:val="baseline"/>
        <w:rPr>
          <w:rFonts w:ascii="Arial" w:hAnsi="Arial" w:cs="Arial"/>
          <w:i/>
          <w:color w:val="000000"/>
          <w:sz w:val="20"/>
          <w:szCs w:val="20"/>
        </w:rPr>
      </w:pPr>
    </w:p>
    <w:p w:rsidR="00851F35" w:rsidRPr="00851F35" w:rsidRDefault="00851F35" w:rsidP="00851F35">
      <w:pPr>
        <w:overflowPunct w:val="0"/>
        <w:autoSpaceDE w:val="0"/>
        <w:autoSpaceDN w:val="0"/>
        <w:adjustRightInd w:val="0"/>
        <w:textAlignment w:val="baseline"/>
        <w:rPr>
          <w:rFonts w:ascii="Arial" w:hAnsi="Arial" w:cs="Arial"/>
          <w:sz w:val="20"/>
          <w:szCs w:val="20"/>
        </w:rPr>
      </w:pPr>
      <w:r w:rsidRPr="00851F35">
        <w:rPr>
          <w:rFonts w:ascii="Arial" w:hAnsi="Arial" w:cs="Arial"/>
          <w:sz w:val="20"/>
          <w:szCs w:val="20"/>
        </w:rPr>
        <w:t xml:space="preserve">Nazwa  Wykonawcy............................................................ </w:t>
      </w:r>
    </w:p>
    <w:p w:rsidR="00851F35" w:rsidRPr="00851F35" w:rsidRDefault="00851F35" w:rsidP="00851F35">
      <w:pPr>
        <w:overflowPunct w:val="0"/>
        <w:autoSpaceDE w:val="0"/>
        <w:autoSpaceDN w:val="0"/>
        <w:adjustRightInd w:val="0"/>
        <w:textAlignment w:val="baseline"/>
        <w:rPr>
          <w:rFonts w:ascii="Arial" w:hAnsi="Arial" w:cs="Arial"/>
          <w:sz w:val="20"/>
          <w:szCs w:val="20"/>
        </w:rPr>
      </w:pPr>
      <w:r w:rsidRPr="00851F35">
        <w:rPr>
          <w:rFonts w:ascii="Arial" w:hAnsi="Arial" w:cs="Arial"/>
          <w:sz w:val="20"/>
          <w:szCs w:val="20"/>
        </w:rPr>
        <w:t xml:space="preserve">                                       </w:t>
      </w:r>
    </w:p>
    <w:p w:rsidR="00851F35" w:rsidRPr="00851F35" w:rsidRDefault="00851F35" w:rsidP="00851F35">
      <w:pPr>
        <w:overflowPunct w:val="0"/>
        <w:autoSpaceDE w:val="0"/>
        <w:autoSpaceDN w:val="0"/>
        <w:adjustRightInd w:val="0"/>
        <w:textAlignment w:val="baseline"/>
        <w:rPr>
          <w:rFonts w:ascii="Arial" w:hAnsi="Arial" w:cs="Arial"/>
          <w:sz w:val="20"/>
          <w:szCs w:val="20"/>
        </w:rPr>
      </w:pPr>
      <w:r w:rsidRPr="00851F35">
        <w:rPr>
          <w:rFonts w:ascii="Arial" w:hAnsi="Arial" w:cs="Arial"/>
          <w:sz w:val="20"/>
          <w:szCs w:val="20"/>
        </w:rPr>
        <w:t>Adres  Wykonawcy..............................................................</w:t>
      </w:r>
    </w:p>
    <w:p w:rsidR="00851F35" w:rsidRPr="00851F35" w:rsidRDefault="00851F35" w:rsidP="00851F35">
      <w:pPr>
        <w:spacing w:before="120" w:after="200" w:line="276" w:lineRule="auto"/>
        <w:ind w:right="113"/>
        <w:rPr>
          <w:rFonts w:asciiTheme="minorHAnsi" w:eastAsiaTheme="minorHAnsi" w:hAnsiTheme="minorHAnsi" w:cstheme="minorBidi"/>
          <w:i/>
          <w:sz w:val="22"/>
          <w:szCs w:val="22"/>
          <w:lang w:eastAsia="en-US"/>
        </w:rPr>
      </w:pPr>
    </w:p>
    <w:p w:rsidR="00851F35" w:rsidRPr="00851F35" w:rsidRDefault="00851F35" w:rsidP="00851F35">
      <w:pPr>
        <w:spacing w:before="120" w:after="200" w:line="276" w:lineRule="auto"/>
        <w:ind w:left="113" w:right="113"/>
        <w:jc w:val="center"/>
        <w:rPr>
          <w:rFonts w:ascii="Arial" w:eastAsiaTheme="minorHAnsi" w:hAnsi="Arial" w:cs="Arial"/>
          <w:b/>
          <w:sz w:val="28"/>
          <w:szCs w:val="28"/>
          <w:u w:val="single"/>
          <w:lang w:eastAsia="en-US"/>
        </w:rPr>
      </w:pPr>
      <w:r w:rsidRPr="00851F35">
        <w:rPr>
          <w:rFonts w:ascii="Arial" w:eastAsiaTheme="minorHAnsi" w:hAnsi="Arial" w:cs="Arial"/>
          <w:b/>
          <w:sz w:val="28"/>
          <w:szCs w:val="28"/>
          <w:u w:val="single"/>
          <w:lang w:eastAsia="en-US"/>
        </w:rPr>
        <w:t>Oświadczenie wykonawcy</w:t>
      </w:r>
    </w:p>
    <w:p w:rsidR="00851F35" w:rsidRPr="00851F35" w:rsidRDefault="00851F35" w:rsidP="00851F35">
      <w:pPr>
        <w:jc w:val="center"/>
        <w:rPr>
          <w:rFonts w:ascii="Arial" w:eastAsiaTheme="minorHAnsi" w:hAnsi="Arial" w:cs="Arial"/>
          <w:sz w:val="22"/>
          <w:szCs w:val="22"/>
          <w:lang w:eastAsia="en-US"/>
        </w:rPr>
      </w:pPr>
      <w:r w:rsidRPr="00851F35">
        <w:rPr>
          <w:rFonts w:ascii="Arial" w:eastAsiaTheme="minorHAnsi" w:hAnsi="Arial" w:cs="Arial"/>
          <w:sz w:val="22"/>
          <w:szCs w:val="22"/>
          <w:lang w:eastAsia="en-US"/>
        </w:rPr>
        <w:t>Składanie na podstawie art. 25a ust. 1 ustawy z dnia 29 stycznia 2004 r.</w:t>
      </w:r>
    </w:p>
    <w:p w:rsidR="00851F35" w:rsidRPr="00851F35" w:rsidRDefault="00851F35" w:rsidP="00851F35">
      <w:pPr>
        <w:jc w:val="center"/>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Prawo zamówień publicznych (dalej jako: ustawa </w:t>
      </w:r>
      <w:proofErr w:type="spellStart"/>
      <w:r w:rsidRPr="00851F35">
        <w:rPr>
          <w:rFonts w:ascii="Arial" w:eastAsiaTheme="minorHAnsi" w:hAnsi="Arial" w:cs="Arial"/>
          <w:sz w:val="22"/>
          <w:szCs w:val="22"/>
          <w:lang w:eastAsia="en-US"/>
        </w:rPr>
        <w:t>Pzp</w:t>
      </w:r>
      <w:proofErr w:type="spellEnd"/>
      <w:r w:rsidRPr="00851F35">
        <w:rPr>
          <w:rFonts w:ascii="Arial" w:eastAsiaTheme="minorHAnsi" w:hAnsi="Arial" w:cs="Arial"/>
          <w:sz w:val="22"/>
          <w:szCs w:val="22"/>
          <w:lang w:eastAsia="en-US"/>
        </w:rPr>
        <w:t>),</w:t>
      </w:r>
    </w:p>
    <w:p w:rsidR="00851F35" w:rsidRPr="00851F35" w:rsidRDefault="00851F35" w:rsidP="00851F35">
      <w:pPr>
        <w:spacing w:before="120" w:after="200" w:line="276" w:lineRule="auto"/>
        <w:ind w:left="113" w:right="113"/>
        <w:jc w:val="center"/>
        <w:rPr>
          <w:rFonts w:ascii="Arial" w:eastAsiaTheme="minorHAnsi" w:hAnsi="Arial" w:cs="Arial"/>
          <w:b/>
          <w:sz w:val="22"/>
          <w:szCs w:val="22"/>
          <w:u w:val="single"/>
          <w:lang w:eastAsia="en-US"/>
        </w:rPr>
      </w:pPr>
      <w:r w:rsidRPr="00851F35">
        <w:rPr>
          <w:rFonts w:ascii="Arial" w:eastAsiaTheme="minorHAnsi" w:hAnsi="Arial" w:cs="Arial"/>
          <w:b/>
          <w:sz w:val="22"/>
          <w:szCs w:val="22"/>
          <w:u w:val="single"/>
          <w:lang w:eastAsia="en-US"/>
        </w:rPr>
        <w:t xml:space="preserve">DOTYCZĄCE PRZESŁANEK WYKLUCZENIA Z POSTĘPOWANIA </w:t>
      </w:r>
    </w:p>
    <w:p w:rsidR="00851F35" w:rsidRPr="00851F35" w:rsidRDefault="00851F35" w:rsidP="00851F35">
      <w:pPr>
        <w:spacing w:after="200" w:line="276" w:lineRule="auto"/>
        <w:rPr>
          <w:rFonts w:ascii="Arial" w:eastAsiaTheme="minorHAnsi" w:hAnsi="Arial" w:cs="Arial"/>
          <w:lang w:eastAsia="en-US"/>
        </w:rPr>
      </w:pPr>
      <w:r w:rsidRPr="00851F35">
        <w:rPr>
          <w:rFonts w:ascii="Arial" w:eastAsiaTheme="minorHAnsi" w:hAnsi="Arial" w:cs="Arial"/>
          <w:sz w:val="22"/>
          <w:szCs w:val="22"/>
          <w:lang w:eastAsia="en-US"/>
        </w:rPr>
        <w:t xml:space="preserve">       Na potrzeby postępowania o udzielenie zamówienia publicznego pn</w:t>
      </w:r>
      <w:r w:rsidRPr="00851F35">
        <w:rPr>
          <w:rFonts w:ascii="Arial" w:eastAsiaTheme="minorHAnsi" w:hAnsi="Arial" w:cs="Arial"/>
          <w:lang w:eastAsia="en-US"/>
        </w:rPr>
        <w:t xml:space="preserve">. </w:t>
      </w:r>
    </w:p>
    <w:p w:rsidR="00851F35" w:rsidRPr="00851F35" w:rsidRDefault="00851F35" w:rsidP="00851F35">
      <w:pPr>
        <w:widowControl w:val="0"/>
        <w:suppressAutoHyphens/>
        <w:overflowPunct w:val="0"/>
        <w:autoSpaceDE w:val="0"/>
        <w:autoSpaceDN w:val="0"/>
        <w:adjustRightInd w:val="0"/>
        <w:jc w:val="center"/>
        <w:textAlignment w:val="baseline"/>
        <w:rPr>
          <w:rFonts w:ascii="Arial" w:eastAsia="Arial" w:hAnsi="Arial" w:cs="Arial"/>
          <w:b/>
          <w:iCs/>
          <w:kern w:val="2"/>
          <w:lang w:eastAsia="zh-CN"/>
        </w:rPr>
      </w:pPr>
      <w:r w:rsidRPr="00851F35">
        <w:rPr>
          <w:rFonts w:ascii="Arial" w:eastAsia="Arial" w:hAnsi="Arial" w:cs="Arial"/>
          <w:b/>
          <w:iCs/>
          <w:kern w:val="2"/>
          <w:lang w:eastAsia="zh-CN"/>
        </w:rPr>
        <w:t xml:space="preserve">Odbiór, transport i utylizacja odpadów medycznych - </w:t>
      </w:r>
      <w:r w:rsidRPr="00851F35">
        <w:rPr>
          <w:rFonts w:ascii="Arial" w:hAnsi="Arial" w:cs="Arial"/>
          <w:b/>
        </w:rPr>
        <w:t>znak sprawy  DZP.2612.11.2020</w:t>
      </w:r>
    </w:p>
    <w:p w:rsidR="00851F35" w:rsidRPr="00851F35" w:rsidRDefault="00851F35" w:rsidP="00851F35">
      <w:pPr>
        <w:widowControl w:val="0"/>
        <w:suppressAutoHyphens/>
        <w:overflowPunct w:val="0"/>
        <w:autoSpaceDE w:val="0"/>
        <w:autoSpaceDN w:val="0"/>
        <w:adjustRightInd w:val="0"/>
        <w:jc w:val="center"/>
        <w:textAlignment w:val="baseline"/>
        <w:rPr>
          <w:rFonts w:ascii="Arial" w:eastAsia="Arial" w:hAnsi="Arial" w:cs="Arial"/>
          <w:b/>
          <w:iCs/>
          <w:kern w:val="2"/>
          <w:lang w:eastAsia="zh-CN"/>
        </w:rPr>
      </w:pPr>
    </w:p>
    <w:p w:rsidR="00851F35" w:rsidRPr="00851F35" w:rsidRDefault="00851F35" w:rsidP="00851F35">
      <w:pPr>
        <w:jc w:val="center"/>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prowadzonego przez: </w:t>
      </w:r>
      <w:r w:rsidRPr="00851F35">
        <w:rPr>
          <w:rFonts w:ascii="Arial" w:eastAsiaTheme="minorHAnsi" w:hAnsi="Arial" w:cs="Arial"/>
          <w:b/>
          <w:bCs/>
          <w:sz w:val="22"/>
          <w:szCs w:val="22"/>
          <w:lang w:eastAsia="en-US"/>
        </w:rPr>
        <w:t>107 Szpital Wojskowy z Przychodnią SPZOZ</w:t>
      </w:r>
    </w:p>
    <w:p w:rsidR="00851F35" w:rsidRPr="00851F35" w:rsidRDefault="00851F35" w:rsidP="00851F35">
      <w:pPr>
        <w:jc w:val="center"/>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 </w:t>
      </w:r>
    </w:p>
    <w:p w:rsidR="00851F35" w:rsidRPr="00851F35" w:rsidRDefault="00851F35" w:rsidP="00851F35">
      <w:pPr>
        <w:rPr>
          <w:rFonts w:ascii="Arial" w:eastAsiaTheme="minorHAnsi" w:hAnsi="Arial" w:cs="Arial"/>
          <w:sz w:val="22"/>
          <w:szCs w:val="22"/>
          <w:lang w:eastAsia="en-US"/>
        </w:rPr>
      </w:pPr>
      <w:r w:rsidRPr="00851F35">
        <w:rPr>
          <w:rFonts w:ascii="Arial" w:eastAsiaTheme="minorHAnsi" w:hAnsi="Arial" w:cs="Arial"/>
          <w:sz w:val="22"/>
          <w:szCs w:val="22"/>
          <w:lang w:eastAsia="en-US"/>
        </w:rPr>
        <w:t>oświadczam, co następuje:</w:t>
      </w:r>
    </w:p>
    <w:p w:rsidR="00851F35" w:rsidRPr="00851F35" w:rsidRDefault="00851F35" w:rsidP="00851F35">
      <w:pPr>
        <w:spacing w:before="120" w:after="200" w:line="276" w:lineRule="auto"/>
        <w:ind w:right="113"/>
        <w:jc w:val="both"/>
        <w:rPr>
          <w:rFonts w:ascii="Arial" w:eastAsiaTheme="minorHAnsi" w:hAnsi="Arial" w:cs="Arial"/>
          <w:b/>
          <w:color w:val="000000" w:themeColor="text1"/>
          <w:sz w:val="22"/>
          <w:szCs w:val="22"/>
          <w:lang w:eastAsia="en-US"/>
        </w:rPr>
      </w:pPr>
      <w:r w:rsidRPr="00851F35">
        <w:rPr>
          <w:rFonts w:ascii="Arial" w:eastAsiaTheme="minorHAnsi" w:hAnsi="Arial" w:cs="Arial"/>
          <w:b/>
          <w:color w:val="000000" w:themeColor="text1"/>
          <w:sz w:val="22"/>
          <w:szCs w:val="22"/>
          <w:highlight w:val="lightGray"/>
          <w:lang w:eastAsia="en-US"/>
        </w:rPr>
        <w:t>OŚWIADCZENIA DOTYCZĄCE WYKONAWCY :</w:t>
      </w:r>
    </w:p>
    <w:p w:rsidR="00851F35" w:rsidRPr="00851F35" w:rsidRDefault="00851F35" w:rsidP="00B3545B">
      <w:pPr>
        <w:numPr>
          <w:ilvl w:val="0"/>
          <w:numId w:val="82"/>
        </w:numPr>
        <w:spacing w:after="200" w:line="276" w:lineRule="auto"/>
        <w:ind w:left="567" w:hanging="425"/>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Oświadczam, że nie podlegam wykluczeniu z postępowania na podstawie art. 24 ust 1 pkt 12-23 ustawy </w:t>
      </w:r>
      <w:proofErr w:type="spellStart"/>
      <w:r w:rsidRPr="00851F35">
        <w:rPr>
          <w:rFonts w:ascii="Arial" w:eastAsiaTheme="minorHAnsi" w:hAnsi="Arial" w:cs="Arial"/>
          <w:sz w:val="22"/>
          <w:szCs w:val="22"/>
          <w:lang w:eastAsia="en-US"/>
        </w:rPr>
        <w:t>Pzp</w:t>
      </w:r>
      <w:proofErr w:type="spellEnd"/>
      <w:r w:rsidRPr="00851F35">
        <w:rPr>
          <w:rFonts w:ascii="Arial" w:eastAsiaTheme="minorHAnsi" w:hAnsi="Arial" w:cs="Arial"/>
          <w:sz w:val="22"/>
          <w:szCs w:val="22"/>
          <w:lang w:eastAsia="en-US"/>
        </w:rPr>
        <w:t>.</w:t>
      </w:r>
    </w:p>
    <w:p w:rsidR="00851F35" w:rsidRPr="00851F35" w:rsidRDefault="00851F35" w:rsidP="00B3545B">
      <w:pPr>
        <w:numPr>
          <w:ilvl w:val="0"/>
          <w:numId w:val="82"/>
        </w:numPr>
        <w:spacing w:after="200" w:line="276" w:lineRule="auto"/>
        <w:ind w:left="567" w:hanging="425"/>
        <w:rPr>
          <w:rFonts w:ascii="Arial" w:eastAsiaTheme="minorHAnsi" w:hAnsi="Arial" w:cs="Arial"/>
          <w:sz w:val="16"/>
          <w:szCs w:val="16"/>
          <w:lang w:eastAsia="en-US"/>
        </w:rPr>
      </w:pPr>
      <w:r w:rsidRPr="00851F35">
        <w:rPr>
          <w:rFonts w:ascii="Arial" w:eastAsiaTheme="minorHAnsi" w:hAnsi="Arial" w:cs="Arial"/>
          <w:sz w:val="16"/>
          <w:szCs w:val="16"/>
          <w:lang w:eastAsia="en-US"/>
        </w:rPr>
        <w:t>[UWAGA: zastosować tylko wtedy, gdy zamawiający przewidział wykluczenie wykonawcy z postępowania na podstawie ww. przepisu]</w:t>
      </w:r>
    </w:p>
    <w:p w:rsidR="00851F35" w:rsidRPr="00851F35" w:rsidRDefault="00851F35" w:rsidP="00851F35">
      <w:pPr>
        <w:spacing w:before="120" w:after="200" w:line="276" w:lineRule="auto"/>
        <w:ind w:left="113" w:right="113"/>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Oświadczam, że nie podlegam wykluczeniu z postępowania na podstawie art. 24 ust. 5 ustawy </w:t>
      </w:r>
      <w:proofErr w:type="spellStart"/>
      <w:r w:rsidRPr="00851F35">
        <w:rPr>
          <w:rFonts w:ascii="Arial" w:eastAsiaTheme="minorHAnsi" w:hAnsi="Arial" w:cs="Arial"/>
          <w:sz w:val="22"/>
          <w:szCs w:val="22"/>
          <w:lang w:eastAsia="en-US"/>
        </w:rPr>
        <w:t>Pzp</w:t>
      </w:r>
      <w:proofErr w:type="spellEnd"/>
      <w:r w:rsidRPr="00851F35">
        <w:rPr>
          <w:rFonts w:ascii="Arial" w:eastAsiaTheme="minorHAnsi" w:hAnsi="Arial" w:cs="Arial"/>
          <w:sz w:val="22"/>
          <w:szCs w:val="22"/>
          <w:lang w:eastAsia="en-US"/>
        </w:rPr>
        <w:t>.</w:t>
      </w:r>
    </w:p>
    <w:p w:rsidR="00851F35" w:rsidRPr="00851F35" w:rsidRDefault="00851F35" w:rsidP="00851F35">
      <w:pPr>
        <w:spacing w:before="120" w:after="200"/>
        <w:ind w:right="113"/>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Oświadczam, że zachodzą w stosunku do mnie podstawy wykluczenia z postępowania na</w:t>
      </w:r>
    </w:p>
    <w:p w:rsidR="00851F35" w:rsidRPr="00851F35" w:rsidRDefault="00851F35" w:rsidP="00851F35">
      <w:pPr>
        <w:spacing w:before="120" w:after="200"/>
        <w:ind w:right="113"/>
        <w:jc w:val="both"/>
        <w:rPr>
          <w:rFonts w:ascii="Arial" w:eastAsiaTheme="minorHAnsi" w:hAnsi="Arial" w:cs="Arial"/>
          <w:lang w:eastAsia="en-US"/>
        </w:rPr>
      </w:pPr>
      <w:r w:rsidRPr="00851F35">
        <w:rPr>
          <w:rFonts w:ascii="Arial" w:eastAsiaTheme="minorHAnsi" w:hAnsi="Arial" w:cs="Arial"/>
          <w:sz w:val="22"/>
          <w:szCs w:val="22"/>
          <w:lang w:eastAsia="en-US"/>
        </w:rPr>
        <w:t xml:space="preserve">podstawie art. 24 ust. 1 pkt 13-14, 16-20 lub art. 24 ust. 5  </w:t>
      </w:r>
      <w:r w:rsidRPr="00851F35">
        <w:rPr>
          <w:rFonts w:ascii="Arial" w:eastAsiaTheme="minorHAnsi" w:hAnsi="Arial" w:cs="Arial"/>
          <w:lang w:eastAsia="en-US"/>
        </w:rPr>
        <w:t xml:space="preserve">ustawy </w:t>
      </w:r>
      <w:proofErr w:type="spellStart"/>
      <w:r w:rsidRPr="00851F35">
        <w:rPr>
          <w:rFonts w:ascii="Arial" w:eastAsiaTheme="minorHAnsi" w:hAnsi="Arial" w:cs="Arial"/>
          <w:lang w:eastAsia="en-US"/>
        </w:rPr>
        <w:t>Pzp</w:t>
      </w:r>
      <w:proofErr w:type="spellEnd"/>
      <w:r w:rsidRPr="00851F35">
        <w:rPr>
          <w:rFonts w:ascii="Arial" w:eastAsiaTheme="minorHAnsi" w:hAnsi="Arial" w:cs="Arial"/>
          <w:lang w:eastAsia="en-US"/>
        </w:rPr>
        <w:t xml:space="preserve"> </w:t>
      </w:r>
    </w:p>
    <w:p w:rsidR="00851F35" w:rsidRPr="00851F35" w:rsidRDefault="00851F35" w:rsidP="00851F35">
      <w:pPr>
        <w:rPr>
          <w:rFonts w:ascii="Arial" w:eastAsiaTheme="minorHAnsi" w:hAnsi="Arial" w:cs="Arial"/>
          <w:sz w:val="16"/>
          <w:szCs w:val="16"/>
          <w:lang w:eastAsia="en-US"/>
        </w:rPr>
      </w:pPr>
      <w:r w:rsidRPr="00851F35">
        <w:rPr>
          <w:rFonts w:ascii="Arial" w:eastAsiaTheme="minorHAnsi" w:hAnsi="Arial" w:cs="Arial"/>
          <w:sz w:val="16"/>
          <w:szCs w:val="16"/>
          <w:lang w:eastAsia="en-US"/>
        </w:rPr>
        <w:t>(podać mającą zastosowanie podstawę wykluczenia spośród wymienionych w</w:t>
      </w:r>
    </w:p>
    <w:p w:rsidR="00851F35" w:rsidRPr="00851F35" w:rsidRDefault="00851F35" w:rsidP="00851F35">
      <w:pPr>
        <w:rPr>
          <w:rFonts w:ascii="Arial" w:eastAsiaTheme="minorHAnsi" w:hAnsi="Arial" w:cs="Arial"/>
          <w:sz w:val="16"/>
          <w:szCs w:val="16"/>
          <w:lang w:eastAsia="en-US"/>
        </w:rPr>
      </w:pPr>
      <w:r w:rsidRPr="00851F35">
        <w:rPr>
          <w:rFonts w:ascii="Arial" w:eastAsiaTheme="minorHAnsi" w:hAnsi="Arial" w:cs="Arial"/>
          <w:sz w:val="16"/>
          <w:szCs w:val="16"/>
          <w:lang w:eastAsia="en-US"/>
        </w:rPr>
        <w:t xml:space="preserve">art. 24 ust. 1 pkt 13-14, 16-20 lub art. 24 ust. 5 ustawy </w:t>
      </w:r>
      <w:proofErr w:type="spellStart"/>
      <w:r w:rsidRPr="00851F35">
        <w:rPr>
          <w:rFonts w:ascii="Arial" w:eastAsiaTheme="minorHAnsi" w:hAnsi="Arial" w:cs="Arial"/>
          <w:sz w:val="16"/>
          <w:szCs w:val="16"/>
          <w:lang w:eastAsia="en-US"/>
        </w:rPr>
        <w:t>Pzp</w:t>
      </w:r>
      <w:proofErr w:type="spellEnd"/>
      <w:r w:rsidRPr="00851F35">
        <w:rPr>
          <w:rFonts w:ascii="Arial" w:eastAsiaTheme="minorHAnsi" w:hAnsi="Arial" w:cs="Arial"/>
          <w:sz w:val="16"/>
          <w:szCs w:val="16"/>
          <w:lang w:eastAsia="en-US"/>
        </w:rPr>
        <w:t xml:space="preserve">).  </w:t>
      </w:r>
    </w:p>
    <w:p w:rsidR="00851F35" w:rsidRPr="00851F35" w:rsidRDefault="00851F35" w:rsidP="00851F35">
      <w:pPr>
        <w:spacing w:before="120" w:after="200"/>
        <w:ind w:right="113"/>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Jednocześnie oświadczam, że w związku z ww. okolicznością, na podstawie art. 24 ust. 8 ustawy </w:t>
      </w:r>
      <w:proofErr w:type="spellStart"/>
      <w:r w:rsidRPr="00851F35">
        <w:rPr>
          <w:rFonts w:ascii="Arial" w:eastAsiaTheme="minorHAnsi" w:hAnsi="Arial" w:cs="Arial"/>
          <w:sz w:val="22"/>
          <w:szCs w:val="22"/>
          <w:lang w:eastAsia="en-US"/>
        </w:rPr>
        <w:t>Pzp</w:t>
      </w:r>
      <w:proofErr w:type="spellEnd"/>
      <w:r w:rsidRPr="00851F35">
        <w:rPr>
          <w:rFonts w:ascii="Arial" w:eastAsiaTheme="minorHAnsi" w:hAnsi="Arial" w:cs="Arial"/>
          <w:sz w:val="22"/>
          <w:szCs w:val="22"/>
          <w:lang w:eastAsia="en-US"/>
        </w:rPr>
        <w:t xml:space="preserve"> podjąłem następujące środki naprawcze:</w:t>
      </w:r>
    </w:p>
    <w:p w:rsidR="00851F35" w:rsidRPr="00851F35" w:rsidRDefault="00851F35" w:rsidP="00851F35">
      <w:pPr>
        <w:spacing w:before="120" w:after="200"/>
        <w:ind w:left="113" w:right="113" w:hanging="709"/>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           ......................................................................................................................................</w:t>
      </w:r>
    </w:p>
    <w:p w:rsidR="00851F35" w:rsidRPr="00851F35" w:rsidRDefault="00851F35" w:rsidP="00851F35">
      <w:pPr>
        <w:spacing w:before="120" w:after="200"/>
        <w:ind w:left="113" w:right="113" w:hanging="709"/>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 xml:space="preserve">      </w:t>
      </w:r>
    </w:p>
    <w:p w:rsidR="00851F35" w:rsidRPr="00851F35" w:rsidRDefault="00851F35" w:rsidP="00851F35">
      <w:pPr>
        <w:spacing w:before="120" w:after="200" w:line="276" w:lineRule="auto"/>
        <w:ind w:right="113"/>
        <w:rPr>
          <w:rFonts w:ascii="Arial" w:eastAsiaTheme="minorHAnsi" w:hAnsi="Arial" w:cs="Arial"/>
          <w:b/>
          <w:sz w:val="22"/>
          <w:szCs w:val="22"/>
          <w:lang w:eastAsia="en-US"/>
        </w:rPr>
      </w:pPr>
      <w:r w:rsidRPr="00851F35">
        <w:rPr>
          <w:rFonts w:ascii="Arial" w:eastAsiaTheme="minorHAnsi" w:hAnsi="Arial" w:cs="Arial"/>
          <w:b/>
          <w:sz w:val="22"/>
          <w:szCs w:val="22"/>
          <w:highlight w:val="lightGray"/>
          <w:lang w:eastAsia="en-US"/>
        </w:rPr>
        <w:t>OŚWIADCZENIE DOTYCZĄCE PODMIOTU , NA KTÓREGO ZASOBY POWOŁUJE SIĘ WYKONAWCA :</w:t>
      </w:r>
    </w:p>
    <w:p w:rsidR="00851F35" w:rsidRPr="00851F35" w:rsidRDefault="00851F35" w:rsidP="00851F35">
      <w:pPr>
        <w:spacing w:before="120" w:after="200" w:line="276" w:lineRule="auto"/>
        <w:ind w:right="113"/>
        <w:rPr>
          <w:rFonts w:ascii="Arial" w:eastAsiaTheme="minorHAnsi" w:hAnsi="Arial" w:cs="Arial"/>
          <w:sz w:val="22"/>
          <w:szCs w:val="22"/>
          <w:lang w:eastAsia="en-US"/>
        </w:rPr>
      </w:pPr>
      <w:r w:rsidRPr="00851F35">
        <w:rPr>
          <w:rFonts w:ascii="Arial" w:eastAsiaTheme="minorHAnsi" w:hAnsi="Arial" w:cs="Arial"/>
          <w:sz w:val="22"/>
          <w:szCs w:val="22"/>
          <w:lang w:eastAsia="en-US"/>
        </w:rPr>
        <w:t>Oświadczam, że następujący/e podmiot/y, na którego/</w:t>
      </w:r>
      <w:proofErr w:type="spellStart"/>
      <w:r w:rsidRPr="00851F35">
        <w:rPr>
          <w:rFonts w:ascii="Arial" w:eastAsiaTheme="minorHAnsi" w:hAnsi="Arial" w:cs="Arial"/>
          <w:sz w:val="22"/>
          <w:szCs w:val="22"/>
          <w:lang w:eastAsia="en-US"/>
        </w:rPr>
        <w:t>ych</w:t>
      </w:r>
      <w:proofErr w:type="spellEnd"/>
      <w:r w:rsidRPr="00851F35">
        <w:rPr>
          <w:rFonts w:ascii="Arial" w:eastAsiaTheme="minorHAnsi" w:hAnsi="Arial" w:cs="Arial"/>
          <w:sz w:val="22"/>
          <w:szCs w:val="22"/>
          <w:lang w:eastAsia="en-US"/>
        </w:rPr>
        <w:t xml:space="preserve"> zasoby powołuję się w niniejszym postępowaniu, tj.: ………………………………………………………………………………………………</w:t>
      </w:r>
    </w:p>
    <w:p w:rsidR="00851F35" w:rsidRPr="00851F35" w:rsidRDefault="00851F35" w:rsidP="00851F35">
      <w:pPr>
        <w:spacing w:before="120" w:after="200" w:line="276" w:lineRule="auto"/>
        <w:ind w:right="113"/>
        <w:rPr>
          <w:rFonts w:ascii="Arial" w:eastAsiaTheme="minorHAnsi" w:hAnsi="Arial" w:cs="Arial"/>
          <w:sz w:val="22"/>
          <w:szCs w:val="22"/>
          <w:lang w:eastAsia="en-US"/>
        </w:rPr>
      </w:pPr>
      <w:r w:rsidRPr="00851F35">
        <w:rPr>
          <w:rFonts w:ascii="Arial" w:eastAsiaTheme="minorHAnsi" w:hAnsi="Arial" w:cs="Arial"/>
          <w:i/>
          <w:sz w:val="16"/>
          <w:szCs w:val="16"/>
          <w:lang w:eastAsia="en-US"/>
        </w:rPr>
        <w:t xml:space="preserve"> (podać pełną nazwę/firmę, adres, a także w zależności podmiotu NIP/</w:t>
      </w:r>
      <w:r w:rsidRPr="00851F35">
        <w:rPr>
          <w:rFonts w:ascii="Arial" w:eastAsiaTheme="minorHAnsi" w:hAnsi="Arial" w:cs="Arial"/>
          <w:sz w:val="16"/>
          <w:szCs w:val="16"/>
          <w:lang w:eastAsia="en-US"/>
        </w:rPr>
        <w:t>PESEL, KRS/</w:t>
      </w:r>
      <w:proofErr w:type="spellStart"/>
      <w:r w:rsidRPr="00851F35">
        <w:rPr>
          <w:rFonts w:ascii="Arial" w:eastAsiaTheme="minorHAnsi" w:hAnsi="Arial" w:cs="Arial"/>
          <w:sz w:val="16"/>
          <w:szCs w:val="16"/>
          <w:lang w:eastAsia="en-US"/>
        </w:rPr>
        <w:t>CEiDG</w:t>
      </w:r>
      <w:proofErr w:type="spellEnd"/>
      <w:r w:rsidRPr="00851F35">
        <w:rPr>
          <w:rFonts w:ascii="Arial" w:eastAsiaTheme="minorHAnsi" w:hAnsi="Arial" w:cs="Arial"/>
          <w:sz w:val="16"/>
          <w:szCs w:val="16"/>
          <w:lang w:eastAsia="en-US"/>
        </w:rPr>
        <w:t xml:space="preserve">) </w:t>
      </w:r>
    </w:p>
    <w:p w:rsidR="00851F35" w:rsidRPr="00851F35" w:rsidRDefault="00851F35" w:rsidP="00851F35">
      <w:pPr>
        <w:spacing w:before="120" w:after="200" w:line="276" w:lineRule="auto"/>
        <w:ind w:right="113"/>
        <w:rPr>
          <w:rFonts w:ascii="Arial" w:eastAsiaTheme="minorHAnsi" w:hAnsi="Arial" w:cs="Arial"/>
          <w:sz w:val="22"/>
          <w:szCs w:val="22"/>
          <w:lang w:eastAsia="en-US"/>
        </w:rPr>
      </w:pPr>
      <w:r w:rsidRPr="00851F35">
        <w:rPr>
          <w:rFonts w:ascii="Arial" w:eastAsiaTheme="minorHAnsi" w:hAnsi="Arial" w:cs="Arial"/>
          <w:sz w:val="22"/>
          <w:szCs w:val="22"/>
          <w:lang w:eastAsia="en-US"/>
        </w:rPr>
        <w:lastRenderedPageBreak/>
        <w:t>nie podlega/ją wykluczeniu z postępowania o udzielenie zamówienia.</w:t>
      </w:r>
    </w:p>
    <w:p w:rsidR="00851F35" w:rsidRPr="00851F35" w:rsidRDefault="00851F35" w:rsidP="00851F35">
      <w:pPr>
        <w:spacing w:before="120" w:after="200" w:line="276" w:lineRule="auto"/>
        <w:ind w:right="113"/>
        <w:rPr>
          <w:rFonts w:ascii="Arial" w:eastAsiaTheme="minorHAnsi" w:hAnsi="Arial" w:cs="Arial"/>
          <w:sz w:val="16"/>
          <w:szCs w:val="16"/>
          <w:lang w:eastAsia="en-US"/>
        </w:rPr>
      </w:pPr>
      <w:r w:rsidRPr="00851F35">
        <w:rPr>
          <w:rFonts w:ascii="Arial" w:eastAsiaTheme="minorHAnsi" w:hAnsi="Arial" w:cs="Arial"/>
          <w:sz w:val="16"/>
          <w:szCs w:val="16"/>
          <w:lang w:eastAsia="en-US"/>
        </w:rPr>
        <w:t xml:space="preserve"> [UWAGA: zastosować tylko wtedy, gdy zamawiający przewidział możliwość, o której mowa w art. 25a ust. 5 pkt 2 ustawy </w:t>
      </w:r>
      <w:proofErr w:type="spellStart"/>
      <w:r w:rsidRPr="00851F35">
        <w:rPr>
          <w:rFonts w:ascii="Arial" w:eastAsiaTheme="minorHAnsi" w:hAnsi="Arial" w:cs="Arial"/>
          <w:sz w:val="16"/>
          <w:szCs w:val="16"/>
          <w:lang w:eastAsia="en-US"/>
        </w:rPr>
        <w:t>Pzp</w:t>
      </w:r>
      <w:proofErr w:type="spellEnd"/>
      <w:r w:rsidRPr="00851F35">
        <w:rPr>
          <w:rFonts w:ascii="Arial" w:eastAsiaTheme="minorHAnsi" w:hAnsi="Arial" w:cs="Arial"/>
          <w:sz w:val="16"/>
          <w:szCs w:val="16"/>
          <w:lang w:eastAsia="en-US"/>
        </w:rPr>
        <w:t>]</w:t>
      </w:r>
    </w:p>
    <w:p w:rsidR="00851F35" w:rsidRPr="00851F35" w:rsidRDefault="00851F35" w:rsidP="00851F35">
      <w:pPr>
        <w:spacing w:before="120" w:after="200" w:line="276" w:lineRule="auto"/>
        <w:ind w:right="113"/>
        <w:rPr>
          <w:rFonts w:ascii="Arial" w:eastAsiaTheme="minorHAnsi" w:hAnsi="Arial" w:cs="Arial"/>
          <w:b/>
          <w:sz w:val="22"/>
          <w:szCs w:val="22"/>
          <w:highlight w:val="lightGray"/>
          <w:lang w:eastAsia="en-US"/>
        </w:rPr>
      </w:pPr>
      <w:r w:rsidRPr="00851F35">
        <w:rPr>
          <w:rFonts w:ascii="Arial" w:eastAsiaTheme="minorHAnsi" w:hAnsi="Arial" w:cs="Arial"/>
          <w:b/>
          <w:sz w:val="22"/>
          <w:szCs w:val="22"/>
          <w:highlight w:val="lightGray"/>
          <w:lang w:eastAsia="en-US"/>
        </w:rPr>
        <w:t>OŚWIADCZENIE DOTYCZĄCE PODWYKONAWCY NIEBĘDĄCEGO PODMIOTEM, NA KTÓREGO ZASOBY POWOŁUJE SIĘ WYKONAWCA:</w:t>
      </w:r>
    </w:p>
    <w:p w:rsidR="00851F35" w:rsidRPr="00851F35" w:rsidRDefault="00851F35" w:rsidP="00851F35">
      <w:pPr>
        <w:spacing w:before="120" w:after="200" w:line="276" w:lineRule="auto"/>
        <w:ind w:left="113" w:right="113" w:hanging="113"/>
        <w:rPr>
          <w:rFonts w:ascii="Arial" w:eastAsiaTheme="minorHAnsi" w:hAnsi="Arial" w:cs="Arial"/>
          <w:sz w:val="22"/>
          <w:szCs w:val="22"/>
          <w:lang w:eastAsia="en-US"/>
        </w:rPr>
      </w:pPr>
      <w:r w:rsidRPr="00851F35">
        <w:rPr>
          <w:rFonts w:ascii="Arial" w:eastAsiaTheme="minorHAnsi" w:hAnsi="Arial" w:cs="Arial"/>
          <w:sz w:val="22"/>
          <w:szCs w:val="22"/>
          <w:lang w:eastAsia="en-US"/>
        </w:rPr>
        <w:t>Oświadczam, że następujący/e podmiot/y, będący/e podwykonawcą/</w:t>
      </w:r>
      <w:proofErr w:type="spellStart"/>
      <w:r w:rsidRPr="00851F35">
        <w:rPr>
          <w:rFonts w:ascii="Arial" w:eastAsiaTheme="minorHAnsi" w:hAnsi="Arial" w:cs="Arial"/>
          <w:sz w:val="22"/>
          <w:szCs w:val="22"/>
          <w:lang w:eastAsia="en-US"/>
        </w:rPr>
        <w:t>ami</w:t>
      </w:r>
      <w:proofErr w:type="spellEnd"/>
      <w:r w:rsidRPr="00851F35">
        <w:rPr>
          <w:rFonts w:ascii="Arial" w:eastAsiaTheme="minorHAnsi" w:hAnsi="Arial" w:cs="Arial"/>
          <w:sz w:val="22"/>
          <w:szCs w:val="22"/>
          <w:lang w:eastAsia="en-US"/>
        </w:rPr>
        <w:t xml:space="preserve">: </w:t>
      </w:r>
    </w:p>
    <w:p w:rsidR="00851F35" w:rsidRPr="00851F35" w:rsidRDefault="00851F35" w:rsidP="00851F35">
      <w:pPr>
        <w:spacing w:before="120" w:after="200" w:line="276" w:lineRule="auto"/>
        <w:ind w:left="113" w:right="113" w:hanging="113"/>
        <w:rPr>
          <w:rFonts w:asciiTheme="minorHAnsi" w:eastAsiaTheme="minorHAnsi" w:hAnsiTheme="minorHAnsi" w:cstheme="minorBidi"/>
          <w:sz w:val="16"/>
          <w:szCs w:val="16"/>
          <w:lang w:eastAsia="en-US"/>
        </w:rPr>
      </w:pPr>
      <w:r w:rsidRPr="00851F35">
        <w:rPr>
          <w:rFonts w:asciiTheme="minorHAnsi" w:eastAsiaTheme="minorHAnsi" w:hAnsiTheme="minorHAnsi" w:cstheme="minorBidi"/>
          <w:sz w:val="16"/>
          <w:szCs w:val="16"/>
          <w:lang w:eastAsia="en-US"/>
        </w:rPr>
        <w:t>………………………………………………………………………………………… …………………………………………………………………………………………………………..</w:t>
      </w:r>
    </w:p>
    <w:p w:rsidR="00851F35" w:rsidRPr="00851F35" w:rsidRDefault="00851F35" w:rsidP="00851F35">
      <w:pPr>
        <w:spacing w:before="120" w:after="200"/>
        <w:ind w:left="113" w:right="113" w:hanging="113"/>
        <w:rPr>
          <w:rFonts w:asciiTheme="minorHAnsi" w:eastAsiaTheme="minorHAnsi" w:hAnsiTheme="minorHAnsi" w:cstheme="minorBidi"/>
          <w:lang w:eastAsia="en-US"/>
        </w:rPr>
      </w:pPr>
      <w:r w:rsidRPr="00851F35">
        <w:rPr>
          <w:rFonts w:ascii="Arial" w:eastAsiaTheme="minorHAnsi" w:hAnsi="Arial" w:cs="Arial"/>
          <w:sz w:val="16"/>
          <w:szCs w:val="16"/>
          <w:lang w:eastAsia="en-US"/>
        </w:rPr>
        <w:t>(podać pełną nazwę/firmę, adres, a także w zależności od podmiotu : NIP/PESEL, KRS/</w:t>
      </w:r>
      <w:proofErr w:type="spellStart"/>
      <w:r w:rsidRPr="00851F35">
        <w:rPr>
          <w:rFonts w:ascii="Arial" w:eastAsiaTheme="minorHAnsi" w:hAnsi="Arial" w:cs="Arial"/>
          <w:sz w:val="16"/>
          <w:szCs w:val="16"/>
          <w:lang w:eastAsia="en-US"/>
        </w:rPr>
        <w:t>CEiDG</w:t>
      </w:r>
      <w:proofErr w:type="spellEnd"/>
      <w:r w:rsidRPr="00851F35">
        <w:rPr>
          <w:rFonts w:ascii="Arial" w:eastAsiaTheme="minorHAnsi" w:hAnsi="Arial" w:cs="Arial"/>
          <w:sz w:val="16"/>
          <w:szCs w:val="16"/>
          <w:lang w:eastAsia="en-US"/>
        </w:rPr>
        <w:t>),</w:t>
      </w:r>
      <w:r w:rsidRPr="00851F35">
        <w:rPr>
          <w:rFonts w:asciiTheme="minorHAnsi" w:eastAsiaTheme="minorHAnsi" w:hAnsiTheme="minorHAnsi" w:cstheme="minorBidi"/>
          <w:lang w:eastAsia="en-US"/>
        </w:rPr>
        <w:t xml:space="preserve"> </w:t>
      </w:r>
    </w:p>
    <w:p w:rsidR="00851F35" w:rsidRPr="00851F35" w:rsidRDefault="00851F35" w:rsidP="00851F35">
      <w:pPr>
        <w:spacing w:before="120" w:after="200" w:line="276" w:lineRule="auto"/>
        <w:ind w:left="113" w:right="113" w:hanging="113"/>
        <w:rPr>
          <w:rFonts w:asciiTheme="minorHAnsi" w:eastAsiaTheme="minorHAnsi" w:hAnsiTheme="minorHAnsi" w:cstheme="minorBidi"/>
          <w:sz w:val="16"/>
          <w:szCs w:val="16"/>
          <w:lang w:eastAsia="en-US"/>
        </w:rPr>
      </w:pPr>
      <w:r w:rsidRPr="00851F35">
        <w:rPr>
          <w:rFonts w:asciiTheme="minorHAnsi" w:eastAsiaTheme="minorHAnsi" w:hAnsiTheme="minorHAnsi" w:cstheme="minorBidi"/>
          <w:sz w:val="16"/>
          <w:szCs w:val="16"/>
          <w:lang w:eastAsia="en-US"/>
        </w:rPr>
        <w:t>………………………………………………………………………………………………………………………………………………………………………………………………….</w:t>
      </w:r>
    </w:p>
    <w:p w:rsidR="00851F35" w:rsidRPr="00851F35" w:rsidRDefault="00851F35" w:rsidP="00851F35">
      <w:pPr>
        <w:spacing w:before="120" w:after="200" w:line="276" w:lineRule="auto"/>
        <w:ind w:left="113" w:right="113" w:hanging="113"/>
        <w:rPr>
          <w:rFonts w:asciiTheme="minorHAnsi" w:eastAsiaTheme="minorHAnsi" w:hAnsiTheme="minorHAnsi" w:cstheme="minorBidi"/>
          <w:sz w:val="16"/>
          <w:szCs w:val="16"/>
          <w:lang w:eastAsia="en-US"/>
        </w:rPr>
      </w:pPr>
      <w:r w:rsidRPr="00851F35">
        <w:rPr>
          <w:rFonts w:ascii="Arial" w:eastAsiaTheme="minorHAnsi" w:hAnsi="Arial" w:cs="Arial"/>
          <w:sz w:val="16"/>
          <w:szCs w:val="16"/>
          <w:lang w:eastAsia="en-US"/>
        </w:rPr>
        <w:t xml:space="preserve">(określić zakres)         </w:t>
      </w:r>
    </w:p>
    <w:p w:rsidR="00851F35" w:rsidRPr="00851F35" w:rsidRDefault="00851F35" w:rsidP="00851F35">
      <w:pPr>
        <w:spacing w:before="120" w:after="200"/>
        <w:ind w:left="113" w:right="113" w:hanging="113"/>
        <w:rPr>
          <w:rFonts w:ascii="Arial" w:eastAsiaTheme="minorHAnsi" w:hAnsi="Arial" w:cs="Arial"/>
          <w:sz w:val="22"/>
          <w:szCs w:val="22"/>
          <w:lang w:eastAsia="en-US"/>
        </w:rPr>
      </w:pPr>
      <w:r w:rsidRPr="00851F35">
        <w:rPr>
          <w:rFonts w:ascii="Arial" w:eastAsiaTheme="minorHAnsi" w:hAnsi="Arial" w:cs="Arial"/>
          <w:sz w:val="22"/>
          <w:szCs w:val="22"/>
          <w:lang w:eastAsia="en-US"/>
        </w:rPr>
        <w:t>nie podlega/ą wykluczeniu z postępowania o udzielenie zamówienia:</w:t>
      </w:r>
    </w:p>
    <w:p w:rsidR="00851F35" w:rsidRPr="00851F35" w:rsidRDefault="00851F35" w:rsidP="00851F35">
      <w:pPr>
        <w:spacing w:before="120" w:after="200" w:line="276" w:lineRule="auto"/>
        <w:ind w:left="113" w:right="113" w:hanging="113"/>
        <w:rPr>
          <w:rFonts w:ascii="Arial" w:eastAsiaTheme="minorHAnsi" w:hAnsi="Arial" w:cs="Arial"/>
          <w:b/>
          <w:sz w:val="22"/>
          <w:szCs w:val="22"/>
          <w:lang w:eastAsia="en-US"/>
        </w:rPr>
      </w:pPr>
      <w:r w:rsidRPr="00851F35">
        <w:rPr>
          <w:rFonts w:ascii="Arial" w:eastAsiaTheme="minorHAnsi" w:hAnsi="Arial" w:cs="Arial"/>
          <w:b/>
          <w:sz w:val="22"/>
          <w:szCs w:val="22"/>
          <w:highlight w:val="lightGray"/>
          <w:lang w:eastAsia="en-US"/>
        </w:rPr>
        <w:t>OŚWIADCZENIE DOTYCZĄCE PODANYCH INFORMACJI :</w:t>
      </w:r>
    </w:p>
    <w:p w:rsidR="00851F35" w:rsidRPr="00851F35" w:rsidRDefault="00851F35" w:rsidP="00851F35">
      <w:pPr>
        <w:spacing w:before="120" w:after="200" w:line="276" w:lineRule="auto"/>
        <w:ind w:right="113"/>
        <w:jc w:val="both"/>
        <w:rPr>
          <w:rFonts w:ascii="Arial" w:eastAsiaTheme="minorHAnsi" w:hAnsi="Arial" w:cs="Arial"/>
          <w:sz w:val="22"/>
          <w:szCs w:val="22"/>
          <w:lang w:eastAsia="en-US"/>
        </w:rPr>
      </w:pPr>
      <w:r w:rsidRPr="00851F35">
        <w:rPr>
          <w:rFonts w:ascii="Arial" w:eastAsiaTheme="minorHAns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851F35" w:rsidRPr="00851F35" w:rsidRDefault="00851F35" w:rsidP="00851F35">
      <w:pPr>
        <w:spacing w:before="120" w:after="200" w:line="276" w:lineRule="auto"/>
        <w:ind w:right="113"/>
        <w:rPr>
          <w:rFonts w:asciiTheme="minorHAnsi" w:eastAsiaTheme="minorHAnsi" w:hAnsiTheme="minorHAnsi" w:cstheme="minorBidi"/>
          <w:lang w:eastAsia="en-US"/>
        </w:rPr>
      </w:pPr>
    </w:p>
    <w:p w:rsidR="00851F35" w:rsidRPr="00851F35" w:rsidRDefault="00851F35" w:rsidP="00851F35">
      <w:pPr>
        <w:tabs>
          <w:tab w:val="left" w:pos="8364"/>
        </w:tabs>
        <w:spacing w:after="200" w:line="276" w:lineRule="auto"/>
        <w:rPr>
          <w:rFonts w:ascii="Arial" w:eastAsiaTheme="minorHAnsi" w:hAnsi="Arial" w:cs="Arial"/>
          <w:sz w:val="16"/>
          <w:szCs w:val="16"/>
          <w:lang w:eastAsia="en-US"/>
        </w:rPr>
      </w:pPr>
      <w:r w:rsidRPr="00851F35">
        <w:rPr>
          <w:rFonts w:ascii="Arial" w:eastAsiaTheme="minorHAnsi" w:hAnsi="Arial" w:cs="Arial"/>
          <w:sz w:val="16"/>
          <w:szCs w:val="16"/>
          <w:lang w:eastAsia="en-US"/>
        </w:rPr>
        <w:t xml:space="preserve">………………………. </w:t>
      </w:r>
      <w:r w:rsidRPr="00851F35">
        <w:rPr>
          <w:rFonts w:ascii="Arial" w:eastAsiaTheme="minorHAnsi" w:hAnsi="Arial" w:cs="Arial"/>
          <w:i/>
          <w:sz w:val="16"/>
          <w:szCs w:val="16"/>
          <w:lang w:eastAsia="en-US"/>
        </w:rPr>
        <w:t>(miejscowość),</w:t>
      </w:r>
      <w:r w:rsidRPr="00851F35">
        <w:rPr>
          <w:rFonts w:ascii="Arial" w:eastAsiaTheme="minorHAnsi" w:hAnsi="Arial" w:cs="Arial"/>
          <w:sz w:val="16"/>
          <w:szCs w:val="16"/>
          <w:lang w:eastAsia="en-US"/>
        </w:rPr>
        <w:t xml:space="preserve"> dnia……………………..r.</w:t>
      </w:r>
    </w:p>
    <w:p w:rsidR="00851F35" w:rsidRPr="00851F35" w:rsidRDefault="00851F35" w:rsidP="00851F35">
      <w:pPr>
        <w:tabs>
          <w:tab w:val="left" w:pos="8222"/>
        </w:tabs>
        <w:spacing w:after="200" w:line="276" w:lineRule="auto"/>
        <w:ind w:left="6096" w:firstLine="283"/>
        <w:rPr>
          <w:rFonts w:ascii="Arial" w:eastAsiaTheme="minorHAnsi" w:hAnsi="Arial" w:cs="Arial"/>
          <w:sz w:val="16"/>
          <w:szCs w:val="16"/>
          <w:lang w:eastAsia="en-US"/>
        </w:rPr>
      </w:pPr>
      <w:r w:rsidRPr="00851F35">
        <w:rPr>
          <w:rFonts w:ascii="Arial" w:eastAsiaTheme="minorHAnsi" w:hAnsi="Arial" w:cs="Arial"/>
          <w:sz w:val="16"/>
          <w:szCs w:val="16"/>
          <w:lang w:eastAsia="en-US"/>
        </w:rPr>
        <w:t xml:space="preserve">                                                                                                                          ………………………………….</w:t>
      </w:r>
      <w:r w:rsidRPr="00851F35">
        <w:rPr>
          <w:rFonts w:ascii="Arial" w:eastAsiaTheme="minorHAnsi" w:hAnsi="Arial" w:cs="Arial"/>
          <w:i/>
          <w:sz w:val="16"/>
          <w:szCs w:val="16"/>
          <w:lang w:eastAsia="en-US"/>
        </w:rPr>
        <w:t xml:space="preserve">                                                                                                                                                                                (podpis)</w:t>
      </w:r>
    </w:p>
    <w:p w:rsidR="00851F35" w:rsidRPr="00851F35" w:rsidRDefault="00851F35" w:rsidP="00851F35">
      <w:pPr>
        <w:spacing w:after="200" w:line="276" w:lineRule="auto"/>
        <w:rPr>
          <w:rFonts w:asciiTheme="minorHAnsi" w:eastAsiaTheme="minorHAnsi" w:hAnsiTheme="minorHAnsi" w:cstheme="minorBidi"/>
          <w:i/>
          <w:sz w:val="16"/>
          <w:szCs w:val="16"/>
          <w:lang w:eastAsia="en-US"/>
        </w:rPr>
      </w:pPr>
    </w:p>
    <w:p w:rsidR="00851F35" w:rsidRDefault="00851F35">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E27AF9" w:rsidRDefault="00E27AF9">
      <w:pPr>
        <w:rPr>
          <w:b/>
        </w:rPr>
      </w:pPr>
    </w:p>
    <w:p w:rsidR="00FC3B80" w:rsidRDefault="00FC3B80">
      <w:pPr>
        <w:rPr>
          <w:b/>
        </w:rPr>
      </w:pPr>
    </w:p>
    <w:p w:rsidR="00FC3B80" w:rsidRDefault="00FC3B80">
      <w:pPr>
        <w:rPr>
          <w:b/>
        </w:rPr>
      </w:pPr>
    </w:p>
    <w:p w:rsidR="00E27AF9" w:rsidRPr="00E27AF9" w:rsidRDefault="00E27AF9" w:rsidP="00E27AF9">
      <w:pPr>
        <w:autoSpaceDE w:val="0"/>
        <w:autoSpaceDN w:val="0"/>
        <w:adjustRightInd w:val="0"/>
        <w:spacing w:before="43"/>
        <w:ind w:left="278"/>
        <w:jc w:val="right"/>
        <w:rPr>
          <w:b/>
          <w:sz w:val="22"/>
          <w:szCs w:val="22"/>
          <w:u w:val="single"/>
        </w:rPr>
      </w:pPr>
      <w:r w:rsidRPr="00E27AF9">
        <w:rPr>
          <w:b/>
          <w:sz w:val="22"/>
          <w:szCs w:val="22"/>
          <w:u w:val="single"/>
        </w:rPr>
        <w:lastRenderedPageBreak/>
        <w:t>Załącznik nr.4 do SIWZ</w:t>
      </w:r>
    </w:p>
    <w:p w:rsidR="00E27AF9" w:rsidRPr="00E27AF9" w:rsidRDefault="00E27AF9" w:rsidP="00E27AF9">
      <w:pPr>
        <w:autoSpaceDE w:val="0"/>
        <w:autoSpaceDN w:val="0"/>
        <w:adjustRightInd w:val="0"/>
        <w:spacing w:before="53" w:line="274" w:lineRule="exact"/>
        <w:jc w:val="center"/>
        <w:rPr>
          <w:b/>
          <w:bCs/>
          <w:sz w:val="22"/>
          <w:szCs w:val="22"/>
        </w:rPr>
      </w:pPr>
    </w:p>
    <w:p w:rsidR="00E27AF9" w:rsidRPr="00E27AF9" w:rsidRDefault="00E27AF9" w:rsidP="00E27AF9">
      <w:pPr>
        <w:autoSpaceDE w:val="0"/>
        <w:autoSpaceDN w:val="0"/>
        <w:adjustRightInd w:val="0"/>
        <w:spacing w:before="53" w:line="274" w:lineRule="exact"/>
        <w:jc w:val="center"/>
        <w:rPr>
          <w:b/>
          <w:bCs/>
          <w:sz w:val="28"/>
          <w:szCs w:val="28"/>
          <w:u w:val="single"/>
        </w:rPr>
      </w:pPr>
      <w:r w:rsidRPr="00E27AF9">
        <w:rPr>
          <w:b/>
          <w:bCs/>
          <w:sz w:val="28"/>
          <w:szCs w:val="28"/>
          <w:u w:val="single"/>
        </w:rPr>
        <w:t>Formularz oferty</w:t>
      </w:r>
    </w:p>
    <w:p w:rsidR="00E27AF9" w:rsidRPr="00E27AF9" w:rsidRDefault="00E27AF9" w:rsidP="00E27AF9">
      <w:pPr>
        <w:autoSpaceDE w:val="0"/>
        <w:autoSpaceDN w:val="0"/>
        <w:adjustRightInd w:val="0"/>
        <w:spacing w:before="168" w:line="283" w:lineRule="exact"/>
        <w:ind w:left="284" w:hanging="284"/>
        <w:rPr>
          <w:b/>
          <w:bCs/>
          <w:sz w:val="22"/>
          <w:szCs w:val="22"/>
        </w:rPr>
      </w:pPr>
      <w:r w:rsidRPr="00E27AF9">
        <w:rPr>
          <w:b/>
          <w:bCs/>
          <w:sz w:val="22"/>
          <w:szCs w:val="22"/>
        </w:rPr>
        <w:t xml:space="preserve">    w postępowaniu o udzielenie zamówienia publicznego o wartości</w:t>
      </w:r>
      <w:r w:rsidRPr="00E27AF9">
        <w:rPr>
          <w:sz w:val="16"/>
          <w:szCs w:val="16"/>
        </w:rPr>
        <w:t xml:space="preserve"> </w:t>
      </w:r>
      <w:r w:rsidRPr="00E27AF9">
        <w:rPr>
          <w:b/>
          <w:bCs/>
          <w:sz w:val="22"/>
          <w:szCs w:val="22"/>
        </w:rPr>
        <w:t>nie przekraczające kwoty określonej w przepisach wydanych na podstawie art. 11 ust. 8 ustawy Prawo zamówień publicznych, realizowanym w trybie przetargu nieograniczonego na Odbiór, transport i utylizację odpadów medycznych ze  107 Szpitala Wojskowego z Przychodnią SP ZOZ w Wałczu Nr. Sprawy DZP.2612.11.2020</w:t>
      </w:r>
    </w:p>
    <w:p w:rsidR="00E27AF9" w:rsidRPr="00E27AF9" w:rsidRDefault="00E27AF9" w:rsidP="00E27AF9">
      <w:pPr>
        <w:autoSpaceDE w:val="0"/>
        <w:autoSpaceDN w:val="0"/>
        <w:adjustRightInd w:val="0"/>
        <w:spacing w:line="240" w:lineRule="exact"/>
      </w:pPr>
    </w:p>
    <w:p w:rsidR="00E27AF9" w:rsidRPr="00E27AF9" w:rsidRDefault="00E27AF9" w:rsidP="00E27AF9">
      <w:pPr>
        <w:autoSpaceDE w:val="0"/>
        <w:autoSpaceDN w:val="0"/>
        <w:adjustRightInd w:val="0"/>
        <w:spacing w:before="53"/>
        <w:rPr>
          <w:b/>
          <w:bCs/>
          <w:sz w:val="22"/>
          <w:szCs w:val="22"/>
        </w:rPr>
      </w:pPr>
      <w:r w:rsidRPr="00E27AF9">
        <w:rPr>
          <w:b/>
          <w:bCs/>
          <w:sz w:val="22"/>
          <w:szCs w:val="22"/>
        </w:rPr>
        <w:t>Nazwa i adres Zamawiającego:</w:t>
      </w:r>
    </w:p>
    <w:p w:rsidR="00E27AF9" w:rsidRPr="00E27AF9" w:rsidRDefault="00E27AF9" w:rsidP="00E27AF9">
      <w:pPr>
        <w:autoSpaceDE w:val="0"/>
        <w:autoSpaceDN w:val="0"/>
        <w:adjustRightInd w:val="0"/>
        <w:spacing w:before="53"/>
        <w:rPr>
          <w:b/>
          <w:bCs/>
          <w:sz w:val="22"/>
          <w:szCs w:val="22"/>
        </w:rPr>
      </w:pPr>
    </w:p>
    <w:p w:rsidR="00E27AF9" w:rsidRPr="00E27AF9" w:rsidRDefault="00E27AF9" w:rsidP="00E27AF9">
      <w:pPr>
        <w:autoSpaceDE w:val="0"/>
        <w:autoSpaceDN w:val="0"/>
        <w:adjustRightInd w:val="0"/>
        <w:spacing w:line="240" w:lineRule="exact"/>
      </w:pPr>
      <w:r w:rsidRPr="00E27AF9">
        <w:t>107 Szpital Wojskowy z Przychodnią SP ZOZ</w:t>
      </w:r>
    </w:p>
    <w:p w:rsidR="00E27AF9" w:rsidRPr="00E27AF9" w:rsidRDefault="00E27AF9" w:rsidP="00E27AF9">
      <w:pPr>
        <w:autoSpaceDE w:val="0"/>
        <w:autoSpaceDN w:val="0"/>
        <w:adjustRightInd w:val="0"/>
        <w:spacing w:line="240" w:lineRule="exact"/>
      </w:pPr>
      <w:r w:rsidRPr="00E27AF9">
        <w:t>ul. Kołobrzeska44</w:t>
      </w:r>
    </w:p>
    <w:p w:rsidR="00E27AF9" w:rsidRPr="00E27AF9" w:rsidRDefault="00E27AF9" w:rsidP="00E27AF9">
      <w:pPr>
        <w:autoSpaceDE w:val="0"/>
        <w:autoSpaceDN w:val="0"/>
        <w:adjustRightInd w:val="0"/>
        <w:spacing w:line="240" w:lineRule="exact"/>
      </w:pPr>
      <w:r w:rsidRPr="00E27AF9">
        <w:t>78-600 Wałcz</w:t>
      </w:r>
    </w:p>
    <w:p w:rsidR="00E27AF9" w:rsidRPr="00E27AF9" w:rsidRDefault="00E27AF9" w:rsidP="00E27AF9">
      <w:pPr>
        <w:autoSpaceDE w:val="0"/>
        <w:autoSpaceDN w:val="0"/>
        <w:adjustRightInd w:val="0"/>
        <w:spacing w:before="53"/>
        <w:rPr>
          <w:b/>
          <w:bCs/>
          <w:sz w:val="22"/>
          <w:szCs w:val="22"/>
        </w:rPr>
      </w:pPr>
    </w:p>
    <w:p w:rsidR="00E27AF9" w:rsidRPr="00E27AF9" w:rsidRDefault="00E27AF9" w:rsidP="00E27AF9">
      <w:pPr>
        <w:autoSpaceDE w:val="0"/>
        <w:autoSpaceDN w:val="0"/>
        <w:adjustRightInd w:val="0"/>
        <w:spacing w:before="144"/>
        <w:rPr>
          <w:b/>
          <w:bCs/>
          <w:sz w:val="22"/>
          <w:szCs w:val="22"/>
        </w:rPr>
      </w:pPr>
      <w:r w:rsidRPr="00E27AF9">
        <w:rPr>
          <w:b/>
          <w:bCs/>
          <w:sz w:val="22"/>
          <w:szCs w:val="22"/>
        </w:rPr>
        <w:t>Dane dotyczące Wykonawcy:</w:t>
      </w:r>
    </w:p>
    <w:p w:rsidR="00E27AF9" w:rsidRPr="00E27AF9" w:rsidRDefault="00E27AF9" w:rsidP="00E27AF9">
      <w:pPr>
        <w:autoSpaceDE w:val="0"/>
        <w:autoSpaceDN w:val="0"/>
        <w:adjustRightInd w:val="0"/>
        <w:spacing w:line="240" w:lineRule="exact"/>
      </w:pPr>
    </w:p>
    <w:p w:rsidR="00E27AF9" w:rsidRPr="00E27AF9" w:rsidRDefault="00E27AF9" w:rsidP="00E27AF9">
      <w:pPr>
        <w:tabs>
          <w:tab w:val="left" w:leader="dot" w:pos="9048"/>
        </w:tabs>
        <w:autoSpaceDE w:val="0"/>
        <w:autoSpaceDN w:val="0"/>
        <w:adjustRightInd w:val="0"/>
        <w:spacing w:before="62" w:line="413" w:lineRule="exact"/>
        <w:rPr>
          <w:sz w:val="22"/>
          <w:szCs w:val="22"/>
        </w:rPr>
      </w:pPr>
      <w:r w:rsidRPr="00E27AF9">
        <w:rPr>
          <w:sz w:val="22"/>
          <w:szCs w:val="22"/>
        </w:rPr>
        <w:t>Nazwa firmy:</w:t>
      </w:r>
      <w:r w:rsidRPr="00E27AF9">
        <w:rPr>
          <w:sz w:val="22"/>
          <w:szCs w:val="22"/>
        </w:rPr>
        <w:tab/>
      </w:r>
    </w:p>
    <w:p w:rsidR="00E27AF9" w:rsidRPr="00E27AF9" w:rsidRDefault="00E27AF9" w:rsidP="00E27AF9">
      <w:pPr>
        <w:tabs>
          <w:tab w:val="left" w:leader="dot" w:pos="9005"/>
        </w:tabs>
        <w:autoSpaceDE w:val="0"/>
        <w:autoSpaceDN w:val="0"/>
        <w:adjustRightInd w:val="0"/>
        <w:spacing w:line="413" w:lineRule="exact"/>
        <w:rPr>
          <w:sz w:val="22"/>
          <w:szCs w:val="22"/>
        </w:rPr>
      </w:pPr>
      <w:r w:rsidRPr="00E27AF9">
        <w:rPr>
          <w:sz w:val="22"/>
          <w:szCs w:val="22"/>
        </w:rPr>
        <w:t>Siedziba firmy:</w:t>
      </w:r>
      <w:r w:rsidRPr="00E27AF9">
        <w:rPr>
          <w:sz w:val="22"/>
          <w:szCs w:val="22"/>
        </w:rPr>
        <w:tab/>
      </w:r>
    </w:p>
    <w:p w:rsidR="00E27AF9" w:rsidRPr="00E27AF9" w:rsidRDefault="00E27AF9" w:rsidP="00E27AF9">
      <w:pPr>
        <w:tabs>
          <w:tab w:val="left" w:leader="dot" w:pos="9024"/>
        </w:tabs>
        <w:autoSpaceDE w:val="0"/>
        <w:autoSpaceDN w:val="0"/>
        <w:adjustRightInd w:val="0"/>
        <w:spacing w:line="413" w:lineRule="exact"/>
        <w:rPr>
          <w:sz w:val="22"/>
          <w:szCs w:val="22"/>
        </w:rPr>
      </w:pPr>
      <w:r w:rsidRPr="00E27AF9">
        <w:rPr>
          <w:sz w:val="22"/>
          <w:szCs w:val="22"/>
        </w:rPr>
        <w:t>Nr telefonu/fax:</w:t>
      </w:r>
      <w:r w:rsidRPr="00E27AF9">
        <w:rPr>
          <w:sz w:val="22"/>
          <w:szCs w:val="22"/>
        </w:rPr>
        <w:tab/>
      </w:r>
    </w:p>
    <w:p w:rsidR="00E27AF9" w:rsidRPr="00E27AF9" w:rsidRDefault="00E27AF9" w:rsidP="00E27AF9">
      <w:pPr>
        <w:tabs>
          <w:tab w:val="left" w:leader="dot" w:pos="9029"/>
        </w:tabs>
        <w:autoSpaceDE w:val="0"/>
        <w:autoSpaceDN w:val="0"/>
        <w:adjustRightInd w:val="0"/>
        <w:spacing w:line="413" w:lineRule="exact"/>
        <w:rPr>
          <w:sz w:val="22"/>
          <w:szCs w:val="22"/>
        </w:rPr>
      </w:pPr>
      <w:r w:rsidRPr="00E27AF9">
        <w:rPr>
          <w:sz w:val="22"/>
          <w:szCs w:val="22"/>
        </w:rPr>
        <w:t>Nr NIP:</w:t>
      </w:r>
      <w:r w:rsidRPr="00E27AF9">
        <w:rPr>
          <w:sz w:val="22"/>
          <w:szCs w:val="22"/>
        </w:rPr>
        <w:tab/>
      </w:r>
    </w:p>
    <w:p w:rsidR="00E27AF9" w:rsidRPr="00E27AF9" w:rsidRDefault="00E27AF9" w:rsidP="00E27AF9">
      <w:pPr>
        <w:tabs>
          <w:tab w:val="left" w:leader="dot" w:pos="9053"/>
        </w:tabs>
        <w:autoSpaceDE w:val="0"/>
        <w:autoSpaceDN w:val="0"/>
        <w:adjustRightInd w:val="0"/>
        <w:spacing w:line="413" w:lineRule="exact"/>
        <w:rPr>
          <w:sz w:val="22"/>
          <w:szCs w:val="22"/>
        </w:rPr>
      </w:pPr>
      <w:r w:rsidRPr="00E27AF9">
        <w:rPr>
          <w:sz w:val="22"/>
          <w:szCs w:val="22"/>
        </w:rPr>
        <w:t>Nr REGON:</w:t>
      </w:r>
      <w:r w:rsidRPr="00E27AF9">
        <w:rPr>
          <w:sz w:val="22"/>
          <w:szCs w:val="22"/>
        </w:rPr>
        <w:tab/>
      </w:r>
    </w:p>
    <w:p w:rsidR="00E27AF9" w:rsidRPr="00E27AF9" w:rsidRDefault="00E27AF9" w:rsidP="00E27AF9">
      <w:pPr>
        <w:tabs>
          <w:tab w:val="left" w:leader="dot" w:pos="9331"/>
        </w:tabs>
        <w:autoSpaceDE w:val="0"/>
        <w:autoSpaceDN w:val="0"/>
        <w:adjustRightInd w:val="0"/>
        <w:spacing w:line="413" w:lineRule="exact"/>
        <w:jc w:val="both"/>
        <w:rPr>
          <w:sz w:val="22"/>
          <w:szCs w:val="22"/>
        </w:rPr>
      </w:pPr>
      <w:r w:rsidRPr="00E27AF9">
        <w:rPr>
          <w:sz w:val="22"/>
          <w:szCs w:val="22"/>
        </w:rPr>
        <w:t>Nazwa banku i numer konta</w:t>
      </w:r>
      <w:r w:rsidRPr="00E27AF9">
        <w:rPr>
          <w:sz w:val="22"/>
          <w:szCs w:val="22"/>
        </w:rPr>
        <w:tab/>
      </w:r>
    </w:p>
    <w:p w:rsidR="00E27AF9" w:rsidRPr="00E27AF9" w:rsidRDefault="00E27AF9" w:rsidP="00E27AF9">
      <w:pPr>
        <w:widowControl w:val="0"/>
        <w:autoSpaceDE w:val="0"/>
        <w:autoSpaceDN w:val="0"/>
        <w:adjustRightInd w:val="0"/>
        <w:jc w:val="both"/>
        <w:rPr>
          <w:rFonts w:ascii="Arial" w:hAnsi="Arial" w:cs="Arial"/>
          <w:sz w:val="20"/>
          <w:szCs w:val="20"/>
        </w:rPr>
      </w:pPr>
    </w:p>
    <w:p w:rsidR="00E27AF9" w:rsidRPr="00E27AF9" w:rsidRDefault="00E27AF9" w:rsidP="00E27AF9">
      <w:pPr>
        <w:widowControl w:val="0"/>
        <w:autoSpaceDE w:val="0"/>
        <w:autoSpaceDN w:val="0"/>
        <w:adjustRightInd w:val="0"/>
        <w:jc w:val="both"/>
        <w:rPr>
          <w:rFonts w:ascii="Arial" w:hAnsi="Arial" w:cs="Arial"/>
          <w:sz w:val="20"/>
          <w:szCs w:val="20"/>
        </w:rPr>
      </w:pPr>
    </w:p>
    <w:p w:rsidR="00E27AF9" w:rsidRPr="00E27AF9" w:rsidRDefault="00E27AF9" w:rsidP="00B3545B">
      <w:pPr>
        <w:widowControl w:val="0"/>
        <w:numPr>
          <w:ilvl w:val="0"/>
          <w:numId w:val="85"/>
        </w:numPr>
        <w:tabs>
          <w:tab w:val="num" w:pos="360"/>
        </w:tabs>
        <w:autoSpaceDE w:val="0"/>
        <w:autoSpaceDN w:val="0"/>
        <w:adjustRightInd w:val="0"/>
        <w:ind w:left="360"/>
        <w:jc w:val="both"/>
      </w:pPr>
      <w:r w:rsidRPr="00E27AF9">
        <w:t>Oferujemy wykonanie w/w przedmiotu zamówienia określonego w specyfikacji istotnych warunków zamówienia, zgodnie z warunkami określonymi przez zamawiającego za cenę:</w:t>
      </w:r>
    </w:p>
    <w:p w:rsidR="00E27AF9" w:rsidRPr="00E27AF9" w:rsidRDefault="00E27AF9" w:rsidP="00E27AF9">
      <w:pPr>
        <w:widowControl w:val="0"/>
        <w:autoSpaceDE w:val="0"/>
        <w:autoSpaceDN w:val="0"/>
        <w:adjustRightInd w:val="0"/>
        <w:jc w:val="both"/>
      </w:pPr>
    </w:p>
    <w:tbl>
      <w:tblPr>
        <w:tblW w:w="0" w:type="auto"/>
        <w:tblInd w:w="350" w:type="dxa"/>
        <w:tblLook w:val="01E0" w:firstRow="1" w:lastRow="1" w:firstColumn="1" w:lastColumn="1" w:noHBand="0" w:noVBand="0"/>
      </w:tblPr>
      <w:tblGrid>
        <w:gridCol w:w="8748"/>
      </w:tblGrid>
      <w:tr w:rsidR="00E27AF9" w:rsidRPr="00E27AF9" w:rsidTr="00FD32C0">
        <w:tc>
          <w:tcPr>
            <w:tcW w:w="8748" w:type="dxa"/>
            <w:shd w:val="clear" w:color="auto" w:fill="auto"/>
          </w:tcPr>
          <w:p w:rsidR="00E27AF9" w:rsidRPr="00E27AF9" w:rsidRDefault="00E27AF9" w:rsidP="00E27AF9">
            <w:pPr>
              <w:widowControl w:val="0"/>
              <w:autoSpaceDE w:val="0"/>
              <w:autoSpaceDN w:val="0"/>
              <w:adjustRightInd w:val="0"/>
              <w:jc w:val="both"/>
            </w:pPr>
            <w:r w:rsidRPr="00E27AF9">
              <w:rPr>
                <w:b/>
              </w:rPr>
              <w:t>Wartość netto</w:t>
            </w:r>
            <w:r w:rsidRPr="00E27AF9">
              <w:t xml:space="preserve"> ………………………………… </w:t>
            </w:r>
            <w:r w:rsidRPr="00E27AF9">
              <w:rPr>
                <w:b/>
              </w:rPr>
              <w:t>PLN</w:t>
            </w:r>
          </w:p>
        </w:tc>
      </w:tr>
      <w:tr w:rsidR="00E27AF9" w:rsidRPr="00E27AF9" w:rsidTr="00FD32C0">
        <w:tc>
          <w:tcPr>
            <w:tcW w:w="8748" w:type="dxa"/>
            <w:shd w:val="clear" w:color="auto" w:fill="auto"/>
          </w:tcPr>
          <w:p w:rsidR="00E27AF9" w:rsidRPr="00E27AF9" w:rsidRDefault="00E27AF9" w:rsidP="00E27AF9">
            <w:pPr>
              <w:widowControl w:val="0"/>
              <w:autoSpaceDE w:val="0"/>
              <w:autoSpaceDN w:val="0"/>
              <w:adjustRightInd w:val="0"/>
              <w:jc w:val="both"/>
            </w:pPr>
            <w:r w:rsidRPr="00E27AF9">
              <w:t>(słownie…………………………………………. ……………………………… PLN)</w:t>
            </w:r>
          </w:p>
          <w:p w:rsidR="00E27AF9" w:rsidRPr="00E27AF9" w:rsidRDefault="00E27AF9" w:rsidP="00E27AF9">
            <w:pPr>
              <w:widowControl w:val="0"/>
              <w:autoSpaceDE w:val="0"/>
              <w:autoSpaceDN w:val="0"/>
              <w:adjustRightInd w:val="0"/>
              <w:jc w:val="both"/>
              <w:rPr>
                <w:b/>
              </w:rPr>
            </w:pPr>
          </w:p>
          <w:p w:rsidR="00E27AF9" w:rsidRPr="00E27AF9" w:rsidRDefault="00E27AF9" w:rsidP="00E27AF9">
            <w:pPr>
              <w:widowControl w:val="0"/>
              <w:autoSpaceDE w:val="0"/>
              <w:autoSpaceDN w:val="0"/>
              <w:adjustRightInd w:val="0"/>
              <w:jc w:val="both"/>
              <w:rPr>
                <w:b/>
              </w:rPr>
            </w:pPr>
            <w:r w:rsidRPr="00E27AF9">
              <w:rPr>
                <w:b/>
              </w:rPr>
              <w:t>Wartość brutto ………………………………… PLN</w:t>
            </w:r>
          </w:p>
          <w:p w:rsidR="00E27AF9" w:rsidRPr="00E27AF9" w:rsidRDefault="00E27AF9" w:rsidP="00E27AF9">
            <w:pPr>
              <w:widowControl w:val="0"/>
              <w:autoSpaceDE w:val="0"/>
              <w:autoSpaceDN w:val="0"/>
              <w:adjustRightInd w:val="0"/>
              <w:jc w:val="both"/>
              <w:rPr>
                <w:b/>
              </w:rPr>
            </w:pPr>
            <w:r w:rsidRPr="00E27AF9">
              <w:rPr>
                <w:b/>
              </w:rPr>
              <w:t>(słownie…………………………………………. ……………………………… PLN)</w:t>
            </w:r>
          </w:p>
          <w:p w:rsidR="00E27AF9" w:rsidRPr="00E27AF9" w:rsidRDefault="00E27AF9" w:rsidP="00E27AF9">
            <w:pPr>
              <w:widowControl w:val="0"/>
              <w:autoSpaceDE w:val="0"/>
              <w:autoSpaceDN w:val="0"/>
              <w:adjustRightInd w:val="0"/>
              <w:jc w:val="both"/>
              <w:rPr>
                <w:b/>
              </w:rPr>
            </w:pPr>
          </w:p>
        </w:tc>
      </w:tr>
    </w:tbl>
    <w:p w:rsidR="00E27AF9" w:rsidRPr="00E27AF9" w:rsidRDefault="00E27AF9" w:rsidP="00E27AF9">
      <w:pPr>
        <w:widowControl w:val="0"/>
        <w:autoSpaceDE w:val="0"/>
        <w:autoSpaceDN w:val="0"/>
        <w:adjustRightInd w:val="0"/>
        <w:jc w:val="both"/>
      </w:pPr>
    </w:p>
    <w:p w:rsidR="00E27AF9" w:rsidRPr="00E27AF9" w:rsidRDefault="00E27AF9" w:rsidP="00B3545B">
      <w:pPr>
        <w:widowControl w:val="0"/>
        <w:numPr>
          <w:ilvl w:val="0"/>
          <w:numId w:val="86"/>
        </w:numPr>
        <w:tabs>
          <w:tab w:val="num" w:pos="360"/>
        </w:tabs>
        <w:autoSpaceDE w:val="0"/>
        <w:autoSpaceDN w:val="0"/>
        <w:adjustRightInd w:val="0"/>
        <w:ind w:left="360"/>
        <w:jc w:val="both"/>
      </w:pPr>
      <w:r w:rsidRPr="00E27AF9">
        <w:rPr>
          <w:b/>
        </w:rPr>
        <w:t>Składając niniejszą ofertę oświadczamy, że nie podlegam(my) wykluczeniu z powodów określonych przez Zamawiającego w SIWZ</w:t>
      </w:r>
    </w:p>
    <w:p w:rsidR="00E27AF9" w:rsidRPr="00E27AF9" w:rsidRDefault="00E27AF9" w:rsidP="00B3545B">
      <w:pPr>
        <w:widowControl w:val="0"/>
        <w:numPr>
          <w:ilvl w:val="0"/>
          <w:numId w:val="86"/>
        </w:numPr>
        <w:tabs>
          <w:tab w:val="num" w:pos="360"/>
        </w:tabs>
        <w:autoSpaceDE w:val="0"/>
        <w:autoSpaceDN w:val="0"/>
        <w:adjustRightInd w:val="0"/>
        <w:ind w:left="360"/>
        <w:jc w:val="both"/>
      </w:pPr>
      <w:r w:rsidRPr="00E27AF9">
        <w:t>Ponadto oświadczamy, że:</w:t>
      </w:r>
    </w:p>
    <w:p w:rsidR="00E27AF9" w:rsidRPr="00E27AF9" w:rsidRDefault="00E27AF9" w:rsidP="00B3545B">
      <w:pPr>
        <w:widowControl w:val="0"/>
        <w:numPr>
          <w:ilvl w:val="1"/>
          <w:numId w:val="83"/>
        </w:numPr>
        <w:tabs>
          <w:tab w:val="num" w:pos="720"/>
        </w:tabs>
        <w:autoSpaceDE w:val="0"/>
        <w:autoSpaceDN w:val="0"/>
        <w:adjustRightInd w:val="0"/>
        <w:ind w:left="720"/>
        <w:jc w:val="both"/>
      </w:pPr>
      <w:r w:rsidRPr="00E27AF9">
        <w:t>Załączam/(my) do oferty żądane przez zamawiającego  oświadczenia potwierdzające spełnienie określonych warunków,</w:t>
      </w:r>
    </w:p>
    <w:p w:rsidR="00E27AF9" w:rsidRPr="00E27AF9" w:rsidRDefault="00E27AF9" w:rsidP="00B3545B">
      <w:pPr>
        <w:widowControl w:val="0"/>
        <w:numPr>
          <w:ilvl w:val="1"/>
          <w:numId w:val="83"/>
        </w:numPr>
        <w:tabs>
          <w:tab w:val="num" w:pos="720"/>
        </w:tabs>
        <w:autoSpaceDE w:val="0"/>
        <w:autoSpaceDN w:val="0"/>
        <w:adjustRightInd w:val="0"/>
        <w:ind w:left="720"/>
        <w:jc w:val="both"/>
      </w:pPr>
      <w:r w:rsidRPr="00E27AF9">
        <w:t xml:space="preserve">Zapoznaliśmy się z przyszłym wykonaniem przedmiotu zamówienia oraz ze specyfikacją istotnych warunków zamówienia, wzorem umowy i wszystkimi innymi dokumentami oraz warunkami spełnienia świadczenia. Do dokumentów i warunków nie wnosimy żadnych zastrzeżeń i uznajemy się za związanych określonymi w nich postanowieniami, a w przypadku wyboru naszej oferty podpiszemy umowę zgodnie z treścią przedstawioną przez zamawiającego, </w:t>
      </w:r>
    </w:p>
    <w:p w:rsidR="00E27AF9" w:rsidRPr="00E27AF9" w:rsidRDefault="00E27AF9" w:rsidP="00B3545B">
      <w:pPr>
        <w:widowControl w:val="0"/>
        <w:numPr>
          <w:ilvl w:val="1"/>
          <w:numId w:val="83"/>
        </w:numPr>
        <w:tabs>
          <w:tab w:val="num" w:pos="720"/>
        </w:tabs>
        <w:autoSpaceDE w:val="0"/>
        <w:autoSpaceDN w:val="0"/>
        <w:adjustRightInd w:val="0"/>
        <w:ind w:left="720"/>
        <w:jc w:val="both"/>
      </w:pPr>
      <w:r w:rsidRPr="00E27AF9">
        <w:lastRenderedPageBreak/>
        <w:t>W cenie oferty zostały uwzględnione wszystkie koszty wykonania zamówienia,</w:t>
      </w:r>
    </w:p>
    <w:p w:rsidR="00E27AF9" w:rsidRPr="00E27AF9" w:rsidRDefault="00E27AF9" w:rsidP="00B3545B">
      <w:pPr>
        <w:widowControl w:val="0"/>
        <w:numPr>
          <w:ilvl w:val="1"/>
          <w:numId w:val="83"/>
        </w:numPr>
        <w:tabs>
          <w:tab w:val="num" w:pos="720"/>
        </w:tabs>
        <w:autoSpaceDE w:val="0"/>
        <w:autoSpaceDN w:val="0"/>
        <w:adjustRightInd w:val="0"/>
        <w:ind w:left="720"/>
        <w:jc w:val="both"/>
      </w:pPr>
      <w:r w:rsidRPr="00E27AF9">
        <w:t>Całość zamówienia wykonam/(my) siłami własnymi / Wykaz części zamówienia, których wykonanie powierzymy podwykonawcom załączamy do oferty *</w:t>
      </w:r>
    </w:p>
    <w:p w:rsidR="00E27AF9" w:rsidRPr="00E27AF9" w:rsidRDefault="00E27AF9" w:rsidP="00B3545B">
      <w:pPr>
        <w:widowControl w:val="0"/>
        <w:numPr>
          <w:ilvl w:val="1"/>
          <w:numId w:val="83"/>
        </w:numPr>
        <w:tabs>
          <w:tab w:val="num" w:pos="720"/>
        </w:tabs>
        <w:autoSpaceDE w:val="0"/>
        <w:autoSpaceDN w:val="0"/>
        <w:adjustRightInd w:val="0"/>
        <w:ind w:left="720"/>
        <w:jc w:val="both"/>
      </w:pPr>
      <w:r w:rsidRPr="00E27AF9">
        <w:t>Oferujemy termin realizacji zamówienia: 12 miesięcy od daty zawarcia umowy.</w:t>
      </w:r>
    </w:p>
    <w:p w:rsidR="00E27AF9" w:rsidRPr="00E27AF9" w:rsidRDefault="00E27AF9" w:rsidP="00E27AF9">
      <w:pPr>
        <w:widowControl w:val="0"/>
        <w:autoSpaceDE w:val="0"/>
        <w:autoSpaceDN w:val="0"/>
        <w:adjustRightInd w:val="0"/>
        <w:jc w:val="both"/>
      </w:pPr>
    </w:p>
    <w:p w:rsidR="00E27AF9" w:rsidRPr="00E27AF9" w:rsidRDefault="00E27AF9" w:rsidP="00B3545B">
      <w:pPr>
        <w:widowControl w:val="0"/>
        <w:numPr>
          <w:ilvl w:val="0"/>
          <w:numId w:val="84"/>
        </w:numPr>
        <w:tabs>
          <w:tab w:val="num" w:pos="426"/>
        </w:tabs>
        <w:autoSpaceDE w:val="0"/>
        <w:autoSpaceDN w:val="0"/>
        <w:adjustRightInd w:val="0"/>
        <w:ind w:left="426" w:hanging="426"/>
        <w:contextualSpacing/>
        <w:jc w:val="both"/>
      </w:pPr>
      <w:r w:rsidRPr="00E27AF9">
        <w:t>Oświadczamy, że jeśli do upływu terminu związania z ofertą nastąpią jakiekolwiek zmiany    sytuacji w zakresie dotyczącym podmiotu składającego ofertę, a przedstawionej w naszych dokumentach wchodzących w skład oferty, natychmiast powiadomimy o nich na piśmie zamawiającego.</w:t>
      </w:r>
    </w:p>
    <w:p w:rsidR="00E27AF9" w:rsidRPr="00E27AF9" w:rsidRDefault="00E27AF9" w:rsidP="00B3545B">
      <w:pPr>
        <w:widowControl w:val="0"/>
        <w:numPr>
          <w:ilvl w:val="0"/>
          <w:numId w:val="84"/>
        </w:numPr>
        <w:tabs>
          <w:tab w:val="num" w:pos="426"/>
        </w:tabs>
        <w:autoSpaceDE w:val="0"/>
        <w:autoSpaceDN w:val="0"/>
        <w:adjustRightInd w:val="0"/>
        <w:ind w:left="426" w:hanging="426"/>
        <w:contextualSpacing/>
        <w:jc w:val="both"/>
        <w:rPr>
          <w:b/>
          <w:i/>
          <w:sz w:val="22"/>
          <w:szCs w:val="22"/>
        </w:rPr>
      </w:pPr>
      <w:r w:rsidRPr="00E27AF9">
        <w:rPr>
          <w:b/>
        </w:rPr>
        <w:t>Oświadczamy, że odebrane od Zamawiającego odpady medyczne unieszkodliwiane  będą</w:t>
      </w:r>
      <w:r w:rsidRPr="00E27AF9">
        <w:rPr>
          <w:b/>
          <w:i/>
        </w:rPr>
        <w:t>……………………</w:t>
      </w:r>
      <w:r w:rsidRPr="00E27AF9">
        <w:rPr>
          <w:i/>
        </w:rPr>
        <w:t>(</w:t>
      </w:r>
      <w:r w:rsidRPr="00E27AF9">
        <w:rPr>
          <w:i/>
          <w:sz w:val="22"/>
          <w:szCs w:val="22"/>
        </w:rPr>
        <w:t xml:space="preserve">podać nazwę instalacji do unieszkodliwiania odpadów, miejscowość ,adres) </w:t>
      </w:r>
      <w:r w:rsidRPr="00E27AF9">
        <w:rPr>
          <w:b/>
        </w:rPr>
        <w:t>która posiada wolne moce przerobowe w zakresie ich unieszkodliwiania.</w:t>
      </w:r>
    </w:p>
    <w:p w:rsidR="00E27AF9" w:rsidRPr="00E27AF9" w:rsidRDefault="00E27AF9" w:rsidP="00E27AF9">
      <w:pPr>
        <w:widowControl w:val="0"/>
        <w:autoSpaceDE w:val="0"/>
        <w:autoSpaceDN w:val="0"/>
        <w:adjustRightInd w:val="0"/>
        <w:jc w:val="both"/>
        <w:rPr>
          <w:b/>
          <w:sz w:val="22"/>
          <w:szCs w:val="22"/>
        </w:rPr>
      </w:pPr>
    </w:p>
    <w:p w:rsidR="00E27AF9" w:rsidRPr="00E27AF9" w:rsidRDefault="00E27AF9" w:rsidP="00B3545B">
      <w:pPr>
        <w:widowControl w:val="0"/>
        <w:numPr>
          <w:ilvl w:val="0"/>
          <w:numId w:val="84"/>
        </w:numPr>
        <w:tabs>
          <w:tab w:val="num" w:pos="360"/>
        </w:tabs>
        <w:autoSpaceDE w:val="0"/>
        <w:autoSpaceDN w:val="0"/>
        <w:adjustRightInd w:val="0"/>
        <w:jc w:val="both"/>
      </w:pPr>
      <w:r w:rsidRPr="00E27AF9">
        <w:t xml:space="preserve">Uważamy się za związanych niniejszą ofertą przez okres 30 dni, licząc od dnia upływu terminu składania ofert. </w:t>
      </w:r>
    </w:p>
    <w:p w:rsidR="00E27AF9" w:rsidRPr="00E27AF9" w:rsidRDefault="00E27AF9" w:rsidP="00B3545B">
      <w:pPr>
        <w:widowControl w:val="0"/>
        <w:numPr>
          <w:ilvl w:val="0"/>
          <w:numId w:val="84"/>
        </w:numPr>
        <w:tabs>
          <w:tab w:val="num" w:pos="360"/>
        </w:tabs>
        <w:autoSpaceDE w:val="0"/>
        <w:autoSpaceDN w:val="0"/>
        <w:adjustRightInd w:val="0"/>
        <w:jc w:val="both"/>
      </w:pPr>
      <w:r w:rsidRPr="00E27AF9">
        <w:t xml:space="preserve">Dokumenty wymienione w poz. ……………… stanowią tajemnicę przedsiębiorstwa rozumieniu przepisów o zwalczaniu nieuczciwej konkurencji i nie mogą być ujawniane innym osobom poza komisją przetargową. Dokumenty te złożono w odrębnej kopercie zgodnie z zapisem </w:t>
      </w:r>
      <w:r w:rsidRPr="00E27AF9">
        <w:br/>
        <w:t>części XII ust. 1 pkt 2) SIWZ.</w:t>
      </w:r>
    </w:p>
    <w:p w:rsidR="00E27AF9" w:rsidRPr="00E27AF9" w:rsidRDefault="00E27AF9" w:rsidP="00E27AF9">
      <w:pPr>
        <w:widowControl w:val="0"/>
        <w:autoSpaceDE w:val="0"/>
        <w:autoSpaceDN w:val="0"/>
        <w:adjustRightInd w:val="0"/>
        <w:jc w:val="both"/>
      </w:pPr>
    </w:p>
    <w:p w:rsidR="00E27AF9" w:rsidRPr="00E27AF9" w:rsidRDefault="00E27AF9" w:rsidP="00B3545B">
      <w:pPr>
        <w:widowControl w:val="0"/>
        <w:numPr>
          <w:ilvl w:val="0"/>
          <w:numId w:val="84"/>
        </w:numPr>
        <w:tabs>
          <w:tab w:val="num" w:pos="360"/>
        </w:tabs>
        <w:autoSpaceDE w:val="0"/>
        <w:autoSpaceDN w:val="0"/>
        <w:adjustRightInd w:val="0"/>
        <w:jc w:val="both"/>
      </w:pPr>
      <w:r w:rsidRPr="00E27AF9">
        <w:t xml:space="preserve">Wszelką korespondencję w sprawie niniejszego postępowania należy kierować na poniższy adres: </w:t>
      </w:r>
    </w:p>
    <w:p w:rsidR="00E27AF9" w:rsidRPr="00E27AF9" w:rsidRDefault="00E27AF9" w:rsidP="00E27AF9">
      <w:pPr>
        <w:widowControl w:val="0"/>
        <w:autoSpaceDE w:val="0"/>
        <w:autoSpaceDN w:val="0"/>
        <w:adjustRightInd w:val="0"/>
        <w:ind w:left="360"/>
        <w:jc w:val="both"/>
      </w:pPr>
      <w:r w:rsidRPr="00E27AF9">
        <w:t>………………………………………………………………………………………………</w:t>
      </w:r>
    </w:p>
    <w:p w:rsidR="00E27AF9" w:rsidRPr="00E27AF9" w:rsidRDefault="00E27AF9" w:rsidP="00E27AF9">
      <w:pPr>
        <w:widowControl w:val="0"/>
        <w:autoSpaceDE w:val="0"/>
        <w:autoSpaceDN w:val="0"/>
        <w:adjustRightInd w:val="0"/>
        <w:ind w:left="360"/>
      </w:pPr>
      <w:r w:rsidRPr="00E27AF9">
        <w:t>Nr telefonu: ………………………………………………………………………………………….</w:t>
      </w:r>
    </w:p>
    <w:p w:rsidR="00E27AF9" w:rsidRPr="00E27AF9" w:rsidRDefault="00E27AF9" w:rsidP="00E27AF9">
      <w:pPr>
        <w:widowControl w:val="0"/>
        <w:autoSpaceDE w:val="0"/>
        <w:autoSpaceDN w:val="0"/>
        <w:adjustRightInd w:val="0"/>
        <w:ind w:left="360"/>
        <w:jc w:val="both"/>
      </w:pPr>
      <w:r w:rsidRPr="00E27AF9">
        <w:t>email: ……………………………………………………………………………………………</w:t>
      </w:r>
    </w:p>
    <w:p w:rsidR="00E27AF9" w:rsidRPr="00E27AF9" w:rsidRDefault="00E27AF9" w:rsidP="00E27AF9">
      <w:pPr>
        <w:widowControl w:val="0"/>
        <w:autoSpaceDE w:val="0"/>
        <w:autoSpaceDN w:val="0"/>
        <w:adjustRightInd w:val="0"/>
        <w:ind w:left="360"/>
        <w:jc w:val="both"/>
      </w:pPr>
    </w:p>
    <w:p w:rsidR="00E27AF9" w:rsidRPr="00E27AF9" w:rsidRDefault="00E27AF9" w:rsidP="00B3545B">
      <w:pPr>
        <w:widowControl w:val="0"/>
        <w:numPr>
          <w:ilvl w:val="0"/>
          <w:numId w:val="84"/>
        </w:numPr>
        <w:tabs>
          <w:tab w:val="num" w:pos="360"/>
        </w:tabs>
        <w:autoSpaceDE w:val="0"/>
        <w:autoSpaceDN w:val="0"/>
        <w:adjustRightInd w:val="0"/>
        <w:jc w:val="both"/>
      </w:pPr>
      <w:r w:rsidRPr="00E27AF9">
        <w:t>W przypadku wyboru naszej oferty zobowiązujemy się do podpisywania umowy w terminie i miejscu wskazanym przez zamawiającego.</w:t>
      </w:r>
    </w:p>
    <w:p w:rsidR="00E27AF9" w:rsidRPr="00E27AF9" w:rsidRDefault="00E27AF9" w:rsidP="00E27AF9">
      <w:pPr>
        <w:widowControl w:val="0"/>
        <w:autoSpaceDE w:val="0"/>
        <w:autoSpaceDN w:val="0"/>
        <w:adjustRightInd w:val="0"/>
        <w:ind w:left="360"/>
        <w:jc w:val="both"/>
      </w:pPr>
    </w:p>
    <w:p w:rsidR="00E27AF9" w:rsidRPr="00E27AF9" w:rsidRDefault="00E27AF9" w:rsidP="00E27AF9">
      <w:pPr>
        <w:widowControl w:val="0"/>
        <w:autoSpaceDE w:val="0"/>
        <w:autoSpaceDN w:val="0"/>
        <w:adjustRightInd w:val="0"/>
        <w:ind w:left="360"/>
        <w:jc w:val="both"/>
      </w:pPr>
    </w:p>
    <w:p w:rsidR="00E27AF9" w:rsidRPr="00E27AF9" w:rsidRDefault="00E27AF9" w:rsidP="00B3545B">
      <w:pPr>
        <w:widowControl w:val="0"/>
        <w:numPr>
          <w:ilvl w:val="0"/>
          <w:numId w:val="84"/>
        </w:numPr>
        <w:tabs>
          <w:tab w:val="num" w:pos="360"/>
        </w:tabs>
        <w:autoSpaceDE w:val="0"/>
        <w:autoSpaceDN w:val="0"/>
        <w:adjustRightInd w:val="0"/>
        <w:jc w:val="both"/>
      </w:pPr>
      <w:r w:rsidRPr="00E27AF9">
        <w:t>Ofertę niniejszą składamy na  ………………………..  kolejno ponumerowanych stronach.</w:t>
      </w:r>
    </w:p>
    <w:p w:rsidR="00E27AF9" w:rsidRPr="00E27AF9" w:rsidRDefault="00E27AF9" w:rsidP="00E27AF9">
      <w:pPr>
        <w:widowControl w:val="0"/>
        <w:autoSpaceDE w:val="0"/>
        <w:autoSpaceDN w:val="0"/>
        <w:adjustRightInd w:val="0"/>
        <w:jc w:val="both"/>
      </w:pPr>
    </w:p>
    <w:p w:rsidR="00E27AF9" w:rsidRPr="00E27AF9" w:rsidRDefault="00E27AF9" w:rsidP="00E27AF9">
      <w:pPr>
        <w:widowControl w:val="0"/>
        <w:autoSpaceDE w:val="0"/>
        <w:autoSpaceDN w:val="0"/>
        <w:adjustRightInd w:val="0"/>
        <w:jc w:val="both"/>
      </w:pPr>
    </w:p>
    <w:p w:rsidR="00E27AF9" w:rsidRPr="00E27AF9" w:rsidRDefault="00E27AF9" w:rsidP="00E27AF9">
      <w:pPr>
        <w:widowControl w:val="0"/>
        <w:autoSpaceDE w:val="0"/>
        <w:autoSpaceDN w:val="0"/>
        <w:adjustRightInd w:val="0"/>
        <w:jc w:val="both"/>
      </w:pPr>
      <w:r w:rsidRPr="00E27AF9">
        <w:t>* niepotrzebne skreślić</w:t>
      </w:r>
    </w:p>
    <w:p w:rsidR="00E27AF9" w:rsidRPr="00E27AF9" w:rsidRDefault="00E27AF9" w:rsidP="00E27AF9">
      <w:pPr>
        <w:widowControl w:val="0"/>
        <w:autoSpaceDE w:val="0"/>
        <w:autoSpaceDN w:val="0"/>
        <w:adjustRightInd w:val="0"/>
        <w:jc w:val="both"/>
      </w:pPr>
    </w:p>
    <w:p w:rsidR="00E27AF9" w:rsidRPr="00E27AF9" w:rsidRDefault="00E27AF9" w:rsidP="00E27AF9">
      <w:pPr>
        <w:widowControl w:val="0"/>
        <w:autoSpaceDE w:val="0"/>
        <w:autoSpaceDN w:val="0"/>
        <w:adjustRightInd w:val="0"/>
        <w:jc w:val="both"/>
      </w:pPr>
    </w:p>
    <w:p w:rsidR="00E27AF9" w:rsidRPr="00E27AF9" w:rsidRDefault="00E27AF9" w:rsidP="00E27AF9">
      <w:pPr>
        <w:widowControl w:val="0"/>
        <w:autoSpaceDE w:val="0"/>
        <w:autoSpaceDN w:val="0"/>
        <w:adjustRightInd w:val="0"/>
      </w:pPr>
      <w:r w:rsidRPr="00E27AF9">
        <w:t>miejsce i data: ………………………………………………………………………...........................................</w:t>
      </w:r>
    </w:p>
    <w:p w:rsidR="00E27AF9" w:rsidRPr="00E27AF9" w:rsidRDefault="00E27AF9" w:rsidP="00E27AF9">
      <w:pPr>
        <w:widowControl w:val="0"/>
        <w:autoSpaceDE w:val="0"/>
        <w:autoSpaceDN w:val="0"/>
        <w:adjustRightInd w:val="0"/>
        <w:ind w:left="2520" w:hanging="540"/>
        <w:jc w:val="center"/>
        <w:rPr>
          <w:b/>
          <w:i/>
          <w:sz w:val="18"/>
          <w:szCs w:val="18"/>
        </w:rPr>
      </w:pPr>
      <w:r w:rsidRPr="00E27AF9">
        <w:rPr>
          <w:b/>
          <w:i/>
          <w:sz w:val="18"/>
          <w:szCs w:val="18"/>
        </w:rPr>
        <w:t xml:space="preserve">(podpis osoby lub osób figurujących w rejestrach uprawnionych do  reprezentacji wykonawcy     </w:t>
      </w:r>
    </w:p>
    <w:p w:rsidR="00E27AF9" w:rsidRPr="00E27AF9" w:rsidRDefault="00E27AF9" w:rsidP="00E27AF9">
      <w:pPr>
        <w:widowControl w:val="0"/>
        <w:autoSpaceDE w:val="0"/>
        <w:autoSpaceDN w:val="0"/>
        <w:adjustRightInd w:val="0"/>
        <w:ind w:left="2520" w:hanging="540"/>
        <w:jc w:val="center"/>
        <w:rPr>
          <w:i/>
          <w:sz w:val="18"/>
          <w:szCs w:val="18"/>
        </w:rPr>
      </w:pPr>
      <w:r w:rsidRPr="00E27AF9">
        <w:rPr>
          <w:i/>
          <w:sz w:val="18"/>
          <w:szCs w:val="18"/>
        </w:rPr>
        <w:t xml:space="preserve">   lub we  własnym pełnomocnictwie)</w:t>
      </w:r>
    </w:p>
    <w:p w:rsidR="00E27AF9" w:rsidRPr="00E27AF9" w:rsidRDefault="00E27AF9" w:rsidP="00E27AF9">
      <w:pPr>
        <w:widowControl w:val="0"/>
        <w:autoSpaceDE w:val="0"/>
        <w:autoSpaceDN w:val="0"/>
        <w:adjustRightInd w:val="0"/>
        <w:rPr>
          <w:sz w:val="18"/>
          <w:szCs w:val="18"/>
        </w:rPr>
      </w:pPr>
    </w:p>
    <w:p w:rsidR="00E27AF9" w:rsidRPr="00E27AF9" w:rsidRDefault="00E27AF9" w:rsidP="00E27AF9">
      <w:pPr>
        <w:widowControl w:val="0"/>
        <w:autoSpaceDE w:val="0"/>
        <w:autoSpaceDN w:val="0"/>
        <w:adjustRightInd w:val="0"/>
      </w:pPr>
      <w:r w:rsidRPr="00E27AF9">
        <w:t xml:space="preserve">                                                         </w:t>
      </w:r>
    </w:p>
    <w:p w:rsidR="00E27AF9" w:rsidRPr="00E27AF9" w:rsidRDefault="00E27AF9" w:rsidP="00E27AF9">
      <w:pPr>
        <w:widowControl w:val="0"/>
        <w:autoSpaceDE w:val="0"/>
        <w:autoSpaceDN w:val="0"/>
        <w:adjustRightInd w:val="0"/>
      </w:pPr>
    </w:p>
    <w:p w:rsidR="00E27AF9" w:rsidRPr="00E27AF9" w:rsidRDefault="00E27AF9" w:rsidP="00E27AF9">
      <w:pPr>
        <w:widowControl w:val="0"/>
        <w:autoSpaceDE w:val="0"/>
        <w:autoSpaceDN w:val="0"/>
        <w:adjustRightInd w:val="0"/>
      </w:pPr>
    </w:p>
    <w:p w:rsidR="00E27AF9" w:rsidRPr="00E27AF9" w:rsidRDefault="00E27AF9" w:rsidP="00E27AF9">
      <w:pPr>
        <w:widowControl w:val="0"/>
        <w:autoSpaceDE w:val="0"/>
        <w:autoSpaceDN w:val="0"/>
        <w:adjustRightInd w:val="0"/>
      </w:pPr>
    </w:p>
    <w:p w:rsidR="00E27AF9" w:rsidRDefault="00E27AF9">
      <w:pPr>
        <w:rPr>
          <w:b/>
        </w:rPr>
      </w:pPr>
    </w:p>
    <w:p w:rsidR="00FD32C0" w:rsidRDefault="00FD32C0">
      <w:pPr>
        <w:rPr>
          <w:b/>
        </w:rPr>
      </w:pPr>
    </w:p>
    <w:p w:rsidR="00FD32C0" w:rsidRDefault="00FD32C0">
      <w:pPr>
        <w:rPr>
          <w:b/>
        </w:rPr>
      </w:pPr>
    </w:p>
    <w:p w:rsidR="00FD32C0" w:rsidRDefault="00FD32C0">
      <w:pPr>
        <w:rPr>
          <w:b/>
        </w:rPr>
      </w:pPr>
    </w:p>
    <w:p w:rsidR="00FD32C0" w:rsidRPr="00FD32C0" w:rsidRDefault="00FD32C0" w:rsidP="00FD32C0">
      <w:pPr>
        <w:tabs>
          <w:tab w:val="left" w:leader="dot" w:pos="2098"/>
          <w:tab w:val="left" w:leader="dot" w:pos="3638"/>
        </w:tabs>
        <w:autoSpaceDE w:val="0"/>
        <w:autoSpaceDN w:val="0"/>
        <w:adjustRightInd w:val="0"/>
        <w:spacing w:before="91"/>
        <w:ind w:left="346"/>
        <w:jc w:val="right"/>
        <w:rPr>
          <w:b/>
          <w:sz w:val="22"/>
          <w:szCs w:val="22"/>
          <w:u w:val="single"/>
        </w:rPr>
      </w:pPr>
      <w:r w:rsidRPr="00FD32C0">
        <w:rPr>
          <w:b/>
          <w:sz w:val="22"/>
          <w:szCs w:val="22"/>
          <w:u w:val="single"/>
        </w:rPr>
        <w:lastRenderedPageBreak/>
        <w:t>Załącznik nr 5 do SIWZ</w:t>
      </w:r>
    </w:p>
    <w:p w:rsidR="00FD32C0" w:rsidRPr="00FD32C0" w:rsidRDefault="00FD32C0" w:rsidP="00FD32C0">
      <w:pPr>
        <w:widowControl w:val="0"/>
        <w:autoSpaceDE w:val="0"/>
        <w:autoSpaceDN w:val="0"/>
        <w:adjustRightInd w:val="0"/>
        <w:rPr>
          <w:b/>
        </w:rPr>
      </w:pPr>
      <w:r w:rsidRPr="00FD32C0">
        <w:rPr>
          <w:sz w:val="20"/>
          <w:szCs w:val="20"/>
        </w:rPr>
        <w:t xml:space="preserve">                             </w:t>
      </w:r>
    </w:p>
    <w:p w:rsidR="00FD32C0" w:rsidRPr="00FD32C0" w:rsidRDefault="00FD32C0" w:rsidP="00FD32C0">
      <w:pPr>
        <w:widowControl w:val="0"/>
        <w:autoSpaceDE w:val="0"/>
        <w:autoSpaceDN w:val="0"/>
        <w:adjustRightInd w:val="0"/>
      </w:pPr>
    </w:p>
    <w:p w:rsidR="00FD32C0" w:rsidRPr="00FD32C0" w:rsidRDefault="00FD32C0" w:rsidP="00FD32C0">
      <w:pPr>
        <w:suppressAutoHyphens/>
        <w:autoSpaceDN w:val="0"/>
        <w:spacing w:before="57" w:after="57" w:line="288" w:lineRule="auto"/>
        <w:jc w:val="center"/>
        <w:textAlignment w:val="baseline"/>
        <w:outlineLvl w:val="8"/>
        <w:rPr>
          <w:rFonts w:eastAsia="Lucida Sans Unicode" w:cs="Tahoma"/>
          <w:b/>
          <w:bCs/>
          <w:kern w:val="3"/>
          <w:lang w:eastAsia="zh-CN" w:bidi="hi-IN"/>
        </w:rPr>
      </w:pPr>
      <w:r w:rsidRPr="00FD32C0">
        <w:rPr>
          <w:rFonts w:eastAsia="Lucida Sans Unicode" w:cs="Tahoma"/>
          <w:b/>
          <w:bCs/>
          <w:kern w:val="3"/>
          <w:lang w:eastAsia="zh-CN" w:bidi="hi-IN"/>
        </w:rPr>
        <w:t>FORMULARZ CENOWY</w:t>
      </w:r>
    </w:p>
    <w:p w:rsidR="00FD32C0" w:rsidRPr="00FD32C0" w:rsidRDefault="00FD32C0" w:rsidP="00FD32C0">
      <w:pPr>
        <w:suppressAutoHyphens/>
        <w:autoSpaceDN w:val="0"/>
        <w:spacing w:after="57" w:line="288" w:lineRule="auto"/>
        <w:jc w:val="center"/>
        <w:textAlignment w:val="baseline"/>
        <w:outlineLvl w:val="8"/>
        <w:rPr>
          <w:rFonts w:eastAsia="Lucida Sans Unicode" w:cs="Tahoma"/>
          <w:b/>
          <w:bCs/>
          <w:kern w:val="3"/>
          <w:sz w:val="28"/>
          <w:szCs w:val="28"/>
          <w:lang w:eastAsia="zh-CN" w:bidi="hi-IN"/>
        </w:rPr>
      </w:pPr>
      <w:r w:rsidRPr="00FD32C0">
        <w:rPr>
          <w:rFonts w:eastAsia="Lucida Sans Unicode"/>
          <w:b/>
          <w:bCs/>
          <w:kern w:val="3"/>
          <w:sz w:val="22"/>
          <w:szCs w:val="22"/>
          <w:lang w:eastAsia="zh-CN" w:bidi="hi-IN"/>
        </w:rPr>
        <w:t>w postępowaniu prowadzonym w trybie przetargu nieograniczonego na Usługę</w:t>
      </w:r>
      <w:r w:rsidRPr="00FD32C0">
        <w:rPr>
          <w:rFonts w:eastAsia="Lucida Sans Unicode"/>
          <w:b/>
          <w:bCs/>
          <w:color w:val="000000"/>
          <w:kern w:val="3"/>
          <w:sz w:val="22"/>
          <w:szCs w:val="22"/>
          <w:lang w:eastAsia="zh-CN" w:bidi="hi-IN"/>
        </w:rPr>
        <w:t>:</w:t>
      </w:r>
    </w:p>
    <w:p w:rsidR="00FD32C0" w:rsidRPr="00FD32C0" w:rsidRDefault="00FD32C0" w:rsidP="00FD32C0">
      <w:pPr>
        <w:suppressAutoHyphens/>
        <w:autoSpaceDN w:val="0"/>
        <w:spacing w:line="288" w:lineRule="auto"/>
        <w:jc w:val="center"/>
        <w:textAlignment w:val="baseline"/>
        <w:outlineLvl w:val="8"/>
        <w:rPr>
          <w:rFonts w:eastAsia="Lucida Sans Unicode"/>
          <w:b/>
          <w:bCs/>
          <w:color w:val="0084D1"/>
          <w:kern w:val="3"/>
          <w:lang w:eastAsia="zh-CN" w:bidi="hi-IN"/>
        </w:rPr>
      </w:pPr>
      <w:r w:rsidRPr="00FD32C0">
        <w:rPr>
          <w:rFonts w:eastAsia="Lucida Sans Unicode"/>
          <w:b/>
          <w:bCs/>
          <w:color w:val="0084D1"/>
          <w:kern w:val="3"/>
          <w:lang w:eastAsia="zh-CN" w:bidi="hi-IN"/>
        </w:rPr>
        <w:t xml:space="preserve">  </w:t>
      </w:r>
      <w:r w:rsidRPr="00FD32C0">
        <w:rPr>
          <w:rFonts w:eastAsia="Lucida Sans Unicode"/>
          <w:b/>
          <w:bCs/>
          <w:kern w:val="3"/>
          <w:lang w:eastAsia="zh-CN" w:bidi="hi-IN"/>
        </w:rPr>
        <w:t>ODBIÓR  I UTYLIZACJA ODPADÓW MEDYCZNYCH</w:t>
      </w:r>
    </w:p>
    <w:p w:rsidR="00FD32C0" w:rsidRPr="00FD32C0" w:rsidRDefault="00FD32C0" w:rsidP="00FD32C0">
      <w:pPr>
        <w:suppressAutoHyphens/>
        <w:autoSpaceDN w:val="0"/>
        <w:spacing w:line="288" w:lineRule="auto"/>
        <w:jc w:val="center"/>
        <w:textAlignment w:val="baseline"/>
        <w:outlineLvl w:val="8"/>
        <w:rPr>
          <w:rFonts w:eastAsia="Lucida Sans Unicode"/>
          <w:b/>
          <w:bCs/>
          <w:color w:val="000000"/>
          <w:kern w:val="3"/>
          <w:sz w:val="22"/>
          <w:szCs w:val="22"/>
          <w:lang w:eastAsia="zh-CN" w:bidi="hi-IN"/>
        </w:rPr>
      </w:pPr>
      <w:r w:rsidRPr="00FD32C0">
        <w:rPr>
          <w:rFonts w:eastAsia="Lucida Sans Unicode"/>
          <w:b/>
          <w:bCs/>
          <w:color w:val="000000"/>
          <w:kern w:val="3"/>
          <w:sz w:val="22"/>
          <w:szCs w:val="22"/>
          <w:lang w:eastAsia="zh-CN" w:bidi="hi-IN"/>
        </w:rPr>
        <w:t xml:space="preserve">Nr. sprawy DZP.2612.11.2020  </w:t>
      </w:r>
    </w:p>
    <w:tbl>
      <w:tblPr>
        <w:tblpPr w:leftFromText="141" w:rightFromText="141" w:vertAnchor="text" w:horzAnchor="margin" w:tblpY="195"/>
        <w:tblW w:w="9260" w:type="dxa"/>
        <w:tblLayout w:type="fixed"/>
        <w:tblCellMar>
          <w:left w:w="10" w:type="dxa"/>
          <w:right w:w="10" w:type="dxa"/>
        </w:tblCellMar>
        <w:tblLook w:val="00A0" w:firstRow="1" w:lastRow="0" w:firstColumn="1" w:lastColumn="0" w:noHBand="0" w:noVBand="0"/>
      </w:tblPr>
      <w:tblGrid>
        <w:gridCol w:w="310"/>
        <w:gridCol w:w="3656"/>
        <w:gridCol w:w="850"/>
        <w:gridCol w:w="992"/>
        <w:gridCol w:w="1276"/>
        <w:gridCol w:w="851"/>
        <w:gridCol w:w="1325"/>
      </w:tblGrid>
      <w:tr w:rsidR="00FD32C0" w:rsidRPr="00FD32C0" w:rsidTr="00FD32C0">
        <w:trPr>
          <w:cantSplit/>
          <w:trHeight w:val="292"/>
        </w:trPr>
        <w:tc>
          <w:tcPr>
            <w:tcW w:w="396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tabs>
                <w:tab w:val="left" w:pos="413"/>
                <w:tab w:val="left" w:pos="1550"/>
              </w:tabs>
              <w:suppressAutoHyphens/>
              <w:autoSpaceDN w:val="0"/>
              <w:snapToGrid w:val="0"/>
              <w:spacing w:line="240" w:lineRule="atLeast"/>
              <w:ind w:left="75" w:right="13"/>
              <w:jc w:val="center"/>
              <w:textAlignment w:val="baseline"/>
              <w:rPr>
                <w:rFonts w:ascii="Helvetica, Arial" w:eastAsia="Lucida Sans Unicode" w:hAnsi="Helvetica, Arial" w:cs="Arial"/>
                <w:b/>
                <w:kern w:val="3"/>
                <w:sz w:val="18"/>
                <w:szCs w:val="18"/>
                <w:lang w:eastAsia="zh-CN" w:bidi="hi-IN"/>
              </w:rPr>
            </w:pPr>
            <w:r w:rsidRPr="00FD32C0">
              <w:rPr>
                <w:rFonts w:ascii="Helvetica, Arial" w:eastAsia="Lucida Sans Unicode" w:hAnsi="Helvetica, Arial" w:cs="Arial"/>
                <w:b/>
                <w:kern w:val="3"/>
                <w:sz w:val="18"/>
                <w:szCs w:val="18"/>
                <w:lang w:eastAsia="zh-CN" w:bidi="hi-IN"/>
              </w:rPr>
              <w:t>Klasyfikacja Kod Rodzaj Odpadów</w:t>
            </w:r>
          </w:p>
          <w:p w:rsidR="00FD32C0" w:rsidRPr="00FD32C0" w:rsidRDefault="00FD32C0" w:rsidP="00FD32C0">
            <w:pPr>
              <w:tabs>
                <w:tab w:val="left" w:pos="538"/>
              </w:tabs>
              <w:suppressAutoHyphens/>
              <w:autoSpaceDN w:val="0"/>
              <w:snapToGrid w:val="0"/>
              <w:spacing w:line="240" w:lineRule="atLeast"/>
              <w:ind w:left="225" w:right="150"/>
              <w:jc w:val="center"/>
              <w:textAlignment w:val="baseline"/>
              <w:rPr>
                <w:rFonts w:ascii="Helvetica, Arial" w:eastAsia="Lucida Sans Unicode" w:hAnsi="Helvetica, Arial" w:cs="Arial"/>
                <w:b/>
                <w:bCs/>
                <w:kern w:val="3"/>
                <w:sz w:val="18"/>
                <w:szCs w:val="18"/>
                <w:lang w:bidi="hi-IN"/>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Ilość w Mg</w:t>
            </w: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Cena</w:t>
            </w: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jedn.</w:t>
            </w: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netto</w:t>
            </w: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zł/Mg</w:t>
            </w: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Wartość netto</w:t>
            </w: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(kol.3xkol.4)</w:t>
            </w: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ind w:left="50" w:right="75"/>
              <w:jc w:val="center"/>
              <w:textAlignment w:val="baseline"/>
              <w:outlineLvl w:val="8"/>
              <w:rPr>
                <w:rFonts w:ascii="Helvetica, Arial" w:eastAsia="Lucida Sans Unicode" w:hAnsi="Helvetica, Arial" w:cs="Arial"/>
                <w:kern w:val="3"/>
                <w:sz w:val="18"/>
                <w:szCs w:val="18"/>
                <w:lang w:eastAsia="zh-CN" w:bidi="hi-IN"/>
              </w:rPr>
            </w:pPr>
          </w:p>
          <w:p w:rsidR="00FD32C0" w:rsidRPr="00FD32C0" w:rsidRDefault="00FD32C0" w:rsidP="00FD32C0">
            <w:pPr>
              <w:suppressAutoHyphens/>
              <w:autoSpaceDN w:val="0"/>
              <w:ind w:left="50" w:right="75"/>
              <w:jc w:val="center"/>
              <w:textAlignment w:val="baseline"/>
              <w:outlineLvl w:val="8"/>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 VAT</w:t>
            </w: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50" w:right="75"/>
              <w:jc w:val="center"/>
              <w:textAlignment w:val="baseline"/>
              <w:outlineLvl w:val="8"/>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Wartość brutto</w:t>
            </w:r>
          </w:p>
          <w:p w:rsidR="00FD32C0" w:rsidRPr="00FD32C0" w:rsidRDefault="00FD32C0" w:rsidP="00FD32C0">
            <w:pPr>
              <w:suppressAutoHyphens/>
              <w:autoSpaceDN w:val="0"/>
              <w:ind w:left="50" w:right="75"/>
              <w:jc w:val="center"/>
              <w:textAlignment w:val="baseline"/>
              <w:outlineLvl w:val="8"/>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(kol.5xkol.6)</w:t>
            </w:r>
          </w:p>
        </w:tc>
      </w:tr>
      <w:tr w:rsidR="00FD32C0" w:rsidRPr="00FD32C0" w:rsidTr="00FD32C0">
        <w:trPr>
          <w:cantSplit/>
          <w:trHeight w:val="232"/>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ind w:left="1325" w:right="988" w:hanging="1263"/>
              <w:jc w:val="center"/>
              <w:textAlignment w:val="baseline"/>
              <w:rPr>
                <w:rFonts w:ascii="Helvetica, Arial" w:eastAsia="Lucida Sans Unicode" w:hAnsi="Helvetica, Arial" w:cs="Tahoma"/>
                <w:kern w:val="3"/>
                <w:sz w:val="18"/>
                <w:szCs w:val="18"/>
                <w:lang w:eastAsia="zh-CN" w:bidi="hi-IN"/>
              </w:rPr>
            </w:pPr>
            <w:r w:rsidRPr="00FD32C0">
              <w:rPr>
                <w:rFonts w:ascii="Helvetica, Arial" w:eastAsia="Lucida Sans Unicode" w:hAnsi="Helvetica, Arial" w:cs="Tahoma"/>
                <w:kern w:val="3"/>
                <w:sz w:val="18"/>
                <w:szCs w:val="18"/>
                <w:lang w:eastAsia="zh-CN" w:bidi="hi-IN"/>
              </w:rPr>
              <w:t>1</w:t>
            </w:r>
          </w:p>
        </w:tc>
        <w:tc>
          <w:tcPr>
            <w:tcW w:w="365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36" w:right="89"/>
              <w:jc w:val="center"/>
              <w:textAlignment w:val="baseline"/>
              <w:outlineLvl w:val="8"/>
              <w:rPr>
                <w:rFonts w:eastAsia="Lucida Sans Unicode" w:cs="Tahoma"/>
                <w:kern w:val="3"/>
                <w:sz w:val="20"/>
                <w:szCs w:val="20"/>
                <w:lang w:eastAsia="zh-CN" w:bidi="hi-IN"/>
              </w:rPr>
            </w:pPr>
            <w:r w:rsidRPr="00FD32C0">
              <w:rPr>
                <w:rFonts w:eastAsia="Lucida Sans Unicode" w:cs="Tahoma"/>
                <w:kern w:val="3"/>
                <w:sz w:val="20"/>
                <w:szCs w:val="20"/>
                <w:lang w:eastAsia="zh-CN" w:bidi="hi-IN"/>
              </w:rPr>
              <w:t>2</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3</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4</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5</w:t>
            </w: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6</w:t>
            </w: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7</w:t>
            </w:r>
          </w:p>
        </w:tc>
      </w:tr>
      <w:tr w:rsidR="00FD32C0" w:rsidRPr="00FD32C0" w:rsidTr="00FD32C0">
        <w:trPr>
          <w:cantSplit/>
          <w:trHeight w:val="460"/>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ind w:left="1325" w:right="988" w:hanging="1263"/>
              <w:textAlignment w:val="baseline"/>
              <w:rPr>
                <w:rFonts w:ascii="Helvetica, Arial" w:eastAsia="Lucida Sans Unicode" w:hAnsi="Helvetica, Arial" w:cs="Tahoma"/>
                <w:kern w:val="3"/>
                <w:sz w:val="18"/>
                <w:szCs w:val="18"/>
                <w:lang w:eastAsia="zh-CN" w:bidi="hi-IN"/>
              </w:rPr>
            </w:pPr>
            <w:r w:rsidRPr="00FD32C0">
              <w:rPr>
                <w:rFonts w:ascii="Helvetica, Arial" w:eastAsia="Lucida Sans Unicode" w:hAnsi="Helvetica, Arial" w:cs="Tahoma"/>
                <w:kern w:val="3"/>
                <w:sz w:val="18"/>
                <w:szCs w:val="18"/>
                <w:lang w:eastAsia="zh-CN" w:bidi="hi-IN"/>
              </w:rPr>
              <w:t>1</w:t>
            </w:r>
          </w:p>
        </w:tc>
        <w:tc>
          <w:tcPr>
            <w:tcW w:w="365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36" w:right="89"/>
              <w:textAlignment w:val="baseline"/>
              <w:outlineLvl w:val="8"/>
              <w:rPr>
                <w:rFonts w:ascii="Helvetica, Arial" w:eastAsia="Lucida Sans Unicode" w:hAnsi="Helvetica, Arial" w:cs="Tahoma"/>
                <w:b/>
                <w:kern w:val="3"/>
                <w:sz w:val="20"/>
                <w:szCs w:val="20"/>
                <w:lang w:eastAsia="zh-CN" w:bidi="hi-IN"/>
              </w:rPr>
            </w:pPr>
            <w:r w:rsidRPr="00FD32C0">
              <w:rPr>
                <w:rFonts w:eastAsia="Lucida Sans Unicode" w:cs="Tahoma"/>
                <w:b/>
                <w:kern w:val="3"/>
                <w:sz w:val="20"/>
                <w:szCs w:val="20"/>
                <w:lang w:eastAsia="zh-CN" w:bidi="hi-IN"/>
              </w:rPr>
              <w:t>18 01 01</w:t>
            </w:r>
          </w:p>
          <w:p w:rsidR="00FD32C0" w:rsidRPr="00FD32C0" w:rsidRDefault="00FD32C0" w:rsidP="00FD32C0">
            <w:pPr>
              <w:suppressAutoHyphens/>
              <w:autoSpaceDN w:val="0"/>
              <w:ind w:left="1" w:right="18"/>
              <w:jc w:val="both"/>
              <w:textAlignment w:val="baseline"/>
              <w:outlineLvl w:val="8"/>
              <w:rPr>
                <w:rFonts w:ascii="Helvetica, Arial" w:eastAsia="Lucida Sans Unicode" w:hAnsi="Helvetica, Arial" w:cs="Tahoma"/>
                <w:kern w:val="3"/>
                <w:sz w:val="20"/>
                <w:szCs w:val="20"/>
                <w:lang w:eastAsia="zh-CN" w:bidi="hi-IN"/>
              </w:rPr>
            </w:pPr>
            <w:r w:rsidRPr="00FD32C0">
              <w:rPr>
                <w:rFonts w:eastAsia="Lucida Sans Unicode" w:cs="Tahoma"/>
                <w:kern w:val="3"/>
                <w:sz w:val="20"/>
                <w:szCs w:val="20"/>
                <w:lang w:eastAsia="zh-CN" w:bidi="hi-IN"/>
              </w:rPr>
              <w:t>narzędzia chirurgiczne i zabiegowe oraz ich resztki (z wyłączeniem 18 01 03)</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0,118</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r>
      <w:tr w:rsidR="00FD32C0" w:rsidRPr="00FD32C0" w:rsidTr="00FD32C0">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ind w:left="1175" w:right="413" w:hanging="1088"/>
              <w:textAlignment w:val="baseline"/>
              <w:rPr>
                <w:rFonts w:ascii="Helvetica, Arial" w:eastAsia="Lucida Sans Unicode" w:hAnsi="Helvetica, Arial" w:cs="Tahoma"/>
                <w:kern w:val="3"/>
                <w:sz w:val="18"/>
                <w:szCs w:val="18"/>
                <w:lang w:eastAsia="zh-CN" w:bidi="hi-IN"/>
              </w:rPr>
            </w:pPr>
            <w:r w:rsidRPr="00FD32C0">
              <w:rPr>
                <w:rFonts w:ascii="Helvetica, Arial" w:eastAsia="Lucida Sans Unicode" w:hAnsi="Helvetica, Arial" w:cs="Tahoma"/>
                <w:kern w:val="3"/>
                <w:sz w:val="18"/>
                <w:szCs w:val="18"/>
                <w:lang w:eastAsia="zh-CN" w:bidi="hi-IN"/>
              </w:rPr>
              <w:t>2</w:t>
            </w:r>
          </w:p>
        </w:tc>
        <w:tc>
          <w:tcPr>
            <w:tcW w:w="3656" w:type="dxa"/>
            <w:tcBorders>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1" w:right="18"/>
              <w:textAlignment w:val="baseline"/>
              <w:outlineLvl w:val="8"/>
              <w:rPr>
                <w:rFonts w:ascii="Helvetica, Arial" w:eastAsia="Lucida Sans Unicode" w:hAnsi="Helvetica, Arial" w:cs="Tahoma"/>
                <w:b/>
                <w:bCs/>
                <w:kern w:val="3"/>
                <w:sz w:val="18"/>
                <w:szCs w:val="18"/>
                <w:lang w:eastAsia="zh-CN" w:bidi="hi-IN"/>
              </w:rPr>
            </w:pPr>
            <w:r w:rsidRPr="00FD32C0">
              <w:rPr>
                <w:rFonts w:eastAsia="Lucida Sans Unicode" w:cs="Tahoma"/>
                <w:b/>
                <w:kern w:val="3"/>
                <w:sz w:val="20"/>
                <w:szCs w:val="20"/>
                <w:lang w:eastAsia="zh-CN" w:bidi="hi-IN"/>
              </w:rPr>
              <w:t>18 01 02</w:t>
            </w:r>
          </w:p>
          <w:p w:rsidR="00FD32C0" w:rsidRPr="00FD32C0" w:rsidRDefault="00FD32C0" w:rsidP="00FD32C0">
            <w:pPr>
              <w:suppressAutoHyphens/>
              <w:autoSpaceDN w:val="0"/>
              <w:ind w:left="1" w:right="18"/>
              <w:jc w:val="both"/>
              <w:textAlignment w:val="baseline"/>
              <w:outlineLvl w:val="8"/>
              <w:rPr>
                <w:rFonts w:ascii="Helvetica, Arial" w:eastAsia="Lucida Sans Unicode" w:hAnsi="Helvetica, Arial" w:cs="Tahoma"/>
                <w:kern w:val="3"/>
                <w:sz w:val="20"/>
                <w:szCs w:val="20"/>
                <w:lang w:eastAsia="zh-CN" w:bidi="hi-IN"/>
              </w:rPr>
            </w:pPr>
            <w:r w:rsidRPr="00FD32C0">
              <w:rPr>
                <w:rFonts w:eastAsia="Lucida Sans Unicode" w:cs="Tahoma"/>
                <w:kern w:val="3"/>
                <w:sz w:val="20"/>
                <w:szCs w:val="20"/>
                <w:lang w:eastAsia="zh-CN" w:bidi="hi-IN"/>
              </w:rPr>
              <w:t>części ciała i organy oraz pojemniki na krew i konserwanty służące do jej przechowywania (z wyłączeniem 18 01 03)</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kern w:val="3"/>
                <w:sz w:val="18"/>
                <w:szCs w:val="18"/>
                <w:lang w:eastAsia="zh-CN" w:bidi="hi-IN"/>
              </w:rPr>
            </w:pPr>
            <w:r w:rsidRPr="00FD32C0">
              <w:rPr>
                <w:rFonts w:ascii="Helvetica, Arial" w:eastAsia="Lucida Sans Unicode" w:hAnsi="Helvetica, Arial" w:cs="Arial"/>
                <w:kern w:val="3"/>
                <w:sz w:val="18"/>
                <w:szCs w:val="18"/>
                <w:lang w:eastAsia="zh-CN" w:bidi="hi-IN"/>
              </w:rPr>
              <w:t>0,126</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r>
      <w:tr w:rsidR="00FD32C0" w:rsidRPr="00FD32C0" w:rsidTr="00FD32C0">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ind w:left="1175" w:right="413" w:hanging="1088"/>
              <w:textAlignment w:val="baseline"/>
              <w:rPr>
                <w:rFonts w:ascii="Helvetica, Arial" w:eastAsia="Lucida Sans Unicode" w:hAnsi="Helvetica, Arial" w:cs="Tahoma"/>
                <w:kern w:val="3"/>
                <w:sz w:val="18"/>
                <w:szCs w:val="18"/>
                <w:lang w:eastAsia="zh-CN" w:bidi="hi-IN"/>
              </w:rPr>
            </w:pPr>
            <w:r w:rsidRPr="00FD32C0">
              <w:rPr>
                <w:rFonts w:ascii="Helvetica, Arial" w:eastAsia="Lucida Sans Unicode" w:hAnsi="Helvetica, Arial" w:cs="Tahoma"/>
                <w:kern w:val="3"/>
                <w:sz w:val="18"/>
                <w:szCs w:val="18"/>
                <w:lang w:eastAsia="zh-CN" w:bidi="hi-IN"/>
              </w:rPr>
              <w:t>3</w:t>
            </w:r>
          </w:p>
        </w:tc>
        <w:tc>
          <w:tcPr>
            <w:tcW w:w="3656" w:type="dxa"/>
            <w:tcBorders>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1" w:right="18"/>
              <w:textAlignment w:val="baseline"/>
              <w:outlineLvl w:val="8"/>
              <w:rPr>
                <w:rFonts w:ascii="Helvetica, Arial" w:eastAsia="Lucida Sans Unicode" w:hAnsi="Helvetica, Arial" w:cs="Tahoma"/>
                <w:b/>
                <w:bCs/>
                <w:kern w:val="3"/>
                <w:sz w:val="18"/>
                <w:szCs w:val="18"/>
                <w:lang w:eastAsia="zh-CN" w:bidi="hi-IN"/>
              </w:rPr>
            </w:pPr>
            <w:r w:rsidRPr="00FD32C0">
              <w:rPr>
                <w:rFonts w:eastAsia="Lucida Sans Unicode" w:cs="Tahoma"/>
                <w:b/>
                <w:kern w:val="3"/>
                <w:sz w:val="20"/>
                <w:szCs w:val="20"/>
                <w:lang w:eastAsia="zh-CN" w:bidi="hi-IN"/>
              </w:rPr>
              <w:t>18 01 03</w:t>
            </w:r>
          </w:p>
          <w:p w:rsidR="00FD32C0" w:rsidRPr="00FD32C0" w:rsidRDefault="00FD32C0" w:rsidP="00FD32C0">
            <w:pPr>
              <w:suppressAutoHyphens/>
              <w:autoSpaceDN w:val="0"/>
              <w:ind w:left="1" w:right="18"/>
              <w:jc w:val="both"/>
              <w:textAlignment w:val="baseline"/>
              <w:outlineLvl w:val="8"/>
              <w:rPr>
                <w:rFonts w:eastAsia="Lucida Sans Unicode"/>
                <w:kern w:val="3"/>
                <w:sz w:val="20"/>
                <w:szCs w:val="20"/>
                <w:lang w:eastAsia="zh-CN" w:bidi="hi-IN"/>
              </w:rPr>
            </w:pPr>
            <w:r w:rsidRPr="00FD32C0">
              <w:rPr>
                <w:rFonts w:eastAsia="Lucida Sans Unicode" w:cs="Tahoma"/>
                <w:kern w:val="3"/>
                <w:sz w:val="20"/>
                <w:szCs w:val="20"/>
                <w:lang w:eastAsia="zh-CN" w:bidi="hi-IN"/>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FD32C0">
              <w:rPr>
                <w:rFonts w:eastAsia="Lucida Sans Unicode" w:cs="Tahoma"/>
                <w:kern w:val="3"/>
                <w:sz w:val="20"/>
                <w:szCs w:val="20"/>
                <w:lang w:eastAsia="zh-CN" w:bidi="hi-IN"/>
              </w:rPr>
              <w:t>pieluchomajtki</w:t>
            </w:r>
            <w:proofErr w:type="spellEnd"/>
            <w:r w:rsidRPr="00FD32C0">
              <w:rPr>
                <w:rFonts w:eastAsia="Lucida Sans Unicode" w:cs="Tahoma"/>
                <w:kern w:val="3"/>
                <w:sz w:val="20"/>
                <w:szCs w:val="20"/>
                <w:lang w:eastAsia="zh-CN" w:bidi="hi-IN"/>
              </w:rPr>
              <w:t>, podpaski, podkłady) z wyłączeniem 18 01 80  i 18 01 82</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color w:val="FF0000"/>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color w:val="FF0000"/>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color w:val="FF0000"/>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color w:val="FF0000"/>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color w:val="FF0000"/>
                <w:kern w:val="3"/>
                <w:sz w:val="18"/>
                <w:szCs w:val="18"/>
                <w:lang w:eastAsia="zh-CN" w:bidi="hi-IN"/>
              </w:rPr>
            </w:pPr>
            <w:r w:rsidRPr="00FD32C0">
              <w:rPr>
                <w:rFonts w:ascii="Helvetica, Arial" w:eastAsia="Lucida Sans Unicode" w:hAnsi="Helvetica, Arial" w:cs="Arial"/>
                <w:bCs/>
                <w:kern w:val="3"/>
                <w:sz w:val="18"/>
                <w:szCs w:val="18"/>
                <w:lang w:eastAsia="zh-CN" w:bidi="hi-IN"/>
              </w:rPr>
              <w:t>41,9</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r>
      <w:tr w:rsidR="00FD32C0" w:rsidRPr="00FD32C0" w:rsidTr="00FD32C0">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ind w:left="1175" w:right="413" w:hanging="1088"/>
              <w:textAlignment w:val="baseline"/>
              <w:rPr>
                <w:rFonts w:ascii="Helvetica, Arial" w:eastAsia="Lucida Sans Unicode" w:hAnsi="Helvetica, Arial" w:cs="Tahoma"/>
                <w:kern w:val="3"/>
                <w:sz w:val="18"/>
                <w:szCs w:val="18"/>
                <w:lang w:eastAsia="zh-CN" w:bidi="hi-IN"/>
              </w:rPr>
            </w:pPr>
            <w:r w:rsidRPr="00FD32C0">
              <w:rPr>
                <w:rFonts w:ascii="Helvetica, Arial" w:eastAsia="Lucida Sans Unicode" w:hAnsi="Helvetica, Arial" w:cs="Tahoma"/>
                <w:kern w:val="3"/>
                <w:sz w:val="18"/>
                <w:szCs w:val="18"/>
                <w:lang w:eastAsia="zh-CN" w:bidi="hi-IN"/>
              </w:rPr>
              <w:t>4</w:t>
            </w:r>
          </w:p>
        </w:tc>
        <w:tc>
          <w:tcPr>
            <w:tcW w:w="3656" w:type="dxa"/>
            <w:tcBorders>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1" w:right="18"/>
              <w:textAlignment w:val="baseline"/>
              <w:outlineLvl w:val="8"/>
              <w:rPr>
                <w:rFonts w:ascii="Helvetica, Arial" w:eastAsia="Lucida Sans Unicode" w:hAnsi="Helvetica, Arial" w:cs="Tahoma"/>
                <w:b/>
                <w:bCs/>
                <w:kern w:val="3"/>
                <w:sz w:val="18"/>
                <w:szCs w:val="18"/>
                <w:lang w:eastAsia="zh-CN" w:bidi="hi-IN"/>
              </w:rPr>
            </w:pPr>
            <w:r w:rsidRPr="00FD32C0">
              <w:rPr>
                <w:rFonts w:eastAsia="Lucida Sans Unicode" w:cs="Tahoma"/>
                <w:b/>
                <w:kern w:val="3"/>
                <w:sz w:val="20"/>
                <w:szCs w:val="20"/>
                <w:lang w:eastAsia="zh-CN" w:bidi="hi-IN"/>
              </w:rPr>
              <w:t>18 01 06</w:t>
            </w:r>
          </w:p>
          <w:p w:rsidR="00FD32C0" w:rsidRPr="00FD32C0" w:rsidRDefault="00FD32C0" w:rsidP="00FD32C0">
            <w:pPr>
              <w:suppressAutoHyphens/>
              <w:autoSpaceDN w:val="0"/>
              <w:ind w:left="1" w:right="18"/>
              <w:jc w:val="both"/>
              <w:textAlignment w:val="baseline"/>
              <w:outlineLvl w:val="8"/>
              <w:rPr>
                <w:rFonts w:eastAsia="Lucida Sans Unicode"/>
                <w:kern w:val="3"/>
                <w:sz w:val="20"/>
                <w:szCs w:val="20"/>
                <w:lang w:eastAsia="zh-CN" w:bidi="hi-IN"/>
              </w:rPr>
            </w:pPr>
            <w:r w:rsidRPr="00FD32C0">
              <w:rPr>
                <w:rFonts w:eastAsia="Lucida Sans Unicode" w:cs="Tahoma"/>
                <w:kern w:val="3"/>
                <w:sz w:val="20"/>
                <w:szCs w:val="20"/>
                <w:lang w:eastAsia="zh-CN" w:bidi="hi-IN"/>
              </w:rPr>
              <w:t>chemikalia, w tym odczynniki chemiczne, zawierające substancje niebezpieczne</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kern w:val="3"/>
                <w:sz w:val="18"/>
                <w:szCs w:val="18"/>
                <w:lang w:eastAsia="zh-CN" w:bidi="hi-IN"/>
              </w:rPr>
            </w:pPr>
            <w:r w:rsidRPr="00FD32C0">
              <w:rPr>
                <w:rFonts w:ascii="Helvetica, Arial" w:eastAsia="Lucida Sans Unicode" w:hAnsi="Helvetica, Arial" w:cs="Arial"/>
                <w:bCs/>
                <w:kern w:val="3"/>
                <w:sz w:val="18"/>
                <w:szCs w:val="18"/>
                <w:lang w:eastAsia="zh-CN" w:bidi="hi-IN"/>
              </w:rPr>
              <w:t>0,144</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r>
      <w:tr w:rsidR="00FD32C0" w:rsidRPr="00FD32C0" w:rsidTr="00FD32C0">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ind w:left="1175" w:right="413" w:hanging="1088"/>
              <w:textAlignment w:val="baseline"/>
              <w:rPr>
                <w:rFonts w:ascii="Helvetica, Arial" w:eastAsia="Lucida Sans Unicode" w:hAnsi="Helvetica, Arial" w:cs="Tahoma"/>
                <w:kern w:val="3"/>
                <w:sz w:val="18"/>
                <w:szCs w:val="18"/>
                <w:lang w:eastAsia="zh-CN" w:bidi="hi-IN"/>
              </w:rPr>
            </w:pPr>
            <w:r w:rsidRPr="00FD32C0">
              <w:rPr>
                <w:rFonts w:ascii="Helvetica, Arial" w:eastAsia="Lucida Sans Unicode" w:hAnsi="Helvetica, Arial" w:cs="Tahoma"/>
                <w:kern w:val="3"/>
                <w:sz w:val="18"/>
                <w:szCs w:val="18"/>
                <w:lang w:eastAsia="zh-CN" w:bidi="hi-IN"/>
              </w:rPr>
              <w:t>5</w:t>
            </w:r>
          </w:p>
        </w:tc>
        <w:tc>
          <w:tcPr>
            <w:tcW w:w="3656" w:type="dxa"/>
            <w:tcBorders>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1" w:right="18"/>
              <w:textAlignment w:val="baseline"/>
              <w:outlineLvl w:val="8"/>
              <w:rPr>
                <w:rFonts w:ascii="Helvetica, Arial" w:eastAsia="Lucida Sans Unicode" w:hAnsi="Helvetica, Arial" w:cs="Tahoma"/>
                <w:b/>
                <w:bCs/>
                <w:kern w:val="3"/>
                <w:sz w:val="18"/>
                <w:szCs w:val="18"/>
                <w:lang w:eastAsia="zh-CN" w:bidi="hi-IN"/>
              </w:rPr>
            </w:pPr>
            <w:r w:rsidRPr="00FD32C0">
              <w:rPr>
                <w:rFonts w:eastAsia="Lucida Sans Unicode" w:cs="Tahoma"/>
                <w:b/>
                <w:kern w:val="3"/>
                <w:sz w:val="20"/>
                <w:szCs w:val="20"/>
                <w:lang w:eastAsia="zh-CN" w:bidi="hi-IN"/>
              </w:rPr>
              <w:t>18 01 82</w:t>
            </w:r>
          </w:p>
          <w:p w:rsidR="00FD32C0" w:rsidRPr="00FD32C0" w:rsidRDefault="00FD32C0" w:rsidP="00FD32C0">
            <w:pPr>
              <w:suppressAutoHyphens/>
              <w:autoSpaceDN w:val="0"/>
              <w:ind w:left="1" w:right="18"/>
              <w:jc w:val="both"/>
              <w:textAlignment w:val="baseline"/>
              <w:outlineLvl w:val="8"/>
              <w:rPr>
                <w:rFonts w:eastAsia="Lucida Sans Unicode"/>
                <w:kern w:val="3"/>
                <w:sz w:val="20"/>
                <w:szCs w:val="20"/>
                <w:lang w:eastAsia="zh-CN" w:bidi="hi-IN"/>
              </w:rPr>
            </w:pPr>
            <w:r w:rsidRPr="00FD32C0">
              <w:rPr>
                <w:rFonts w:eastAsia="Lucida Sans Unicode" w:cs="Tahoma"/>
                <w:kern w:val="3"/>
                <w:sz w:val="20"/>
                <w:szCs w:val="20"/>
                <w:lang w:eastAsia="zh-CN" w:bidi="hi-IN"/>
              </w:rPr>
              <w:t>pozostałości z żywienia pacjentów oddziałów zakaźnych</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kern w:val="3"/>
                <w:sz w:val="18"/>
                <w:szCs w:val="18"/>
                <w:lang w:eastAsia="zh-CN" w:bidi="hi-IN"/>
              </w:rPr>
            </w:pPr>
          </w:p>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kern w:val="3"/>
                <w:sz w:val="18"/>
                <w:szCs w:val="18"/>
                <w:lang w:eastAsia="zh-CN" w:bidi="hi-IN"/>
              </w:rPr>
            </w:pPr>
            <w:r w:rsidRPr="00FD32C0">
              <w:rPr>
                <w:rFonts w:ascii="Helvetica, Arial" w:eastAsia="Lucida Sans Unicode" w:hAnsi="Helvetica, Arial" w:cs="Arial"/>
                <w:bCs/>
                <w:kern w:val="3"/>
                <w:sz w:val="18"/>
                <w:szCs w:val="18"/>
                <w:lang w:eastAsia="zh-CN" w:bidi="hi-IN"/>
              </w:rPr>
              <w:t>0,194</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r>
      <w:tr w:rsidR="00FD32C0" w:rsidRPr="00FD32C0" w:rsidTr="00FD32C0">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spacing w:line="240" w:lineRule="atLeast"/>
              <w:ind w:left="1175" w:right="413" w:hanging="1088"/>
              <w:textAlignment w:val="baseline"/>
              <w:rPr>
                <w:rFonts w:ascii="Helvetica, Arial" w:eastAsia="Lucida Sans Unicode" w:hAnsi="Helvetica, Arial" w:cs="Tahoma"/>
                <w:kern w:val="3"/>
                <w:sz w:val="18"/>
                <w:szCs w:val="18"/>
                <w:lang w:eastAsia="zh-CN" w:bidi="hi-IN"/>
              </w:rPr>
            </w:pPr>
            <w:r w:rsidRPr="00FD32C0">
              <w:rPr>
                <w:rFonts w:ascii="Helvetica, Arial" w:eastAsia="Lucida Sans Unicode" w:hAnsi="Helvetica, Arial" w:cs="Tahoma"/>
                <w:kern w:val="3"/>
                <w:sz w:val="18"/>
                <w:szCs w:val="18"/>
                <w:lang w:eastAsia="zh-CN" w:bidi="hi-IN"/>
              </w:rPr>
              <w:t>6</w:t>
            </w:r>
          </w:p>
        </w:tc>
        <w:tc>
          <w:tcPr>
            <w:tcW w:w="3656" w:type="dxa"/>
            <w:tcBorders>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ind w:left="1" w:right="18"/>
              <w:textAlignment w:val="baseline"/>
              <w:outlineLvl w:val="8"/>
              <w:rPr>
                <w:rFonts w:ascii="Helvetica, Arial" w:eastAsia="Lucida Sans Unicode" w:hAnsi="Helvetica, Arial" w:cs="Tahoma"/>
                <w:b/>
                <w:bCs/>
                <w:kern w:val="3"/>
                <w:sz w:val="18"/>
                <w:szCs w:val="18"/>
                <w:lang w:eastAsia="zh-CN" w:bidi="hi-IN"/>
              </w:rPr>
            </w:pPr>
            <w:r w:rsidRPr="00FD32C0">
              <w:rPr>
                <w:rFonts w:eastAsia="Lucida Sans Unicode" w:cs="Tahoma"/>
                <w:b/>
                <w:kern w:val="3"/>
                <w:sz w:val="20"/>
                <w:szCs w:val="20"/>
                <w:lang w:eastAsia="zh-CN" w:bidi="hi-IN"/>
              </w:rPr>
              <w:t>18 01 09</w:t>
            </w:r>
          </w:p>
          <w:p w:rsidR="00FD32C0" w:rsidRPr="00FD32C0" w:rsidRDefault="00FD32C0" w:rsidP="00FD32C0">
            <w:pPr>
              <w:suppressAutoHyphens/>
              <w:autoSpaceDN w:val="0"/>
              <w:ind w:left="1" w:right="18"/>
              <w:jc w:val="both"/>
              <w:textAlignment w:val="baseline"/>
              <w:outlineLvl w:val="8"/>
              <w:rPr>
                <w:rFonts w:eastAsia="Lucida Sans Unicode"/>
                <w:kern w:val="3"/>
                <w:sz w:val="20"/>
                <w:szCs w:val="20"/>
                <w:lang w:eastAsia="zh-CN" w:bidi="hi-IN"/>
              </w:rPr>
            </w:pPr>
            <w:r w:rsidRPr="00FD32C0">
              <w:rPr>
                <w:rFonts w:eastAsia="Lucida Sans Unicode" w:cs="Tahoma"/>
                <w:kern w:val="3"/>
                <w:sz w:val="20"/>
                <w:szCs w:val="20"/>
                <w:lang w:eastAsia="zh-CN" w:bidi="hi-IN"/>
              </w:rPr>
              <w:t>leki inne niż wymienione w 18 01 08</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jc w:val="center"/>
              <w:textAlignment w:val="baseline"/>
              <w:rPr>
                <w:rFonts w:ascii="Helvetica, Arial" w:eastAsia="Lucida Sans Unicode" w:hAnsi="Helvetica, Arial" w:cs="Arial"/>
                <w:bCs/>
                <w:kern w:val="3"/>
                <w:sz w:val="18"/>
                <w:szCs w:val="18"/>
                <w:lang w:eastAsia="zh-CN" w:bidi="hi-IN"/>
              </w:rPr>
            </w:pPr>
            <w:r w:rsidRPr="00FD32C0">
              <w:rPr>
                <w:rFonts w:ascii="Helvetica, Arial" w:eastAsia="Lucida Sans Unicode" w:hAnsi="Helvetica, Arial" w:cs="Arial"/>
                <w:bCs/>
                <w:kern w:val="3"/>
                <w:sz w:val="18"/>
                <w:szCs w:val="18"/>
                <w:lang w:eastAsia="zh-CN" w:bidi="hi-IN"/>
              </w:rPr>
              <w:t>0,119</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spacing w:line="240" w:lineRule="atLeast"/>
              <w:textAlignment w:val="baseline"/>
              <w:rPr>
                <w:rFonts w:ascii="Helvetica, Arial" w:eastAsia="Lucida Sans Unicode" w:hAnsi="Helvetica, Arial" w:cs="Arial"/>
                <w:kern w:val="3"/>
                <w:sz w:val="18"/>
                <w:szCs w:val="18"/>
                <w:lang w:eastAsia="zh-CN" w:bidi="hi-IN"/>
              </w:rPr>
            </w:pPr>
          </w:p>
        </w:tc>
      </w:tr>
      <w:tr w:rsidR="00FD32C0" w:rsidRPr="00FD32C0" w:rsidTr="00FD32C0">
        <w:trPr>
          <w:cantSplit/>
          <w:trHeight w:val="334"/>
        </w:trPr>
        <w:tc>
          <w:tcPr>
            <w:tcW w:w="481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D32C0" w:rsidRPr="00FD32C0" w:rsidRDefault="00FD32C0" w:rsidP="00FD32C0">
            <w:pPr>
              <w:suppressAutoHyphens/>
              <w:autoSpaceDN w:val="0"/>
              <w:snapToGrid w:val="0"/>
              <w:jc w:val="center"/>
              <w:textAlignment w:val="baseline"/>
              <w:rPr>
                <w:rFonts w:eastAsia="Lucida Sans Unicode"/>
                <w:b/>
                <w:kern w:val="3"/>
                <w:sz w:val="22"/>
                <w:szCs w:val="22"/>
                <w:lang w:eastAsia="zh-CN" w:bidi="hi-IN"/>
              </w:rPr>
            </w:pPr>
            <w:r w:rsidRPr="00FD32C0">
              <w:rPr>
                <w:rFonts w:eastAsia="Lucida Sans Unicode"/>
                <w:b/>
                <w:kern w:val="3"/>
                <w:sz w:val="22"/>
                <w:szCs w:val="22"/>
                <w:lang w:eastAsia="zh-CN" w:bidi="hi-IN"/>
              </w:rPr>
              <w:t>Razem</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jc w:val="center"/>
              <w:textAlignment w:val="baseline"/>
              <w:rPr>
                <w:rFonts w:ascii="Helvetica, Arial" w:eastAsia="Lucida Sans Unicode" w:hAnsi="Helvetica, Arial" w:cs="Arial"/>
                <w:b/>
                <w:bCs/>
                <w:kern w:val="3"/>
                <w:sz w:val="18"/>
                <w:szCs w:val="18"/>
                <w:lang w:eastAsia="zh-CN" w:bidi="hi-IN"/>
              </w:rPr>
            </w:pPr>
            <w:r w:rsidRPr="00FD32C0">
              <w:rPr>
                <w:rFonts w:ascii="Helvetica, Arial" w:eastAsia="Lucida Sans Unicode" w:hAnsi="Helvetica, Arial" w:cs="Arial"/>
                <w:b/>
                <w:bCs/>
                <w:kern w:val="3"/>
                <w:sz w:val="18"/>
                <w:szCs w:val="18"/>
                <w:lang w:eastAsia="zh-CN" w:bidi="hi-IN"/>
              </w:rPr>
              <w:t>x</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jc w:val="center"/>
              <w:textAlignment w:val="baseline"/>
              <w:rPr>
                <w:rFonts w:ascii="Helvetica, Arial" w:eastAsia="Lucida Sans Unicode" w:hAnsi="Helvetica, Arial" w:cs="Arial"/>
                <w:b/>
                <w:bCs/>
                <w:kern w:val="3"/>
                <w:sz w:val="18"/>
                <w:szCs w:val="18"/>
                <w:lang w:eastAsia="zh-CN" w:bidi="hi-IN"/>
              </w:rPr>
            </w:pPr>
          </w:p>
        </w:tc>
        <w:tc>
          <w:tcPr>
            <w:tcW w:w="851" w:type="dxa"/>
            <w:tcBorders>
              <w:top w:val="single" w:sz="4" w:space="0" w:color="000000"/>
              <w:left w:val="single" w:sz="4" w:space="0" w:color="000000"/>
              <w:bottom w:val="single" w:sz="4" w:space="0" w:color="000000"/>
            </w:tcBorders>
          </w:tcPr>
          <w:p w:rsidR="00FD32C0" w:rsidRPr="00FD32C0" w:rsidRDefault="00FD32C0" w:rsidP="00FD32C0">
            <w:pPr>
              <w:suppressAutoHyphens/>
              <w:autoSpaceDN w:val="0"/>
              <w:snapToGrid w:val="0"/>
              <w:jc w:val="center"/>
              <w:textAlignment w:val="baseline"/>
              <w:rPr>
                <w:rFonts w:ascii="Helvetica, Arial" w:eastAsia="Lucida Sans Unicode" w:hAnsi="Helvetica, Arial" w:cs="Arial"/>
                <w:b/>
                <w:bCs/>
                <w:kern w:val="3"/>
                <w:sz w:val="18"/>
                <w:szCs w:val="18"/>
                <w:lang w:eastAsia="zh-CN" w:bidi="hi-IN"/>
              </w:rPr>
            </w:pPr>
            <w:r w:rsidRPr="00FD32C0">
              <w:rPr>
                <w:rFonts w:ascii="Helvetica, Arial" w:eastAsia="Lucida Sans Unicode" w:hAnsi="Helvetica, Arial" w:cs="Arial"/>
                <w:b/>
                <w:bCs/>
                <w:kern w:val="3"/>
                <w:sz w:val="18"/>
                <w:szCs w:val="18"/>
                <w:lang w:eastAsia="zh-CN" w:bidi="hi-IN"/>
              </w:rPr>
              <w:t>x</w:t>
            </w:r>
          </w:p>
        </w:tc>
        <w:tc>
          <w:tcPr>
            <w:tcW w:w="1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D32C0" w:rsidRPr="00FD32C0" w:rsidRDefault="00FD32C0" w:rsidP="00FD32C0">
            <w:pPr>
              <w:suppressAutoHyphens/>
              <w:autoSpaceDN w:val="0"/>
              <w:snapToGrid w:val="0"/>
              <w:jc w:val="center"/>
              <w:textAlignment w:val="baseline"/>
              <w:rPr>
                <w:rFonts w:ascii="Helvetica, Arial" w:eastAsia="Lucida Sans Unicode" w:hAnsi="Helvetica, Arial" w:cs="Arial"/>
                <w:b/>
                <w:bCs/>
                <w:kern w:val="3"/>
                <w:sz w:val="18"/>
                <w:szCs w:val="18"/>
                <w:lang w:eastAsia="zh-CN" w:bidi="hi-IN"/>
              </w:rPr>
            </w:pPr>
          </w:p>
        </w:tc>
      </w:tr>
    </w:tbl>
    <w:p w:rsidR="00FD32C0" w:rsidRPr="00FD32C0" w:rsidRDefault="00FD32C0" w:rsidP="00FD32C0">
      <w:pPr>
        <w:suppressAutoHyphens/>
        <w:autoSpaceDN w:val="0"/>
        <w:spacing w:line="288" w:lineRule="auto"/>
        <w:jc w:val="center"/>
        <w:textAlignment w:val="baseline"/>
        <w:outlineLvl w:val="8"/>
        <w:rPr>
          <w:rFonts w:eastAsia="Lucida Sans Unicode" w:cs="Tahoma"/>
          <w:b/>
          <w:bCs/>
          <w:kern w:val="3"/>
          <w:sz w:val="22"/>
          <w:szCs w:val="22"/>
          <w:lang w:eastAsia="zh-CN" w:bidi="hi-IN"/>
        </w:rPr>
      </w:pPr>
    </w:p>
    <w:p w:rsidR="00FD32C0" w:rsidRPr="00FD32C0" w:rsidRDefault="00FD32C0" w:rsidP="00FD32C0">
      <w:pPr>
        <w:suppressAutoHyphens/>
        <w:autoSpaceDN w:val="0"/>
        <w:textAlignment w:val="baseline"/>
        <w:outlineLvl w:val="8"/>
        <w:rPr>
          <w:rFonts w:eastAsia="Lucida Sans Unicode" w:cs="Tahoma"/>
          <w:kern w:val="3"/>
          <w:lang w:eastAsia="zh-CN" w:bidi="hi-IN"/>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p>
    <w:p w:rsidR="00FD32C0" w:rsidRPr="00FD32C0" w:rsidRDefault="00FD32C0" w:rsidP="00FD32C0">
      <w:pPr>
        <w:shd w:val="clear" w:color="auto" w:fill="FFFFFF"/>
        <w:spacing w:before="100" w:beforeAutospacing="1" w:after="100" w:afterAutospacing="1" w:line="272" w:lineRule="atLeast"/>
        <w:rPr>
          <w:sz w:val="22"/>
          <w:szCs w:val="22"/>
        </w:rPr>
      </w:pPr>
      <w:r w:rsidRPr="00FD32C0">
        <w:rPr>
          <w:sz w:val="22"/>
          <w:szCs w:val="22"/>
        </w:rPr>
        <w:t xml:space="preserve">Powyższa cena obejmuje wykonanie usługi odbioru i unieszkodliwienia odpadów o wyżej wymienionych kodach. </w:t>
      </w:r>
    </w:p>
    <w:p w:rsidR="00FD32C0" w:rsidRPr="00FD32C0" w:rsidRDefault="00FD32C0" w:rsidP="00FD32C0">
      <w:pPr>
        <w:suppressAutoHyphens/>
        <w:autoSpaceDE w:val="0"/>
        <w:autoSpaceDN w:val="0"/>
        <w:textAlignment w:val="baseline"/>
        <w:outlineLvl w:val="8"/>
        <w:rPr>
          <w:rFonts w:eastAsia="Lucida Sans Unicode" w:cs="Times"/>
          <w:kern w:val="3"/>
          <w:sz w:val="18"/>
          <w:szCs w:val="18"/>
          <w:lang w:eastAsia="zh-CN" w:bidi="hi-IN"/>
        </w:rPr>
      </w:pPr>
    </w:p>
    <w:p w:rsidR="00FD32C0" w:rsidRPr="00FD32C0" w:rsidRDefault="00FD32C0" w:rsidP="00FD32C0">
      <w:pPr>
        <w:suppressAutoHyphens/>
        <w:autoSpaceDE w:val="0"/>
        <w:autoSpaceDN w:val="0"/>
        <w:textAlignment w:val="baseline"/>
        <w:outlineLvl w:val="8"/>
        <w:rPr>
          <w:rFonts w:eastAsia="Lucida Sans Unicode" w:cs="Times"/>
          <w:kern w:val="3"/>
          <w:sz w:val="18"/>
          <w:szCs w:val="18"/>
          <w:lang w:eastAsia="zh-CN" w:bidi="hi-IN"/>
        </w:rPr>
      </w:pPr>
    </w:p>
    <w:p w:rsidR="00FD32C0" w:rsidRPr="00FD32C0" w:rsidRDefault="00FD32C0" w:rsidP="00FD32C0">
      <w:pPr>
        <w:suppressAutoHyphens/>
        <w:autoSpaceDE w:val="0"/>
        <w:autoSpaceDN w:val="0"/>
        <w:textAlignment w:val="baseline"/>
        <w:outlineLvl w:val="8"/>
        <w:rPr>
          <w:rFonts w:eastAsia="Lucida Sans Unicode" w:cs="Times"/>
          <w:kern w:val="3"/>
          <w:sz w:val="18"/>
          <w:szCs w:val="18"/>
          <w:lang w:eastAsia="zh-CN" w:bidi="hi-IN"/>
        </w:rPr>
      </w:pPr>
    </w:p>
    <w:p w:rsidR="00FD32C0" w:rsidRPr="00FD32C0" w:rsidRDefault="00FD32C0" w:rsidP="00FD32C0">
      <w:pPr>
        <w:suppressAutoHyphens/>
        <w:autoSpaceDE w:val="0"/>
        <w:autoSpaceDN w:val="0"/>
        <w:textAlignment w:val="baseline"/>
        <w:outlineLvl w:val="8"/>
        <w:rPr>
          <w:rFonts w:eastAsia="Lucida Sans Unicode" w:cs="Times"/>
          <w:kern w:val="3"/>
          <w:sz w:val="18"/>
          <w:szCs w:val="18"/>
          <w:lang w:eastAsia="zh-CN" w:bidi="hi-IN"/>
        </w:rPr>
      </w:pPr>
    </w:p>
    <w:p w:rsidR="00FD32C0" w:rsidRPr="00FD32C0" w:rsidRDefault="00FD32C0" w:rsidP="00FD32C0">
      <w:pPr>
        <w:suppressAutoHyphens/>
        <w:autoSpaceDE w:val="0"/>
        <w:autoSpaceDN w:val="0"/>
        <w:textAlignment w:val="baseline"/>
        <w:outlineLvl w:val="8"/>
        <w:rPr>
          <w:rFonts w:eastAsia="Lucida Sans Unicode" w:cs="Tahoma"/>
          <w:kern w:val="3"/>
          <w:sz w:val="18"/>
          <w:szCs w:val="18"/>
          <w:lang w:eastAsia="zh-CN" w:bidi="hi-IN"/>
        </w:rPr>
      </w:pPr>
      <w:r w:rsidRPr="00FD32C0">
        <w:rPr>
          <w:rFonts w:eastAsia="Lucida Sans Unicode" w:cs="Times"/>
          <w:kern w:val="3"/>
          <w:sz w:val="18"/>
          <w:szCs w:val="18"/>
          <w:lang w:eastAsia="zh-CN" w:bidi="hi-IN"/>
        </w:rPr>
        <w:t xml:space="preserve"> . . . . . . .  . . . . . . . . . . . . . . . . . . . . . .                                                          . . .  </w:t>
      </w:r>
      <w:r w:rsidRPr="00FD32C0">
        <w:rPr>
          <w:rFonts w:eastAsia="Lucida Sans Unicode" w:cs="Times"/>
          <w:i/>
          <w:iCs/>
          <w:kern w:val="3"/>
          <w:sz w:val="18"/>
          <w:szCs w:val="18"/>
          <w:lang w:eastAsia="zh-CN" w:bidi="hi-IN"/>
        </w:rPr>
        <w:t>. . . . . . . . . . . . . . . . . . . . . . . . . . . . . . . . . . .</w:t>
      </w:r>
    </w:p>
    <w:p w:rsidR="00FD32C0" w:rsidRPr="00FD32C0" w:rsidRDefault="00FD32C0" w:rsidP="00FD32C0">
      <w:pPr>
        <w:suppressAutoHyphens/>
        <w:autoSpaceDE w:val="0"/>
        <w:autoSpaceDN w:val="0"/>
        <w:textAlignment w:val="baseline"/>
        <w:outlineLvl w:val="8"/>
        <w:rPr>
          <w:rFonts w:eastAsia="Lucida Sans Unicode" w:cs="Tahoma"/>
          <w:kern w:val="3"/>
          <w:sz w:val="18"/>
          <w:szCs w:val="18"/>
          <w:lang w:eastAsia="zh-CN" w:bidi="hi-IN"/>
        </w:rPr>
      </w:pPr>
      <w:r w:rsidRPr="00FD32C0">
        <w:rPr>
          <w:rFonts w:eastAsia="Lucida Sans Unicode" w:cs="Times"/>
          <w:i/>
          <w:iCs/>
          <w:kern w:val="3"/>
          <w:sz w:val="18"/>
          <w:szCs w:val="18"/>
          <w:lang w:eastAsia="zh-CN" w:bidi="hi-IN"/>
        </w:rPr>
        <w:t xml:space="preserve">            (miejscowość, data)                      </w:t>
      </w:r>
      <w:r w:rsidRPr="00FD32C0">
        <w:rPr>
          <w:rFonts w:eastAsia="Lucida Sans Unicode" w:cs="Times"/>
          <w:b/>
          <w:bCs/>
          <w:i/>
          <w:iCs/>
          <w:kern w:val="3"/>
          <w:sz w:val="18"/>
          <w:szCs w:val="18"/>
          <w:lang w:eastAsia="zh-CN" w:bidi="hi-IN"/>
        </w:rPr>
        <w:t xml:space="preserve">                                            </w:t>
      </w:r>
      <w:r w:rsidRPr="00FD32C0">
        <w:rPr>
          <w:rFonts w:eastAsia="Lucida Sans Unicode" w:cs="Times"/>
          <w:i/>
          <w:iCs/>
          <w:kern w:val="3"/>
          <w:sz w:val="18"/>
          <w:szCs w:val="18"/>
          <w:lang w:eastAsia="zh-CN" w:bidi="hi-IN"/>
        </w:rPr>
        <w:t xml:space="preserve">            (piecz</w:t>
      </w:r>
      <w:r w:rsidRPr="00FD32C0">
        <w:rPr>
          <w:rFonts w:eastAsia="Lucida Sans Unicode" w:cs="TimesNewRoman, 'Times New Roman"/>
          <w:i/>
          <w:iCs/>
          <w:kern w:val="3"/>
          <w:sz w:val="18"/>
          <w:szCs w:val="18"/>
          <w:lang w:eastAsia="zh-CN" w:bidi="hi-IN"/>
        </w:rPr>
        <w:t xml:space="preserve">ęć </w:t>
      </w:r>
      <w:r w:rsidRPr="00FD32C0">
        <w:rPr>
          <w:rFonts w:eastAsia="Lucida Sans Unicode" w:cs="Times"/>
          <w:i/>
          <w:iCs/>
          <w:kern w:val="3"/>
          <w:sz w:val="18"/>
          <w:szCs w:val="18"/>
          <w:lang w:eastAsia="zh-CN" w:bidi="hi-IN"/>
        </w:rPr>
        <w:t>i podpis osoby/-</w:t>
      </w:r>
      <w:proofErr w:type="spellStart"/>
      <w:r w:rsidRPr="00FD32C0">
        <w:rPr>
          <w:rFonts w:eastAsia="Lucida Sans Unicode" w:cs="Times"/>
          <w:i/>
          <w:iCs/>
          <w:kern w:val="3"/>
          <w:sz w:val="18"/>
          <w:szCs w:val="18"/>
          <w:lang w:eastAsia="zh-CN" w:bidi="hi-IN"/>
        </w:rPr>
        <w:t>ób</w:t>
      </w:r>
      <w:proofErr w:type="spellEnd"/>
      <w:r w:rsidRPr="00FD32C0">
        <w:rPr>
          <w:rFonts w:eastAsia="Lucida Sans Unicode" w:cs="Times"/>
          <w:i/>
          <w:iCs/>
          <w:kern w:val="3"/>
          <w:sz w:val="18"/>
          <w:szCs w:val="18"/>
          <w:lang w:eastAsia="zh-CN" w:bidi="hi-IN"/>
        </w:rPr>
        <w:t xml:space="preserve"> uprawnionych</w:t>
      </w:r>
    </w:p>
    <w:p w:rsidR="00FD32C0" w:rsidRPr="00FD32C0" w:rsidRDefault="00FD32C0" w:rsidP="00FD32C0">
      <w:pPr>
        <w:suppressAutoHyphens/>
        <w:autoSpaceDE w:val="0"/>
        <w:autoSpaceDN w:val="0"/>
        <w:ind w:left="5388" w:hanging="1584"/>
        <w:jc w:val="center"/>
        <w:textAlignment w:val="baseline"/>
        <w:outlineLvl w:val="8"/>
        <w:rPr>
          <w:rFonts w:eastAsia="Lucida Sans Unicode" w:cs="Times"/>
          <w:i/>
          <w:iCs/>
          <w:kern w:val="3"/>
          <w:sz w:val="18"/>
          <w:szCs w:val="18"/>
          <w:lang w:eastAsia="zh-CN" w:bidi="hi-IN"/>
        </w:rPr>
      </w:pPr>
      <w:r w:rsidRPr="00FD32C0">
        <w:rPr>
          <w:rFonts w:eastAsia="Lucida Sans Unicode" w:cs="Times"/>
          <w:i/>
          <w:iCs/>
          <w:kern w:val="3"/>
          <w:sz w:val="18"/>
          <w:szCs w:val="18"/>
          <w:lang w:eastAsia="zh-CN" w:bidi="hi-IN"/>
        </w:rPr>
        <w:t xml:space="preserve">           do reprezentowania i składania oświadczeń woli w imieniu Wykonawcy</w:t>
      </w:r>
    </w:p>
    <w:p w:rsidR="00FD32C0" w:rsidRPr="00FD32C0" w:rsidRDefault="00FD32C0" w:rsidP="00FD32C0">
      <w:pPr>
        <w:suppressAutoHyphens/>
        <w:autoSpaceDE w:val="0"/>
        <w:autoSpaceDN w:val="0"/>
        <w:ind w:left="4245"/>
        <w:jc w:val="center"/>
        <w:textAlignment w:val="baseline"/>
        <w:outlineLvl w:val="8"/>
        <w:rPr>
          <w:rFonts w:eastAsia="Lucida Sans Unicode" w:cs="Times"/>
          <w:i/>
          <w:iCs/>
          <w:kern w:val="3"/>
          <w:sz w:val="18"/>
          <w:szCs w:val="18"/>
          <w:lang w:eastAsia="zh-CN" w:bidi="hi-IN"/>
        </w:rPr>
        <w:sectPr w:rsidR="00FD32C0" w:rsidRPr="00FD32C0" w:rsidSect="00EF1502">
          <w:headerReference w:type="default" r:id="rId29"/>
          <w:footerReference w:type="default" r:id="rId30"/>
          <w:pgSz w:w="11906" w:h="16838"/>
          <w:pgMar w:top="1134" w:right="1106" w:bottom="1123" w:left="992" w:header="709" w:footer="709" w:gutter="0"/>
          <w:cols w:space="708"/>
        </w:sectPr>
      </w:pPr>
      <w:r w:rsidRPr="00FD32C0">
        <w:rPr>
          <w:rFonts w:eastAsia="Lucida Sans Unicode" w:cs="Times"/>
          <w:i/>
          <w:iCs/>
          <w:kern w:val="3"/>
          <w:sz w:val="18"/>
          <w:szCs w:val="18"/>
          <w:lang w:eastAsia="zh-CN" w:bidi="hi-IN"/>
        </w:rPr>
        <w:t>wskazanych  w dokumencie uprawniającym  do występowania                             w obrocie prawnym  lub posiadających pełnomocnictw</w:t>
      </w:r>
    </w:p>
    <w:p w:rsidR="00B70D25" w:rsidRPr="00B70D25" w:rsidRDefault="00B70D25" w:rsidP="00B70D25">
      <w:pPr>
        <w:widowControl w:val="0"/>
        <w:tabs>
          <w:tab w:val="decimal" w:pos="90"/>
        </w:tabs>
        <w:autoSpaceDE w:val="0"/>
        <w:autoSpaceDN w:val="0"/>
        <w:adjustRightInd w:val="0"/>
        <w:ind w:right="567"/>
        <w:jc w:val="right"/>
        <w:rPr>
          <w:b/>
          <w:u w:val="single"/>
        </w:rPr>
      </w:pPr>
      <w:r w:rsidRPr="00B70D25">
        <w:rPr>
          <w:b/>
          <w:u w:val="single"/>
        </w:rPr>
        <w:lastRenderedPageBreak/>
        <w:t>Załącznik nr 6 do SIWZ</w:t>
      </w:r>
    </w:p>
    <w:p w:rsidR="00B70D25" w:rsidRPr="00B70D25" w:rsidRDefault="00B70D25" w:rsidP="00B70D25">
      <w:pPr>
        <w:widowControl w:val="0"/>
        <w:autoSpaceDE w:val="0"/>
        <w:autoSpaceDN w:val="0"/>
        <w:adjustRightInd w:val="0"/>
        <w:jc w:val="right"/>
      </w:pPr>
    </w:p>
    <w:p w:rsidR="00B70D25" w:rsidRPr="00B70D25" w:rsidRDefault="00B70D25" w:rsidP="00B70D25">
      <w:pPr>
        <w:widowControl w:val="0"/>
        <w:autoSpaceDE w:val="0"/>
        <w:autoSpaceDN w:val="0"/>
        <w:adjustRightInd w:val="0"/>
      </w:pPr>
      <w:r w:rsidRPr="00B70D25">
        <w:rPr>
          <w:noProof/>
        </w:rPr>
        <mc:AlternateContent>
          <mc:Choice Requires="wps">
            <w:drawing>
              <wp:anchor distT="4294967295" distB="4294967295" distL="114300" distR="114300" simplePos="0" relativeHeight="251659264" behindDoc="0" locked="0" layoutInCell="1" allowOverlap="1" wp14:anchorId="28F57975" wp14:editId="6C414715">
                <wp:simplePos x="0" y="0"/>
                <wp:positionH relativeFrom="column">
                  <wp:posOffset>0</wp:posOffset>
                </wp:positionH>
                <wp:positionV relativeFrom="paragraph">
                  <wp:posOffset>135254</wp:posOffset>
                </wp:positionV>
                <wp:extent cx="1828800" cy="0"/>
                <wp:effectExtent l="0" t="0" r="19050" b="19050"/>
                <wp:wrapSquare wrapText="bothSides"/>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">
                <o:lock v:ext="edit" shapetype="f"/>
                <w10:wrap type="square"/>
              </v:line>
            </w:pict>
          </mc:Fallback>
        </mc:AlternateContent>
      </w:r>
    </w:p>
    <w:p w:rsidR="00B70D25" w:rsidRPr="00B70D25" w:rsidRDefault="00B70D25" w:rsidP="00B70D25">
      <w:pPr>
        <w:widowControl w:val="0"/>
        <w:autoSpaceDE w:val="0"/>
        <w:autoSpaceDN w:val="0"/>
        <w:adjustRightInd w:val="0"/>
      </w:pPr>
      <w:r w:rsidRPr="00B70D25">
        <w:t>(pieczęć adresowa Wykonawcy)</w:t>
      </w:r>
      <w:r w:rsidRPr="00B70D25">
        <w:tab/>
      </w:r>
    </w:p>
    <w:p w:rsidR="00B70D25" w:rsidRPr="00B70D25" w:rsidRDefault="00B70D25" w:rsidP="00B70D25">
      <w:pPr>
        <w:widowControl w:val="0"/>
        <w:autoSpaceDE w:val="0"/>
        <w:autoSpaceDN w:val="0"/>
        <w:adjustRightInd w:val="0"/>
      </w:pPr>
    </w:p>
    <w:p w:rsidR="00B70D25" w:rsidRPr="00B70D25" w:rsidRDefault="00B70D25" w:rsidP="00B70D25">
      <w:pPr>
        <w:widowControl w:val="0"/>
        <w:autoSpaceDE w:val="0"/>
        <w:autoSpaceDN w:val="0"/>
        <w:adjustRightInd w:val="0"/>
      </w:pPr>
    </w:p>
    <w:p w:rsidR="00B70D25" w:rsidRPr="00B70D25" w:rsidRDefault="00B70D25" w:rsidP="00B70D25">
      <w:pPr>
        <w:widowControl w:val="0"/>
        <w:autoSpaceDE w:val="0"/>
        <w:autoSpaceDN w:val="0"/>
        <w:adjustRightInd w:val="0"/>
      </w:pPr>
    </w:p>
    <w:p w:rsidR="00B70D25" w:rsidRPr="00B70D25" w:rsidRDefault="00B70D25" w:rsidP="00B70D25">
      <w:pPr>
        <w:widowControl w:val="0"/>
        <w:autoSpaceDE w:val="0"/>
        <w:autoSpaceDN w:val="0"/>
        <w:adjustRightInd w:val="0"/>
      </w:pPr>
    </w:p>
    <w:p w:rsidR="00B70D25" w:rsidRPr="00B70D25" w:rsidRDefault="00B70D25" w:rsidP="00B70D25">
      <w:pPr>
        <w:suppressAutoHyphens/>
        <w:autoSpaceDN w:val="0"/>
        <w:spacing w:line="272" w:lineRule="atLeast"/>
        <w:ind w:left="16"/>
        <w:jc w:val="center"/>
        <w:textAlignment w:val="baseline"/>
        <w:outlineLvl w:val="8"/>
        <w:rPr>
          <w:rFonts w:eastAsia="Lucida Sans Unicode" w:cs="Tahoma"/>
          <w:b/>
          <w:bCs/>
          <w:kern w:val="3"/>
          <w:lang w:eastAsia="zh-CN" w:bidi="hi-IN"/>
        </w:rPr>
      </w:pPr>
      <w:r w:rsidRPr="00B70D25">
        <w:rPr>
          <w:rFonts w:eastAsia="Lucida Sans Unicode" w:cs="Tahoma"/>
          <w:b/>
          <w:bCs/>
          <w:kern w:val="3"/>
          <w:lang w:eastAsia="zh-CN" w:bidi="hi-IN"/>
        </w:rPr>
        <w:t>WYKAZ GŁÓWNYCH USŁUG</w:t>
      </w:r>
    </w:p>
    <w:p w:rsidR="00B70D25" w:rsidRPr="00B70D25" w:rsidRDefault="00B70D25" w:rsidP="00B70D25">
      <w:pPr>
        <w:suppressAutoHyphens/>
        <w:autoSpaceDN w:val="0"/>
        <w:spacing w:line="272" w:lineRule="atLeast"/>
        <w:ind w:left="16"/>
        <w:jc w:val="center"/>
        <w:textAlignment w:val="baseline"/>
        <w:outlineLvl w:val="8"/>
        <w:rPr>
          <w:rFonts w:eastAsia="Lucida Sans Unicode" w:cs="Tahoma"/>
          <w:b/>
          <w:bCs/>
          <w:kern w:val="3"/>
          <w:lang w:eastAsia="zh-CN" w:bidi="hi-IN"/>
        </w:rPr>
      </w:pPr>
      <w:r w:rsidRPr="00B70D25">
        <w:rPr>
          <w:rFonts w:eastAsia="Lucida Sans Unicode" w:cs="Tahoma"/>
          <w:b/>
          <w:bCs/>
          <w:kern w:val="3"/>
          <w:lang w:eastAsia="zh-CN" w:bidi="hi-IN"/>
        </w:rPr>
        <w:t>ZREALIZOWANYCH W OKRESIE OSTATNICH TRZECH LAT</w:t>
      </w:r>
    </w:p>
    <w:p w:rsidR="00B70D25" w:rsidRPr="00B70D25" w:rsidRDefault="00B70D25" w:rsidP="00B70D25">
      <w:pPr>
        <w:suppressAutoHyphens/>
        <w:autoSpaceDN w:val="0"/>
        <w:spacing w:line="272" w:lineRule="atLeast"/>
        <w:ind w:left="16"/>
        <w:jc w:val="center"/>
        <w:textAlignment w:val="baseline"/>
        <w:outlineLvl w:val="8"/>
        <w:rPr>
          <w:rFonts w:eastAsia="Lucida Sans Unicode" w:cs="Tahoma"/>
          <w:b/>
          <w:bCs/>
          <w:kern w:val="3"/>
          <w:lang w:eastAsia="zh-CN" w:bidi="hi-IN"/>
        </w:rPr>
      </w:pPr>
    </w:p>
    <w:p w:rsidR="00B70D25" w:rsidRPr="00B70D25" w:rsidRDefault="00B70D25" w:rsidP="00B70D25">
      <w:pPr>
        <w:suppressAutoHyphens/>
        <w:autoSpaceDN w:val="0"/>
        <w:ind w:left="16"/>
        <w:jc w:val="center"/>
        <w:textAlignment w:val="baseline"/>
        <w:outlineLvl w:val="8"/>
        <w:rPr>
          <w:rFonts w:eastAsia="Lucida Sans Unicode" w:cs="Tahoma"/>
          <w:b/>
          <w:bCs/>
          <w:kern w:val="3"/>
          <w:lang w:eastAsia="zh-CN" w:bidi="hi-IN"/>
        </w:rPr>
      </w:pPr>
      <w:r w:rsidRPr="00B70D25">
        <w:rPr>
          <w:rFonts w:eastAsia="Lucida Sans Unicode" w:cs="Tahoma"/>
          <w:b/>
          <w:bCs/>
          <w:color w:val="000000"/>
          <w:kern w:val="3"/>
          <w:sz w:val="21"/>
          <w:szCs w:val="21"/>
          <w:lang w:eastAsia="zh-CN" w:bidi="hi-IN"/>
        </w:rPr>
        <w:t>Nr. sprawy: DZP.2612.11.2020</w:t>
      </w:r>
      <w:r w:rsidRPr="00B70D25">
        <w:rPr>
          <w:rFonts w:eastAsia="Lucida Sans Unicode" w:cs="Tahoma"/>
          <w:b/>
          <w:bCs/>
          <w:kern w:val="3"/>
          <w:lang w:eastAsia="zh-CN" w:bidi="hi-IN"/>
        </w:rPr>
        <w:t xml:space="preserve"> </w:t>
      </w:r>
    </w:p>
    <w:p w:rsidR="00B70D25" w:rsidRPr="00B70D25" w:rsidRDefault="00B70D25" w:rsidP="00B70D25">
      <w:pPr>
        <w:suppressAutoHyphens/>
        <w:autoSpaceDN w:val="0"/>
        <w:ind w:left="16"/>
        <w:jc w:val="center"/>
        <w:textAlignment w:val="baseline"/>
        <w:outlineLvl w:val="8"/>
        <w:rPr>
          <w:rFonts w:eastAsia="Lucida Sans Unicode" w:cs="Tahoma"/>
          <w:kern w:val="3"/>
          <w:lang w:eastAsia="zh-CN" w:bidi="hi-IN"/>
        </w:rPr>
      </w:pPr>
      <w:r w:rsidRPr="00B70D25">
        <w:rPr>
          <w:rFonts w:ascii="Arial" w:eastAsia="Lucida Sans Unicode" w:hAnsi="Arial" w:cs="Tahoma"/>
          <w:b/>
          <w:kern w:val="3"/>
          <w:sz w:val="28"/>
          <w:lang w:eastAsia="zh-CN" w:bidi="hi-IN"/>
        </w:rPr>
        <w:t xml:space="preserve"> </w:t>
      </w:r>
    </w:p>
    <w:p w:rsidR="00B70D25" w:rsidRPr="00B70D25" w:rsidRDefault="00B70D25" w:rsidP="00B70D25">
      <w:pPr>
        <w:tabs>
          <w:tab w:val="left" w:pos="2338"/>
          <w:tab w:val="left" w:pos="4520"/>
          <w:tab w:val="left" w:pos="6083"/>
          <w:tab w:val="left" w:pos="7300"/>
          <w:tab w:val="left" w:pos="9209"/>
        </w:tabs>
        <w:suppressAutoHyphens/>
        <w:autoSpaceDN w:val="0"/>
        <w:ind w:right="-50"/>
        <w:textAlignment w:val="baseline"/>
        <w:rPr>
          <w:rFonts w:eastAsia="Lucida Sans Unicode" w:cs="Tahoma"/>
          <w:kern w:val="3"/>
          <w:sz w:val="21"/>
          <w:szCs w:val="21"/>
          <w:lang w:eastAsia="zh-CN" w:bidi="hi-IN"/>
        </w:rPr>
      </w:pPr>
      <w:r w:rsidRPr="00B70D25">
        <w:rPr>
          <w:rFonts w:eastAsia="Lucida Sans Unicode" w:cs="Tahoma"/>
          <w:kern w:val="3"/>
          <w:sz w:val="21"/>
          <w:szCs w:val="21"/>
          <w:lang w:eastAsia="zh-CN" w:bidi="hi-IN"/>
        </w:rPr>
        <w:t xml:space="preserve">Wartość zrealizowanych usług o charakterze i złożoności porównywalnej z zakresem zadania będącego przedmiotem zamówienia przez ostatnie trzy lata przed upływem terminu składania ofert, a jeżeli okres prowadzenia działalności jest krótszy w okresie prowadzenia działalności, </w:t>
      </w:r>
      <w:r w:rsidRPr="00B70D25">
        <w:rPr>
          <w:rFonts w:eastAsia="Lucida Sans Unicode"/>
          <w:kern w:val="3"/>
          <w:sz w:val="21"/>
          <w:szCs w:val="21"/>
          <w:lang w:eastAsia="zh-CN" w:bidi="hi-IN"/>
        </w:rPr>
        <w:t>z podaniem ich przedmiotu i wartości, daty wykonania i odbiorców</w:t>
      </w:r>
      <w:r w:rsidRPr="00B70D25">
        <w:rPr>
          <w:rFonts w:eastAsia="Lucida Sans Unicode" w:cs="Tahoma"/>
          <w:kern w:val="3"/>
          <w:sz w:val="21"/>
          <w:szCs w:val="21"/>
          <w:lang w:eastAsia="zh-CN" w:bidi="hi-IN"/>
        </w:rPr>
        <w:t>.</w:t>
      </w:r>
    </w:p>
    <w:p w:rsidR="00B70D25" w:rsidRPr="00B70D25" w:rsidRDefault="00B70D25" w:rsidP="00B70D25">
      <w:pPr>
        <w:tabs>
          <w:tab w:val="left" w:pos="2338"/>
          <w:tab w:val="left" w:pos="4520"/>
          <w:tab w:val="left" w:pos="6083"/>
          <w:tab w:val="left" w:pos="7300"/>
          <w:tab w:val="left" w:pos="9209"/>
        </w:tabs>
        <w:suppressAutoHyphens/>
        <w:autoSpaceDN w:val="0"/>
        <w:ind w:right="-270"/>
        <w:textAlignment w:val="baseline"/>
        <w:rPr>
          <w:rFonts w:eastAsia="Lucida Sans Unicode" w:cs="Tahoma"/>
          <w:kern w:val="3"/>
          <w:sz w:val="21"/>
          <w:szCs w:val="21"/>
          <w:lang w:eastAsia="zh-CN" w:bidi="hi-IN"/>
        </w:rPr>
      </w:pPr>
      <w:r w:rsidRPr="00B70D25">
        <w:rPr>
          <w:rFonts w:eastAsia="Lucida Sans Unicode" w:cs="Tahoma"/>
          <w:kern w:val="3"/>
          <w:sz w:val="21"/>
          <w:szCs w:val="21"/>
          <w:lang w:eastAsia="zh-CN" w:bidi="hi-IN"/>
        </w:rPr>
        <w:t>Poniższą tabelę  należy wypełnić zgodnie z wymogami postawionymi w SIWZ.</w:t>
      </w:r>
    </w:p>
    <w:p w:rsidR="00B70D25" w:rsidRPr="00B70D25" w:rsidRDefault="00B70D25" w:rsidP="00B70D25">
      <w:pPr>
        <w:tabs>
          <w:tab w:val="left" w:pos="2338"/>
          <w:tab w:val="left" w:pos="4520"/>
          <w:tab w:val="left" w:pos="6083"/>
          <w:tab w:val="left" w:pos="7300"/>
          <w:tab w:val="left" w:pos="9209"/>
        </w:tabs>
        <w:suppressAutoHyphens/>
        <w:autoSpaceDN w:val="0"/>
        <w:textAlignment w:val="baseline"/>
        <w:rPr>
          <w:rFonts w:eastAsia="Lucida Sans Unicode" w:cs="Tahoma"/>
          <w:kern w:val="3"/>
          <w:lang w:eastAsia="zh-CN" w:bidi="hi-IN"/>
        </w:rPr>
      </w:pPr>
    </w:p>
    <w:tbl>
      <w:tblPr>
        <w:tblW w:w="9896" w:type="dxa"/>
        <w:tblInd w:w="-5" w:type="dxa"/>
        <w:tblLayout w:type="fixed"/>
        <w:tblCellMar>
          <w:left w:w="10" w:type="dxa"/>
          <w:right w:w="10" w:type="dxa"/>
        </w:tblCellMar>
        <w:tblLook w:val="00A0" w:firstRow="1" w:lastRow="0" w:firstColumn="1" w:lastColumn="0" w:noHBand="0" w:noVBand="0"/>
      </w:tblPr>
      <w:tblGrid>
        <w:gridCol w:w="430"/>
        <w:gridCol w:w="3373"/>
        <w:gridCol w:w="1972"/>
        <w:gridCol w:w="1971"/>
        <w:gridCol w:w="2150"/>
      </w:tblGrid>
      <w:tr w:rsidR="00B70D25" w:rsidRPr="00B70D25" w:rsidTr="008232C4">
        <w:trPr>
          <w:trHeight w:val="625"/>
        </w:trPr>
        <w:tc>
          <w:tcPr>
            <w:tcW w:w="430" w:type="dxa"/>
            <w:tcBorders>
              <w:top w:val="single" w:sz="4" w:space="0" w:color="000000"/>
              <w:left w:val="single" w:sz="4" w:space="0" w:color="000000"/>
              <w:bottom w:val="double" w:sz="2"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jc w:val="center"/>
              <w:textAlignment w:val="baseline"/>
              <w:rPr>
                <w:rFonts w:ascii="Helvetica, Arial" w:eastAsia="Lucida Sans Unicode" w:hAnsi="Helvetica, Arial" w:cs="Tahoma"/>
                <w:b/>
                <w:bCs/>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Lp.</w:t>
            </w:r>
          </w:p>
        </w:tc>
        <w:tc>
          <w:tcPr>
            <w:tcW w:w="3373" w:type="dxa"/>
            <w:tcBorders>
              <w:top w:val="single" w:sz="4" w:space="0" w:color="000000"/>
              <w:left w:val="single" w:sz="4" w:space="0" w:color="000000"/>
              <w:bottom w:val="double" w:sz="2"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jc w:val="center"/>
              <w:textAlignment w:val="baseline"/>
              <w:rPr>
                <w:rFonts w:ascii="Helvetica, Arial" w:eastAsia="Lucida Sans Unicode" w:hAnsi="Helvetica, Arial" w:cs="Tahoma"/>
                <w:b/>
                <w:bCs/>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Przedmiot usługi*</w:t>
            </w:r>
          </w:p>
        </w:tc>
        <w:tc>
          <w:tcPr>
            <w:tcW w:w="1972" w:type="dxa"/>
            <w:tcBorders>
              <w:top w:val="single" w:sz="4" w:space="0" w:color="000000"/>
              <w:left w:val="single" w:sz="4" w:space="0" w:color="000000"/>
              <w:bottom w:val="double" w:sz="2"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Wartość</w:t>
            </w:r>
          </w:p>
          <w:p w:rsidR="00B70D25" w:rsidRPr="00B70D25" w:rsidRDefault="00B70D25" w:rsidP="00B70D25">
            <w:pPr>
              <w:tabs>
                <w:tab w:val="left" w:pos="2338"/>
                <w:tab w:val="left" w:pos="4520"/>
                <w:tab w:val="left" w:pos="6083"/>
                <w:tab w:val="left" w:pos="7300"/>
                <w:tab w:val="left" w:pos="9209"/>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Brutto</w:t>
            </w:r>
          </w:p>
          <w:p w:rsidR="00B70D25" w:rsidRPr="00B70D25" w:rsidRDefault="00B70D25" w:rsidP="00B70D25">
            <w:pPr>
              <w:tabs>
                <w:tab w:val="left" w:pos="2338"/>
                <w:tab w:val="left" w:pos="4520"/>
                <w:tab w:val="left" w:pos="6083"/>
                <w:tab w:val="left" w:pos="7300"/>
                <w:tab w:val="left" w:pos="9209"/>
              </w:tabs>
              <w:suppressAutoHyphens/>
              <w:autoSpaceDN w:val="0"/>
              <w:jc w:val="center"/>
              <w:textAlignment w:val="baseline"/>
              <w:rPr>
                <w:rFonts w:ascii="Helvetica, Arial" w:eastAsia="Lucida Sans Unicode" w:hAnsi="Helvetica, Arial" w:cs="Tahoma"/>
                <w:b/>
                <w:bCs/>
                <w:kern w:val="3"/>
                <w:sz w:val="21"/>
                <w:szCs w:val="21"/>
                <w:lang w:eastAsia="zh-CN" w:bidi="hi-IN"/>
              </w:rPr>
            </w:pPr>
          </w:p>
        </w:tc>
        <w:tc>
          <w:tcPr>
            <w:tcW w:w="1971" w:type="dxa"/>
            <w:tcBorders>
              <w:top w:val="single" w:sz="4" w:space="0" w:color="000000"/>
              <w:left w:val="single" w:sz="4" w:space="0" w:color="000000"/>
              <w:bottom w:val="double" w:sz="2"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Daty</w:t>
            </w:r>
          </w:p>
          <w:p w:rsidR="00B70D25" w:rsidRPr="00B70D25" w:rsidRDefault="00B70D25" w:rsidP="00B70D25">
            <w:pPr>
              <w:tabs>
                <w:tab w:val="left" w:pos="2338"/>
                <w:tab w:val="left" w:pos="4520"/>
                <w:tab w:val="left" w:pos="6083"/>
                <w:tab w:val="left" w:pos="7300"/>
                <w:tab w:val="left" w:pos="9209"/>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 xml:space="preserve"> wykonania</w:t>
            </w:r>
          </w:p>
        </w:tc>
        <w:tc>
          <w:tcPr>
            <w:tcW w:w="2150" w:type="dxa"/>
            <w:tcBorders>
              <w:top w:val="single" w:sz="4" w:space="0" w:color="000000"/>
              <w:left w:val="single" w:sz="4" w:space="0" w:color="000000"/>
              <w:bottom w:val="double" w:sz="2" w:space="0" w:color="000000"/>
              <w:right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Odbiorca</w:t>
            </w:r>
          </w:p>
          <w:p w:rsidR="00B70D25" w:rsidRPr="00B70D25" w:rsidRDefault="00B70D25" w:rsidP="00B70D25">
            <w:pPr>
              <w:tabs>
                <w:tab w:val="left" w:pos="2338"/>
                <w:tab w:val="left" w:pos="4520"/>
                <w:tab w:val="left" w:pos="6083"/>
                <w:tab w:val="left" w:pos="7300"/>
              </w:tabs>
              <w:suppressAutoHyphens/>
              <w:autoSpaceDN w:val="0"/>
              <w:jc w:val="center"/>
              <w:textAlignment w:val="baseline"/>
              <w:rPr>
                <w:rFonts w:ascii="Helvetica, Arial" w:eastAsia="Lucida Sans Unicode" w:hAnsi="Helvetica, Arial" w:cs="Tahoma"/>
                <w:b/>
                <w:bCs/>
                <w:kern w:val="3"/>
                <w:sz w:val="21"/>
                <w:szCs w:val="21"/>
                <w:lang w:eastAsia="zh-CN" w:bidi="hi-IN"/>
              </w:rPr>
            </w:pPr>
            <w:r w:rsidRPr="00B70D25">
              <w:rPr>
                <w:rFonts w:ascii="Helvetica, Arial" w:eastAsia="Lucida Sans Unicode" w:hAnsi="Helvetica, Arial" w:cs="Tahoma"/>
                <w:b/>
                <w:bCs/>
                <w:kern w:val="3"/>
                <w:sz w:val="21"/>
                <w:szCs w:val="21"/>
                <w:lang w:eastAsia="zh-CN" w:bidi="hi-IN"/>
              </w:rPr>
              <w:t xml:space="preserve"> usługi</w:t>
            </w:r>
          </w:p>
        </w:tc>
      </w:tr>
      <w:tr w:rsidR="00B70D25" w:rsidRPr="00B70D25" w:rsidTr="008232C4">
        <w:tc>
          <w:tcPr>
            <w:tcW w:w="430"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734"/>
                <w:tab w:val="left" w:pos="4916"/>
                <w:tab w:val="left" w:pos="6479"/>
                <w:tab w:val="left" w:pos="7696"/>
                <w:tab w:val="left" w:pos="9605"/>
              </w:tabs>
              <w:suppressAutoHyphens/>
              <w:autoSpaceDN w:val="0"/>
              <w:snapToGrid w:val="0"/>
              <w:ind w:left="113"/>
              <w:textAlignment w:val="baseline"/>
              <w:rPr>
                <w:rFonts w:ascii="Helvetica, Arial" w:eastAsia="Lucida Sans Unicode" w:hAnsi="Helvetica, Arial" w:cs="Tahoma"/>
                <w:kern w:val="3"/>
                <w:sz w:val="21"/>
                <w:szCs w:val="21"/>
                <w:lang w:eastAsia="zh-CN" w:bidi="hi-IN"/>
              </w:rPr>
            </w:pPr>
            <w:r w:rsidRPr="00B70D25">
              <w:rPr>
                <w:rFonts w:ascii="Helvetica, Arial" w:eastAsia="Lucida Sans Unicode" w:hAnsi="Helvetica, Arial" w:cs="Tahoma"/>
                <w:kern w:val="3"/>
                <w:sz w:val="21"/>
                <w:szCs w:val="21"/>
                <w:lang w:eastAsia="zh-CN" w:bidi="hi-IN"/>
              </w:rPr>
              <w:t>1</w:t>
            </w:r>
          </w:p>
        </w:tc>
        <w:tc>
          <w:tcPr>
            <w:tcW w:w="3373"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textAlignment w:val="baseline"/>
              <w:rPr>
                <w:rFonts w:ascii="Helvetica, Arial" w:eastAsia="Lucida Sans Unicode" w:hAnsi="Helvetica, Arial" w:cs="Tahoma"/>
                <w:kern w:val="3"/>
                <w:sz w:val="21"/>
                <w:szCs w:val="21"/>
                <w:lang w:eastAsia="zh-CN" w:bidi="hi-IN"/>
              </w:rPr>
            </w:pPr>
          </w:p>
        </w:tc>
        <w:tc>
          <w:tcPr>
            <w:tcW w:w="1972"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1971"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r>
      <w:tr w:rsidR="00B70D25" w:rsidRPr="00B70D25" w:rsidTr="008232C4">
        <w:tc>
          <w:tcPr>
            <w:tcW w:w="430"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734"/>
                <w:tab w:val="left" w:pos="4916"/>
                <w:tab w:val="left" w:pos="6479"/>
                <w:tab w:val="left" w:pos="7696"/>
                <w:tab w:val="left" w:pos="9605"/>
              </w:tabs>
              <w:suppressAutoHyphens/>
              <w:autoSpaceDN w:val="0"/>
              <w:snapToGrid w:val="0"/>
              <w:ind w:left="113"/>
              <w:textAlignment w:val="baseline"/>
              <w:rPr>
                <w:rFonts w:ascii="Helvetica, Arial" w:eastAsia="Lucida Sans Unicode" w:hAnsi="Helvetica, Arial" w:cs="Tahoma"/>
                <w:kern w:val="3"/>
                <w:sz w:val="21"/>
                <w:szCs w:val="21"/>
                <w:lang w:eastAsia="zh-CN" w:bidi="hi-IN"/>
              </w:rPr>
            </w:pPr>
            <w:r w:rsidRPr="00B70D25">
              <w:rPr>
                <w:rFonts w:ascii="Helvetica, Arial" w:eastAsia="Lucida Sans Unicode" w:hAnsi="Helvetica, Arial" w:cs="Tahoma"/>
                <w:kern w:val="3"/>
                <w:sz w:val="21"/>
                <w:szCs w:val="21"/>
                <w:lang w:eastAsia="zh-CN" w:bidi="hi-IN"/>
              </w:rPr>
              <w:t>2</w:t>
            </w:r>
          </w:p>
        </w:tc>
        <w:tc>
          <w:tcPr>
            <w:tcW w:w="3373"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textAlignment w:val="baseline"/>
              <w:rPr>
                <w:rFonts w:ascii="Helvetica, Arial" w:eastAsia="Lucida Sans Unicode" w:hAnsi="Helvetica, Arial" w:cs="Tahoma"/>
                <w:kern w:val="3"/>
                <w:sz w:val="21"/>
                <w:szCs w:val="21"/>
                <w:lang w:eastAsia="zh-CN" w:bidi="hi-IN"/>
              </w:rPr>
            </w:pPr>
          </w:p>
        </w:tc>
        <w:tc>
          <w:tcPr>
            <w:tcW w:w="1972"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1971"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r>
      <w:tr w:rsidR="00B70D25" w:rsidRPr="00B70D25" w:rsidTr="008232C4">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734"/>
                <w:tab w:val="left" w:pos="4916"/>
                <w:tab w:val="left" w:pos="6479"/>
                <w:tab w:val="left" w:pos="7696"/>
                <w:tab w:val="left" w:pos="9605"/>
              </w:tabs>
              <w:suppressAutoHyphens/>
              <w:autoSpaceDN w:val="0"/>
              <w:snapToGrid w:val="0"/>
              <w:ind w:left="113"/>
              <w:textAlignment w:val="baseline"/>
              <w:rPr>
                <w:rFonts w:ascii="Helvetica, Arial" w:eastAsia="Lucida Sans Unicode" w:hAnsi="Helvetica, Arial" w:cs="Tahoma"/>
                <w:kern w:val="3"/>
                <w:sz w:val="21"/>
                <w:szCs w:val="21"/>
                <w:lang w:eastAsia="zh-CN" w:bidi="hi-IN"/>
              </w:rPr>
            </w:pPr>
            <w:r w:rsidRPr="00B70D25">
              <w:rPr>
                <w:rFonts w:ascii="Helvetica, Arial" w:eastAsia="Lucida Sans Unicode" w:hAnsi="Helvetica, Arial" w:cs="Tahoma"/>
                <w:kern w:val="3"/>
                <w:sz w:val="21"/>
                <w:szCs w:val="21"/>
                <w:lang w:eastAsia="zh-CN" w:bidi="hi-IN"/>
              </w:rPr>
              <w:t>3</w:t>
            </w:r>
          </w:p>
        </w:tc>
        <w:tc>
          <w:tcPr>
            <w:tcW w:w="3373"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textAlignment w:val="baseline"/>
              <w:rPr>
                <w:rFonts w:ascii="Helvetica, Arial" w:eastAsia="Lucida Sans Unicode" w:hAnsi="Helvetica, Arial" w:cs="Tahoma"/>
                <w:kern w:val="3"/>
                <w:sz w:val="21"/>
                <w:szCs w:val="21"/>
                <w:lang w:eastAsia="zh-CN" w:bidi="hi-IN"/>
              </w:rPr>
            </w:pPr>
          </w:p>
        </w:tc>
        <w:tc>
          <w:tcPr>
            <w:tcW w:w="1972"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1971"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r>
      <w:tr w:rsidR="00B70D25" w:rsidRPr="00B70D25" w:rsidTr="008232C4">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734"/>
                <w:tab w:val="left" w:pos="4916"/>
                <w:tab w:val="left" w:pos="6479"/>
                <w:tab w:val="left" w:pos="7696"/>
                <w:tab w:val="left" w:pos="9605"/>
              </w:tabs>
              <w:suppressAutoHyphens/>
              <w:autoSpaceDN w:val="0"/>
              <w:snapToGrid w:val="0"/>
              <w:ind w:left="113"/>
              <w:textAlignment w:val="baseline"/>
              <w:rPr>
                <w:rFonts w:ascii="Helvetica, Arial" w:eastAsia="Lucida Sans Unicode" w:hAnsi="Helvetica, Arial" w:cs="Tahoma"/>
                <w:kern w:val="3"/>
                <w:sz w:val="21"/>
                <w:szCs w:val="21"/>
                <w:lang w:eastAsia="zh-CN" w:bidi="hi-IN"/>
              </w:rPr>
            </w:pPr>
          </w:p>
        </w:tc>
        <w:tc>
          <w:tcPr>
            <w:tcW w:w="3373"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1972"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1971"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r>
      <w:tr w:rsidR="00B70D25" w:rsidRPr="00B70D25" w:rsidTr="008232C4">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734"/>
                <w:tab w:val="left" w:pos="4916"/>
                <w:tab w:val="left" w:pos="6479"/>
                <w:tab w:val="left" w:pos="7696"/>
                <w:tab w:val="left" w:pos="9605"/>
              </w:tabs>
              <w:suppressAutoHyphens/>
              <w:autoSpaceDN w:val="0"/>
              <w:snapToGrid w:val="0"/>
              <w:ind w:left="113"/>
              <w:textAlignment w:val="baseline"/>
              <w:rPr>
                <w:rFonts w:ascii="Helvetica, Arial" w:eastAsia="Lucida Sans Unicode" w:hAnsi="Helvetica, Arial" w:cs="Tahoma"/>
                <w:kern w:val="3"/>
                <w:sz w:val="21"/>
                <w:szCs w:val="21"/>
                <w:lang w:eastAsia="zh-CN" w:bidi="hi-IN"/>
              </w:rPr>
            </w:pPr>
          </w:p>
        </w:tc>
        <w:tc>
          <w:tcPr>
            <w:tcW w:w="3373"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1972"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1971" w:type="dxa"/>
            <w:tcBorders>
              <w:left w:val="single" w:sz="4" w:space="0" w:color="000000"/>
              <w:bottom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B70D25" w:rsidRPr="00B70D25" w:rsidRDefault="00B70D25" w:rsidP="00B70D25">
            <w:pPr>
              <w:tabs>
                <w:tab w:val="left" w:pos="2338"/>
                <w:tab w:val="left" w:pos="4520"/>
                <w:tab w:val="left" w:pos="6083"/>
                <w:tab w:val="left" w:pos="7300"/>
                <w:tab w:val="left" w:pos="9209"/>
              </w:tabs>
              <w:suppressAutoHyphens/>
              <w:autoSpaceDN w:val="0"/>
              <w:snapToGrid w:val="0"/>
              <w:textAlignment w:val="baseline"/>
              <w:rPr>
                <w:rFonts w:ascii="Helvetica, Arial" w:eastAsia="Lucida Sans Unicode" w:hAnsi="Helvetica, Arial" w:cs="Tahoma"/>
                <w:kern w:val="3"/>
                <w:sz w:val="21"/>
                <w:szCs w:val="21"/>
                <w:lang w:eastAsia="zh-CN" w:bidi="hi-IN"/>
              </w:rPr>
            </w:pPr>
          </w:p>
        </w:tc>
      </w:tr>
    </w:tbl>
    <w:p w:rsidR="00B70D25" w:rsidRPr="00B70D25" w:rsidRDefault="00B70D25" w:rsidP="00B70D25">
      <w:pPr>
        <w:suppressAutoHyphens/>
        <w:autoSpaceDN w:val="0"/>
        <w:ind w:right="-100"/>
        <w:textAlignment w:val="baseline"/>
        <w:outlineLvl w:val="8"/>
        <w:rPr>
          <w:rFonts w:eastAsia="Lucida Sans Unicode"/>
          <w:color w:val="000000"/>
          <w:kern w:val="3"/>
          <w:sz w:val="22"/>
          <w:szCs w:val="22"/>
          <w:lang w:eastAsia="zh-CN" w:bidi="hi-IN"/>
        </w:rPr>
      </w:pPr>
      <w:r w:rsidRPr="00B70D25">
        <w:rPr>
          <w:rFonts w:eastAsia="Lucida Sans Unicode"/>
          <w:color w:val="000000"/>
          <w:kern w:val="3"/>
          <w:sz w:val="22"/>
          <w:szCs w:val="22"/>
          <w:lang w:eastAsia="zh-CN" w:bidi="hi-IN"/>
        </w:rPr>
        <w:t>*</w:t>
      </w:r>
      <w:r w:rsidRPr="00B70D25">
        <w:rPr>
          <w:rFonts w:eastAsia="Lucida Sans Unicode"/>
          <w:color w:val="000000"/>
          <w:kern w:val="3"/>
          <w:sz w:val="16"/>
          <w:szCs w:val="16"/>
          <w:lang w:eastAsia="zh-CN" w:bidi="hi-IN"/>
        </w:rPr>
        <w:t>należy podać dokładne informacje, pozwalające jednoznacznie stwierdzić czy Wykonawca spełnia warunek określony w SIWZ.</w:t>
      </w:r>
    </w:p>
    <w:p w:rsidR="00B70D25" w:rsidRPr="00B70D25" w:rsidRDefault="00B70D25" w:rsidP="00B70D25">
      <w:pPr>
        <w:suppressAutoHyphens/>
        <w:autoSpaceDN w:val="0"/>
        <w:textAlignment w:val="baseline"/>
        <w:rPr>
          <w:rFonts w:ascii="CG Times" w:eastAsia="Lucida Sans Unicode" w:hAnsi="CG Times" w:cs="Tahoma"/>
          <w:kern w:val="3"/>
          <w:sz w:val="20"/>
          <w:szCs w:val="20"/>
          <w:lang w:eastAsia="zh-CN" w:bidi="hi-IN"/>
        </w:rPr>
      </w:pPr>
    </w:p>
    <w:p w:rsidR="00B70D25" w:rsidRPr="00B70D25" w:rsidRDefault="00B70D25" w:rsidP="00B70D25">
      <w:pPr>
        <w:suppressAutoHyphens/>
        <w:autoSpaceDN w:val="0"/>
        <w:textAlignment w:val="baseline"/>
        <w:rPr>
          <w:rFonts w:ascii="CG Times" w:eastAsia="Lucida Sans Unicode" w:hAnsi="CG Times" w:cs="Tahoma"/>
          <w:kern w:val="3"/>
          <w:sz w:val="20"/>
          <w:szCs w:val="20"/>
          <w:lang w:eastAsia="zh-CN" w:bidi="hi-IN"/>
        </w:rPr>
      </w:pPr>
    </w:p>
    <w:p w:rsidR="00B70D25" w:rsidRPr="00B70D25" w:rsidRDefault="00B70D25" w:rsidP="00B70D25">
      <w:pPr>
        <w:suppressAutoHyphens/>
        <w:autoSpaceDE w:val="0"/>
        <w:autoSpaceDN w:val="0"/>
        <w:textAlignment w:val="baseline"/>
        <w:rPr>
          <w:rFonts w:ascii="CG Times" w:eastAsia="Lucida Sans Unicode" w:hAnsi="CG Times" w:cs="TimesNewRoman"/>
          <w:kern w:val="3"/>
          <w:sz w:val="20"/>
          <w:szCs w:val="20"/>
          <w:lang w:eastAsia="zh-CN" w:bidi="hi-IN"/>
        </w:rPr>
      </w:pPr>
    </w:p>
    <w:p w:rsidR="00B70D25" w:rsidRPr="00B70D25" w:rsidRDefault="00B70D25" w:rsidP="00B70D25">
      <w:pPr>
        <w:suppressAutoHyphens/>
        <w:autoSpaceDE w:val="0"/>
        <w:autoSpaceDN w:val="0"/>
        <w:textAlignment w:val="baseline"/>
        <w:rPr>
          <w:rFonts w:ascii="CG Times" w:eastAsia="Lucida Sans Unicode" w:hAnsi="CG Times" w:cs="TimesNewRoman"/>
          <w:kern w:val="3"/>
          <w:sz w:val="20"/>
          <w:szCs w:val="20"/>
          <w:lang w:eastAsia="zh-CN" w:bidi="hi-IN"/>
        </w:rPr>
      </w:pPr>
      <w:r w:rsidRPr="00B70D25">
        <w:rPr>
          <w:rFonts w:ascii="CG Times" w:eastAsia="Lucida Sans Unicode" w:hAnsi="CG Times" w:cs="TimesNewRoman"/>
          <w:kern w:val="3"/>
          <w:sz w:val="20"/>
          <w:szCs w:val="20"/>
          <w:lang w:eastAsia="zh-CN" w:bidi="hi-IN"/>
        </w:rPr>
        <w:t>W za</w:t>
      </w:r>
      <w:r w:rsidRPr="00B70D25">
        <w:rPr>
          <w:rFonts w:eastAsia="Lucida Sans Unicode"/>
          <w:kern w:val="3"/>
          <w:sz w:val="20"/>
          <w:szCs w:val="20"/>
          <w:lang w:eastAsia="zh-CN" w:bidi="hi-IN"/>
        </w:rPr>
        <w:t>łączeniu</w:t>
      </w:r>
      <w:r w:rsidRPr="00B70D25">
        <w:rPr>
          <w:rFonts w:ascii="CG Times" w:eastAsia="Lucida Sans Unicode" w:hAnsi="CG Times" w:cs="TimesNewRoman"/>
          <w:kern w:val="3"/>
          <w:sz w:val="20"/>
          <w:szCs w:val="20"/>
          <w:lang w:eastAsia="zh-CN" w:bidi="hi-IN"/>
        </w:rPr>
        <w:t>:</w:t>
      </w:r>
    </w:p>
    <w:p w:rsidR="00B70D25" w:rsidRPr="00B70D25" w:rsidRDefault="00B70D25" w:rsidP="00B70D25">
      <w:pPr>
        <w:suppressAutoHyphens/>
        <w:autoSpaceDE w:val="0"/>
        <w:autoSpaceDN w:val="0"/>
        <w:ind w:right="-300"/>
        <w:textAlignment w:val="baseline"/>
        <w:rPr>
          <w:rFonts w:ascii="CG Times" w:eastAsia="Lucida Sans Unicode" w:hAnsi="CG Times" w:cs="Tahoma"/>
          <w:kern w:val="3"/>
          <w:lang w:eastAsia="zh-CN" w:bidi="hi-IN"/>
        </w:rPr>
      </w:pPr>
      <w:r w:rsidRPr="00B70D25">
        <w:rPr>
          <w:rFonts w:ascii="CG Times" w:eastAsia="Lucida Sans Unicode" w:hAnsi="CG Times" w:cs="TimesNewRoman"/>
          <w:kern w:val="3"/>
          <w:sz w:val="20"/>
          <w:szCs w:val="20"/>
          <w:lang w:eastAsia="zh-CN" w:bidi="hi-IN"/>
        </w:rPr>
        <w:t>Wymaga si</w:t>
      </w:r>
      <w:r w:rsidRPr="00B70D25">
        <w:rPr>
          <w:rFonts w:eastAsia="Lucida Sans Unicode"/>
          <w:kern w:val="3"/>
          <w:sz w:val="20"/>
          <w:szCs w:val="20"/>
          <w:lang w:eastAsia="zh-CN" w:bidi="hi-IN"/>
        </w:rPr>
        <w:t>ę</w:t>
      </w:r>
      <w:r w:rsidRPr="00B70D25">
        <w:rPr>
          <w:rFonts w:ascii="CG Times" w:eastAsia="Lucida Sans Unicode" w:hAnsi="CG Times" w:cs="TimesNewRoman"/>
          <w:kern w:val="3"/>
          <w:sz w:val="20"/>
          <w:szCs w:val="20"/>
          <w:lang w:eastAsia="zh-CN" w:bidi="hi-IN"/>
        </w:rPr>
        <w:t xml:space="preserve"> do</w:t>
      </w:r>
      <w:r w:rsidRPr="00B70D25">
        <w:rPr>
          <w:rFonts w:eastAsia="Lucida Sans Unicode"/>
          <w:kern w:val="3"/>
          <w:sz w:val="20"/>
          <w:szCs w:val="20"/>
          <w:lang w:eastAsia="zh-CN" w:bidi="hi-IN"/>
        </w:rPr>
        <w:t xml:space="preserve">łączenia </w:t>
      </w:r>
      <w:r w:rsidRPr="00B70D25">
        <w:rPr>
          <w:rFonts w:ascii="CG Times" w:eastAsia="Lucida Sans Unicode" w:hAnsi="CG Times" w:cs="TimesNewRoman"/>
          <w:kern w:val="3"/>
          <w:sz w:val="20"/>
          <w:szCs w:val="20"/>
          <w:lang w:eastAsia="zh-CN" w:bidi="hi-IN"/>
        </w:rPr>
        <w:t xml:space="preserve"> dowodów </w:t>
      </w:r>
      <w:r w:rsidRPr="00B70D25">
        <w:rPr>
          <w:rFonts w:ascii="CG Times" w:eastAsia="Lucida Sans Unicode" w:hAnsi="CG Times" w:cs="TimesNewRoman"/>
          <w:i/>
          <w:iCs/>
          <w:kern w:val="3"/>
          <w:sz w:val="20"/>
          <w:szCs w:val="20"/>
          <w:lang w:eastAsia="zh-CN" w:bidi="hi-IN"/>
        </w:rPr>
        <w:t>-  referencje (lub inne dokumenty,  o</w:t>
      </w:r>
      <w:r w:rsidRPr="00B70D25">
        <w:rPr>
          <w:rFonts w:eastAsia="Lucida Sans Unicode"/>
          <w:i/>
          <w:iCs/>
          <w:kern w:val="3"/>
          <w:sz w:val="20"/>
          <w:szCs w:val="20"/>
          <w:lang w:eastAsia="zh-CN" w:bidi="hi-IN"/>
        </w:rPr>
        <w:t>ś</w:t>
      </w:r>
      <w:r w:rsidRPr="00B70D25">
        <w:rPr>
          <w:rFonts w:ascii="CG Times" w:eastAsia="Lucida Sans Unicode" w:hAnsi="CG Times" w:cs="TimesNewRoman"/>
          <w:i/>
          <w:iCs/>
          <w:kern w:val="3"/>
          <w:sz w:val="20"/>
          <w:szCs w:val="20"/>
          <w:lang w:eastAsia="zh-CN" w:bidi="hi-IN"/>
        </w:rPr>
        <w:t xml:space="preserve">wiadczenia) </w:t>
      </w:r>
      <w:r w:rsidRPr="00B70D25">
        <w:rPr>
          <w:rFonts w:ascii="CG Times" w:eastAsia="Lucida Sans Unicode" w:hAnsi="CG Times" w:cs="TimesNewRoman"/>
          <w:kern w:val="3"/>
          <w:sz w:val="20"/>
          <w:szCs w:val="20"/>
          <w:lang w:eastAsia="zh-CN" w:bidi="hi-IN"/>
        </w:rPr>
        <w:t>potwierdzaj</w:t>
      </w:r>
      <w:r w:rsidRPr="00B70D25">
        <w:rPr>
          <w:rFonts w:eastAsia="Lucida Sans Unicode"/>
          <w:kern w:val="3"/>
          <w:sz w:val="20"/>
          <w:szCs w:val="20"/>
          <w:lang w:eastAsia="zh-CN" w:bidi="hi-IN"/>
        </w:rPr>
        <w:t xml:space="preserve">ących </w:t>
      </w:r>
      <w:r w:rsidRPr="00B70D25">
        <w:rPr>
          <w:rFonts w:ascii="CG Times" w:eastAsia="Lucida Sans Unicode" w:hAnsi="CG Times" w:cs="TimesNewRoman"/>
          <w:kern w:val="3"/>
          <w:sz w:val="20"/>
          <w:szCs w:val="20"/>
          <w:lang w:eastAsia="zh-CN" w:bidi="hi-IN"/>
        </w:rPr>
        <w:t xml:space="preserve"> nale</w:t>
      </w:r>
      <w:r w:rsidRPr="00B70D25">
        <w:rPr>
          <w:rFonts w:eastAsia="Lucida Sans Unicode"/>
          <w:kern w:val="3"/>
          <w:sz w:val="20"/>
          <w:szCs w:val="20"/>
          <w:lang w:eastAsia="zh-CN" w:bidi="hi-IN"/>
        </w:rPr>
        <w:t>żyte</w:t>
      </w:r>
      <w:r w:rsidRPr="00B70D25">
        <w:rPr>
          <w:rFonts w:ascii="CG Times" w:eastAsia="Lucida Sans Unicode" w:hAnsi="CG Times" w:cs="TimesNewRoman"/>
          <w:kern w:val="3"/>
          <w:sz w:val="20"/>
          <w:szCs w:val="20"/>
          <w:lang w:eastAsia="zh-CN" w:bidi="hi-IN"/>
        </w:rPr>
        <w:t xml:space="preserve"> wykonanie lub wykonywanie zamówienia, co najmniej dotycz</w:t>
      </w:r>
      <w:r w:rsidRPr="00B70D25">
        <w:rPr>
          <w:rFonts w:eastAsia="Lucida Sans Unicode"/>
          <w:kern w:val="3"/>
          <w:sz w:val="20"/>
          <w:szCs w:val="20"/>
          <w:lang w:eastAsia="zh-CN" w:bidi="hi-IN"/>
        </w:rPr>
        <w:t>ących</w:t>
      </w:r>
      <w:r w:rsidRPr="00B70D25">
        <w:rPr>
          <w:rFonts w:ascii="CG Times" w:eastAsia="Lucida Sans Unicode" w:hAnsi="CG Times" w:cs="TimesNewRoman"/>
          <w:kern w:val="3"/>
          <w:sz w:val="20"/>
          <w:szCs w:val="20"/>
          <w:lang w:eastAsia="zh-CN" w:bidi="hi-IN"/>
        </w:rPr>
        <w:t xml:space="preserve"> us</w:t>
      </w:r>
      <w:r w:rsidRPr="00B70D25">
        <w:rPr>
          <w:rFonts w:eastAsia="Lucida Sans Unicode"/>
          <w:kern w:val="3"/>
          <w:sz w:val="20"/>
          <w:szCs w:val="20"/>
          <w:lang w:eastAsia="zh-CN" w:bidi="hi-IN"/>
        </w:rPr>
        <w:t>ługi</w:t>
      </w:r>
      <w:r w:rsidRPr="00B70D25">
        <w:rPr>
          <w:rFonts w:ascii="CG Times" w:eastAsia="Lucida Sans Unicode" w:hAnsi="CG Times" w:cs="TimesNewRoman"/>
          <w:kern w:val="3"/>
          <w:sz w:val="20"/>
          <w:szCs w:val="20"/>
          <w:lang w:eastAsia="zh-CN" w:bidi="hi-IN"/>
        </w:rPr>
        <w:t>/us</w:t>
      </w:r>
      <w:r w:rsidRPr="00B70D25">
        <w:rPr>
          <w:rFonts w:eastAsia="Lucida Sans Unicode"/>
          <w:kern w:val="3"/>
          <w:sz w:val="20"/>
          <w:szCs w:val="20"/>
          <w:lang w:eastAsia="zh-CN" w:bidi="hi-IN"/>
        </w:rPr>
        <w:t>ług</w:t>
      </w:r>
      <w:r w:rsidRPr="00B70D25">
        <w:rPr>
          <w:rFonts w:ascii="CG Times" w:eastAsia="Lucida Sans Unicode" w:hAnsi="CG Times" w:cs="TimesNewRoman"/>
          <w:kern w:val="3"/>
          <w:sz w:val="20"/>
          <w:szCs w:val="20"/>
          <w:lang w:eastAsia="zh-CN" w:bidi="hi-IN"/>
        </w:rPr>
        <w:t xml:space="preserve"> potwierdzaj</w:t>
      </w:r>
      <w:r w:rsidRPr="00B70D25">
        <w:rPr>
          <w:rFonts w:eastAsia="Lucida Sans Unicode"/>
          <w:kern w:val="3"/>
          <w:sz w:val="20"/>
          <w:szCs w:val="20"/>
          <w:lang w:eastAsia="zh-CN" w:bidi="hi-IN"/>
        </w:rPr>
        <w:t>ą</w:t>
      </w:r>
      <w:r w:rsidRPr="00B70D25">
        <w:rPr>
          <w:rFonts w:ascii="CG Times" w:eastAsia="Lucida Sans Unicode" w:hAnsi="CG Times" w:cs="TimesNewRoman"/>
          <w:kern w:val="3"/>
          <w:sz w:val="20"/>
          <w:szCs w:val="20"/>
          <w:lang w:eastAsia="zh-CN" w:bidi="hi-IN"/>
        </w:rPr>
        <w:t>cych spe</w:t>
      </w:r>
      <w:r w:rsidRPr="00B70D25">
        <w:rPr>
          <w:rFonts w:eastAsia="Lucida Sans Unicode"/>
          <w:kern w:val="3"/>
          <w:sz w:val="20"/>
          <w:szCs w:val="20"/>
          <w:lang w:eastAsia="zh-CN" w:bidi="hi-IN"/>
        </w:rPr>
        <w:t>ł</w:t>
      </w:r>
      <w:r w:rsidRPr="00B70D25">
        <w:rPr>
          <w:rFonts w:ascii="CG Times" w:eastAsia="Lucida Sans Unicode" w:hAnsi="CG Times" w:cs="TimesNewRoman"/>
          <w:kern w:val="3"/>
          <w:sz w:val="20"/>
          <w:szCs w:val="20"/>
          <w:lang w:eastAsia="zh-CN" w:bidi="hi-IN"/>
        </w:rPr>
        <w:t>nianie warunku.</w:t>
      </w:r>
    </w:p>
    <w:p w:rsidR="00B70D25" w:rsidRPr="00B70D25" w:rsidRDefault="00B70D25" w:rsidP="00B70D25">
      <w:pPr>
        <w:suppressAutoHyphens/>
        <w:autoSpaceDN w:val="0"/>
        <w:textAlignment w:val="baseline"/>
        <w:rPr>
          <w:rFonts w:eastAsia="Lucida Sans Unicode" w:cs="Tahoma"/>
          <w:kern w:val="3"/>
          <w:sz w:val="16"/>
          <w:szCs w:val="16"/>
          <w:lang w:eastAsia="zh-CN" w:bidi="hi-IN"/>
        </w:rPr>
      </w:pPr>
    </w:p>
    <w:p w:rsidR="00B70D25" w:rsidRPr="00B70D25" w:rsidRDefault="00B70D25" w:rsidP="00B70D25">
      <w:pPr>
        <w:suppressAutoHyphens/>
        <w:autoSpaceDE w:val="0"/>
        <w:autoSpaceDN w:val="0"/>
        <w:textAlignment w:val="baseline"/>
        <w:outlineLvl w:val="8"/>
        <w:rPr>
          <w:rFonts w:eastAsia="Lucida Sans Unicode" w:cs="Tahoma"/>
          <w:kern w:val="3"/>
          <w:sz w:val="16"/>
          <w:szCs w:val="16"/>
          <w:lang w:eastAsia="zh-CN" w:bidi="hi-IN"/>
        </w:rPr>
      </w:pPr>
    </w:p>
    <w:p w:rsidR="00B70D25" w:rsidRPr="00B70D25" w:rsidRDefault="00B70D25" w:rsidP="00B70D25">
      <w:pPr>
        <w:suppressAutoHyphens/>
        <w:autoSpaceDE w:val="0"/>
        <w:autoSpaceDN w:val="0"/>
        <w:textAlignment w:val="baseline"/>
        <w:outlineLvl w:val="8"/>
        <w:rPr>
          <w:rFonts w:eastAsia="Lucida Sans Unicode" w:cs="Tahoma"/>
          <w:kern w:val="3"/>
          <w:sz w:val="16"/>
          <w:szCs w:val="16"/>
          <w:lang w:eastAsia="zh-CN" w:bidi="hi-IN"/>
        </w:rPr>
      </w:pPr>
    </w:p>
    <w:p w:rsidR="00B70D25" w:rsidRPr="00B70D25" w:rsidRDefault="00B70D25" w:rsidP="00B70D25">
      <w:pPr>
        <w:suppressAutoHyphens/>
        <w:autoSpaceDE w:val="0"/>
        <w:autoSpaceDN w:val="0"/>
        <w:textAlignment w:val="baseline"/>
        <w:outlineLvl w:val="8"/>
        <w:rPr>
          <w:rFonts w:eastAsia="Lucida Sans Unicode" w:cs="Tahoma"/>
          <w:kern w:val="3"/>
          <w:sz w:val="16"/>
          <w:szCs w:val="16"/>
          <w:lang w:eastAsia="zh-CN" w:bidi="hi-IN"/>
        </w:rPr>
      </w:pPr>
    </w:p>
    <w:p w:rsidR="00B70D25" w:rsidRPr="00B70D25" w:rsidRDefault="00B70D25" w:rsidP="00B70D25">
      <w:pPr>
        <w:suppressAutoHyphens/>
        <w:autoSpaceDE w:val="0"/>
        <w:autoSpaceDN w:val="0"/>
        <w:textAlignment w:val="baseline"/>
        <w:outlineLvl w:val="8"/>
        <w:rPr>
          <w:rFonts w:eastAsia="Lucida Sans Unicode" w:cs="Tahoma"/>
          <w:kern w:val="3"/>
          <w:sz w:val="16"/>
          <w:szCs w:val="16"/>
          <w:lang w:eastAsia="zh-CN" w:bidi="hi-IN"/>
        </w:rPr>
      </w:pPr>
    </w:p>
    <w:p w:rsidR="00B70D25" w:rsidRPr="00B70D25" w:rsidRDefault="00B70D25" w:rsidP="00B70D25">
      <w:pPr>
        <w:suppressAutoHyphens/>
        <w:autoSpaceDE w:val="0"/>
        <w:autoSpaceDN w:val="0"/>
        <w:textAlignment w:val="baseline"/>
        <w:outlineLvl w:val="8"/>
        <w:rPr>
          <w:rFonts w:eastAsia="Lucida Sans Unicode" w:cs="Tahoma"/>
          <w:kern w:val="3"/>
          <w:sz w:val="18"/>
          <w:szCs w:val="18"/>
          <w:lang w:eastAsia="zh-CN" w:bidi="hi-IN"/>
        </w:rPr>
      </w:pPr>
      <w:r w:rsidRPr="00B70D25">
        <w:rPr>
          <w:rFonts w:eastAsia="Lucida Sans Unicode" w:cs="Times"/>
          <w:kern w:val="3"/>
          <w:sz w:val="18"/>
          <w:szCs w:val="18"/>
          <w:lang w:eastAsia="zh-CN" w:bidi="hi-IN"/>
        </w:rPr>
        <w:t xml:space="preserve">. . . . . . . . . . . . . . . . . . . . . . . . . . . . . . . . .                                                      . . .  </w:t>
      </w:r>
      <w:r w:rsidRPr="00B70D25">
        <w:rPr>
          <w:rFonts w:eastAsia="Lucida Sans Unicode" w:cs="Times"/>
          <w:i/>
          <w:iCs/>
          <w:kern w:val="3"/>
          <w:sz w:val="18"/>
          <w:szCs w:val="18"/>
          <w:lang w:eastAsia="zh-CN" w:bidi="hi-IN"/>
        </w:rPr>
        <w:t>. . . . . . . . . . . . . . . . . . . . . . . . . . . . . . . . . . .</w:t>
      </w:r>
    </w:p>
    <w:p w:rsidR="00B70D25" w:rsidRPr="00B70D25" w:rsidRDefault="00B70D25" w:rsidP="00B70D25">
      <w:pPr>
        <w:suppressAutoHyphens/>
        <w:autoSpaceDE w:val="0"/>
        <w:autoSpaceDN w:val="0"/>
        <w:textAlignment w:val="baseline"/>
        <w:outlineLvl w:val="8"/>
        <w:rPr>
          <w:rFonts w:eastAsia="Lucida Sans Unicode" w:cs="Tahoma"/>
          <w:kern w:val="3"/>
          <w:sz w:val="18"/>
          <w:szCs w:val="18"/>
          <w:lang w:eastAsia="zh-CN" w:bidi="hi-IN"/>
        </w:rPr>
      </w:pPr>
      <w:r w:rsidRPr="00B70D25">
        <w:rPr>
          <w:rFonts w:eastAsia="Lucida Sans Unicode" w:cs="Times"/>
          <w:i/>
          <w:iCs/>
          <w:kern w:val="3"/>
          <w:sz w:val="18"/>
          <w:szCs w:val="18"/>
          <w:lang w:eastAsia="zh-CN" w:bidi="hi-IN"/>
        </w:rPr>
        <w:t xml:space="preserve">            (miejscowość, data)                      </w:t>
      </w:r>
      <w:r w:rsidRPr="00B70D25">
        <w:rPr>
          <w:rFonts w:eastAsia="Lucida Sans Unicode" w:cs="Times"/>
          <w:b/>
          <w:bCs/>
          <w:i/>
          <w:iCs/>
          <w:kern w:val="3"/>
          <w:sz w:val="18"/>
          <w:szCs w:val="18"/>
          <w:lang w:eastAsia="zh-CN" w:bidi="hi-IN"/>
        </w:rPr>
        <w:t xml:space="preserve">                                                        </w:t>
      </w:r>
      <w:r w:rsidRPr="00B70D25">
        <w:rPr>
          <w:rFonts w:eastAsia="Lucida Sans Unicode" w:cs="Times"/>
          <w:i/>
          <w:iCs/>
          <w:kern w:val="3"/>
          <w:sz w:val="18"/>
          <w:szCs w:val="18"/>
          <w:lang w:eastAsia="zh-CN" w:bidi="hi-IN"/>
        </w:rPr>
        <w:t>(piecz</w:t>
      </w:r>
      <w:r w:rsidRPr="00B70D25">
        <w:rPr>
          <w:rFonts w:eastAsia="Lucida Sans Unicode" w:cs="TimesNewRoman, 'Times New Roman"/>
          <w:i/>
          <w:iCs/>
          <w:kern w:val="3"/>
          <w:sz w:val="18"/>
          <w:szCs w:val="18"/>
          <w:lang w:eastAsia="zh-CN" w:bidi="hi-IN"/>
        </w:rPr>
        <w:t xml:space="preserve">ęć </w:t>
      </w:r>
      <w:r w:rsidRPr="00B70D25">
        <w:rPr>
          <w:rFonts w:eastAsia="Lucida Sans Unicode" w:cs="Times"/>
          <w:i/>
          <w:iCs/>
          <w:kern w:val="3"/>
          <w:sz w:val="18"/>
          <w:szCs w:val="18"/>
          <w:lang w:eastAsia="zh-CN" w:bidi="hi-IN"/>
        </w:rPr>
        <w:t>i podpis osoby/-</w:t>
      </w:r>
      <w:proofErr w:type="spellStart"/>
      <w:r w:rsidRPr="00B70D25">
        <w:rPr>
          <w:rFonts w:eastAsia="Lucida Sans Unicode" w:cs="Times"/>
          <w:i/>
          <w:iCs/>
          <w:kern w:val="3"/>
          <w:sz w:val="18"/>
          <w:szCs w:val="18"/>
          <w:lang w:eastAsia="zh-CN" w:bidi="hi-IN"/>
        </w:rPr>
        <w:t>ób</w:t>
      </w:r>
      <w:proofErr w:type="spellEnd"/>
      <w:r w:rsidRPr="00B70D25">
        <w:rPr>
          <w:rFonts w:eastAsia="Lucida Sans Unicode" w:cs="Times"/>
          <w:i/>
          <w:iCs/>
          <w:kern w:val="3"/>
          <w:sz w:val="18"/>
          <w:szCs w:val="18"/>
          <w:lang w:eastAsia="zh-CN" w:bidi="hi-IN"/>
        </w:rPr>
        <w:t xml:space="preserve"> uprawnionych</w:t>
      </w:r>
    </w:p>
    <w:p w:rsidR="0098754D" w:rsidRDefault="00B70D25" w:rsidP="0098754D">
      <w:pPr>
        <w:suppressAutoHyphens/>
        <w:autoSpaceDE w:val="0"/>
        <w:autoSpaceDN w:val="0"/>
        <w:ind w:left="4678" w:hanging="874"/>
        <w:jc w:val="center"/>
        <w:textAlignment w:val="baseline"/>
        <w:outlineLvl w:val="8"/>
        <w:rPr>
          <w:rFonts w:eastAsia="Lucida Sans Unicode" w:cs="Times"/>
          <w:i/>
          <w:iCs/>
          <w:kern w:val="3"/>
          <w:sz w:val="18"/>
          <w:szCs w:val="18"/>
          <w:lang w:eastAsia="zh-CN" w:bidi="hi-IN"/>
        </w:rPr>
      </w:pPr>
      <w:r w:rsidRPr="00B70D25">
        <w:rPr>
          <w:rFonts w:eastAsia="Lucida Sans Unicode" w:cs="Times"/>
          <w:i/>
          <w:iCs/>
          <w:kern w:val="3"/>
          <w:sz w:val="18"/>
          <w:szCs w:val="18"/>
          <w:lang w:eastAsia="zh-CN" w:bidi="hi-IN"/>
        </w:rPr>
        <w:t xml:space="preserve">           do reprezentowania i skła</w:t>
      </w:r>
      <w:r w:rsidR="0098754D">
        <w:rPr>
          <w:rFonts w:eastAsia="Lucida Sans Unicode" w:cs="Times"/>
          <w:i/>
          <w:iCs/>
          <w:kern w:val="3"/>
          <w:sz w:val="18"/>
          <w:szCs w:val="18"/>
          <w:lang w:eastAsia="zh-CN" w:bidi="hi-IN"/>
        </w:rPr>
        <w:t>dania oświadczeń woli w imieniu</w:t>
      </w:r>
    </w:p>
    <w:p w:rsidR="00B70D25" w:rsidRPr="00B70D25" w:rsidRDefault="0098754D" w:rsidP="0098754D">
      <w:pPr>
        <w:suppressAutoHyphens/>
        <w:autoSpaceDE w:val="0"/>
        <w:autoSpaceDN w:val="0"/>
        <w:ind w:left="4678" w:hanging="874"/>
        <w:textAlignment w:val="baseline"/>
        <w:outlineLvl w:val="8"/>
        <w:rPr>
          <w:rFonts w:eastAsia="Lucida Sans Unicode" w:cs="Times"/>
          <w:i/>
          <w:iCs/>
          <w:kern w:val="3"/>
          <w:sz w:val="18"/>
          <w:szCs w:val="18"/>
          <w:lang w:eastAsia="zh-CN" w:bidi="hi-IN"/>
        </w:rPr>
      </w:pPr>
      <w:r>
        <w:rPr>
          <w:rFonts w:eastAsia="Lucida Sans Unicode" w:cs="Times"/>
          <w:i/>
          <w:iCs/>
          <w:kern w:val="3"/>
          <w:sz w:val="18"/>
          <w:szCs w:val="18"/>
          <w:lang w:eastAsia="zh-CN" w:bidi="hi-IN"/>
        </w:rPr>
        <w:t xml:space="preserve">                 </w:t>
      </w:r>
      <w:r w:rsidR="00B70D25" w:rsidRPr="00B70D25">
        <w:rPr>
          <w:rFonts w:eastAsia="Lucida Sans Unicode" w:cs="Times"/>
          <w:i/>
          <w:iCs/>
          <w:kern w:val="3"/>
          <w:sz w:val="18"/>
          <w:szCs w:val="18"/>
          <w:lang w:eastAsia="zh-CN" w:bidi="hi-IN"/>
        </w:rPr>
        <w:t>Wykonawcy</w:t>
      </w:r>
      <w:r>
        <w:rPr>
          <w:rFonts w:eastAsia="Lucida Sans Unicode" w:cs="Times"/>
          <w:i/>
          <w:iCs/>
          <w:kern w:val="3"/>
          <w:sz w:val="18"/>
          <w:szCs w:val="18"/>
          <w:lang w:eastAsia="zh-CN" w:bidi="hi-IN"/>
        </w:rPr>
        <w:t xml:space="preserve"> </w:t>
      </w:r>
      <w:r w:rsidR="00B70D25" w:rsidRPr="00B70D25">
        <w:rPr>
          <w:rFonts w:eastAsia="Lucida Sans Unicode" w:cs="Times"/>
          <w:i/>
          <w:iCs/>
          <w:kern w:val="3"/>
          <w:sz w:val="18"/>
          <w:szCs w:val="18"/>
          <w:lang w:eastAsia="zh-CN" w:bidi="hi-IN"/>
        </w:rPr>
        <w:t>wskazanych  w dokumencie uprawniającym  do występowania w obrocie prawnym  lub posiadających pełnomocnictwo).</w:t>
      </w:r>
    </w:p>
    <w:p w:rsidR="00B70D25" w:rsidRPr="00B70D25" w:rsidRDefault="00B70D25" w:rsidP="00B70D25">
      <w:pPr>
        <w:widowControl w:val="0"/>
        <w:autoSpaceDE w:val="0"/>
        <w:autoSpaceDN w:val="0"/>
        <w:adjustRightInd w:val="0"/>
      </w:pPr>
    </w:p>
    <w:p w:rsidR="000E79A2" w:rsidRPr="000E79A2" w:rsidRDefault="000E79A2" w:rsidP="000E79A2">
      <w:pPr>
        <w:autoSpaceDN w:val="0"/>
        <w:jc w:val="right"/>
        <w:textAlignment w:val="baseline"/>
        <w:rPr>
          <w:rFonts w:ascii="Arial" w:hAnsi="Arial" w:cs="Arial"/>
          <w:b/>
          <w:u w:val="single"/>
        </w:rPr>
      </w:pPr>
      <w:r w:rsidRPr="000E79A2">
        <w:rPr>
          <w:rFonts w:ascii="Arial" w:hAnsi="Arial" w:cs="Arial"/>
          <w:b/>
          <w:u w:val="single"/>
        </w:rPr>
        <w:lastRenderedPageBreak/>
        <w:t xml:space="preserve">Załącznik nr 7 do SIWZ </w:t>
      </w:r>
    </w:p>
    <w:p w:rsidR="000E79A2" w:rsidRPr="000E79A2" w:rsidRDefault="000E79A2" w:rsidP="000E79A2">
      <w:pPr>
        <w:overflowPunct w:val="0"/>
        <w:autoSpaceDE w:val="0"/>
        <w:autoSpaceDN w:val="0"/>
        <w:adjustRightInd w:val="0"/>
        <w:textAlignment w:val="baseline"/>
        <w:rPr>
          <w:rFonts w:ascii="Arial" w:hAnsi="Arial" w:cs="Arial"/>
          <w:i/>
          <w:color w:val="000000"/>
          <w:sz w:val="20"/>
          <w:szCs w:val="20"/>
        </w:rPr>
      </w:pPr>
    </w:p>
    <w:p w:rsidR="000E79A2" w:rsidRPr="000E79A2" w:rsidRDefault="000E79A2" w:rsidP="000E79A2">
      <w:pPr>
        <w:overflowPunct w:val="0"/>
        <w:autoSpaceDE w:val="0"/>
        <w:autoSpaceDN w:val="0"/>
        <w:adjustRightInd w:val="0"/>
        <w:textAlignment w:val="baseline"/>
        <w:rPr>
          <w:rFonts w:ascii="Arial" w:hAnsi="Arial" w:cs="Arial"/>
          <w:sz w:val="20"/>
          <w:szCs w:val="20"/>
        </w:rPr>
      </w:pPr>
    </w:p>
    <w:p w:rsidR="000E79A2" w:rsidRPr="000E79A2" w:rsidRDefault="000E79A2" w:rsidP="000E79A2">
      <w:pPr>
        <w:overflowPunct w:val="0"/>
        <w:autoSpaceDE w:val="0"/>
        <w:autoSpaceDN w:val="0"/>
        <w:adjustRightInd w:val="0"/>
        <w:textAlignment w:val="baseline"/>
        <w:rPr>
          <w:rFonts w:ascii="Arial" w:hAnsi="Arial" w:cs="Arial"/>
          <w:sz w:val="20"/>
          <w:szCs w:val="20"/>
        </w:rPr>
      </w:pPr>
      <w:r w:rsidRPr="000E79A2">
        <w:rPr>
          <w:rFonts w:ascii="Arial" w:hAnsi="Arial" w:cs="Arial"/>
          <w:sz w:val="20"/>
          <w:szCs w:val="20"/>
        </w:rPr>
        <w:t xml:space="preserve">Nazwa  Wykonawcy............................................................ </w:t>
      </w:r>
    </w:p>
    <w:p w:rsidR="000E79A2" w:rsidRPr="000E79A2" w:rsidRDefault="000E79A2" w:rsidP="000E79A2">
      <w:pPr>
        <w:overflowPunct w:val="0"/>
        <w:autoSpaceDE w:val="0"/>
        <w:autoSpaceDN w:val="0"/>
        <w:adjustRightInd w:val="0"/>
        <w:textAlignment w:val="baseline"/>
        <w:rPr>
          <w:rFonts w:ascii="Arial" w:hAnsi="Arial" w:cs="Arial"/>
          <w:sz w:val="20"/>
          <w:szCs w:val="20"/>
        </w:rPr>
      </w:pPr>
      <w:r w:rsidRPr="000E79A2">
        <w:rPr>
          <w:rFonts w:ascii="Arial" w:hAnsi="Arial" w:cs="Arial"/>
          <w:sz w:val="20"/>
          <w:szCs w:val="20"/>
        </w:rPr>
        <w:t xml:space="preserve">                                       </w:t>
      </w:r>
    </w:p>
    <w:p w:rsidR="000E79A2" w:rsidRPr="000E79A2" w:rsidRDefault="000E79A2" w:rsidP="000E79A2">
      <w:pPr>
        <w:overflowPunct w:val="0"/>
        <w:autoSpaceDE w:val="0"/>
        <w:autoSpaceDN w:val="0"/>
        <w:adjustRightInd w:val="0"/>
        <w:textAlignment w:val="baseline"/>
        <w:rPr>
          <w:rFonts w:ascii="Arial" w:hAnsi="Arial" w:cs="Arial"/>
          <w:sz w:val="20"/>
          <w:szCs w:val="20"/>
        </w:rPr>
      </w:pPr>
      <w:r w:rsidRPr="000E79A2">
        <w:rPr>
          <w:rFonts w:ascii="Arial" w:hAnsi="Arial" w:cs="Arial"/>
          <w:sz w:val="20"/>
          <w:szCs w:val="20"/>
        </w:rPr>
        <w:t>Adres  Wykonawcy..............................................................</w:t>
      </w:r>
    </w:p>
    <w:p w:rsidR="000E79A2" w:rsidRPr="000E79A2" w:rsidRDefault="000E79A2" w:rsidP="000E79A2">
      <w:pPr>
        <w:overflowPunct w:val="0"/>
        <w:autoSpaceDE w:val="0"/>
        <w:autoSpaceDN w:val="0"/>
        <w:adjustRightInd w:val="0"/>
        <w:textAlignment w:val="baseline"/>
        <w:rPr>
          <w:rFonts w:ascii="Arial" w:hAnsi="Arial" w:cs="Arial"/>
          <w:sz w:val="20"/>
          <w:szCs w:val="20"/>
        </w:rPr>
      </w:pPr>
    </w:p>
    <w:p w:rsidR="000E79A2" w:rsidRPr="000E79A2" w:rsidRDefault="000E79A2" w:rsidP="000E79A2">
      <w:pPr>
        <w:overflowPunct w:val="0"/>
        <w:autoSpaceDE w:val="0"/>
        <w:autoSpaceDN w:val="0"/>
        <w:adjustRightInd w:val="0"/>
        <w:textAlignment w:val="baseline"/>
        <w:rPr>
          <w:rFonts w:ascii="Arial" w:hAnsi="Arial" w:cs="Arial"/>
          <w:b/>
          <w:sz w:val="28"/>
          <w:szCs w:val="28"/>
          <w:u w:val="single"/>
        </w:rPr>
      </w:pPr>
    </w:p>
    <w:p w:rsidR="000E79A2" w:rsidRPr="000E79A2" w:rsidRDefault="000E79A2" w:rsidP="000E79A2">
      <w:pPr>
        <w:overflowPunct w:val="0"/>
        <w:autoSpaceDE w:val="0"/>
        <w:autoSpaceDN w:val="0"/>
        <w:adjustRightInd w:val="0"/>
        <w:jc w:val="center"/>
        <w:textAlignment w:val="baseline"/>
        <w:rPr>
          <w:rFonts w:ascii="Arial" w:hAnsi="Arial" w:cs="Arial"/>
          <w:b/>
          <w:sz w:val="28"/>
          <w:szCs w:val="28"/>
          <w:u w:val="single"/>
        </w:rPr>
      </w:pPr>
      <w:r w:rsidRPr="000E79A2">
        <w:rPr>
          <w:rFonts w:ascii="Arial" w:hAnsi="Arial" w:cs="Arial"/>
          <w:b/>
          <w:sz w:val="28"/>
          <w:szCs w:val="28"/>
          <w:u w:val="single"/>
        </w:rPr>
        <w:t>OŚWIADCZENIE</w:t>
      </w:r>
    </w:p>
    <w:p w:rsidR="000E79A2" w:rsidRPr="000E79A2" w:rsidRDefault="000E79A2" w:rsidP="000E79A2">
      <w:pPr>
        <w:suppressAutoHyphens/>
        <w:overflowPunct w:val="0"/>
        <w:autoSpaceDE w:val="0"/>
        <w:autoSpaceDN w:val="0"/>
        <w:adjustRightInd w:val="0"/>
        <w:jc w:val="both"/>
        <w:textAlignment w:val="baseline"/>
        <w:rPr>
          <w:rFonts w:ascii="Arial" w:hAnsi="Arial" w:cs="Arial"/>
          <w:i/>
          <w:sz w:val="20"/>
          <w:szCs w:val="20"/>
        </w:rPr>
      </w:pPr>
    </w:p>
    <w:p w:rsidR="000E79A2" w:rsidRPr="000E79A2" w:rsidRDefault="000E79A2" w:rsidP="000E79A2">
      <w:pPr>
        <w:suppressAutoHyphens/>
        <w:overflowPunct w:val="0"/>
        <w:autoSpaceDE w:val="0"/>
        <w:autoSpaceDN w:val="0"/>
        <w:adjustRightInd w:val="0"/>
        <w:jc w:val="both"/>
        <w:textAlignment w:val="baseline"/>
        <w:rPr>
          <w:rFonts w:ascii="Arial" w:hAnsi="Arial" w:cs="Arial"/>
          <w:sz w:val="22"/>
          <w:szCs w:val="22"/>
        </w:rPr>
      </w:pPr>
      <w:r w:rsidRPr="000E79A2">
        <w:rPr>
          <w:rFonts w:ascii="Arial" w:hAnsi="Arial" w:cs="Arial"/>
          <w:sz w:val="22"/>
          <w:szCs w:val="22"/>
        </w:rPr>
        <w:t>Przystępując do udziału w postępowaniu o udzielenie zamówienia publicznego na:</w:t>
      </w:r>
    </w:p>
    <w:p w:rsidR="000E79A2" w:rsidRPr="000E79A2" w:rsidRDefault="000E79A2" w:rsidP="000E79A2">
      <w:pPr>
        <w:suppressAutoHyphens/>
        <w:overflowPunct w:val="0"/>
        <w:autoSpaceDE w:val="0"/>
        <w:autoSpaceDN w:val="0"/>
        <w:adjustRightInd w:val="0"/>
        <w:jc w:val="both"/>
        <w:textAlignment w:val="baseline"/>
        <w:rPr>
          <w:rFonts w:ascii="Arial" w:hAnsi="Arial" w:cs="Arial"/>
          <w:sz w:val="20"/>
          <w:szCs w:val="20"/>
        </w:rPr>
      </w:pPr>
    </w:p>
    <w:p w:rsidR="000E79A2" w:rsidRPr="000E79A2" w:rsidRDefault="000E79A2" w:rsidP="000E79A2">
      <w:pPr>
        <w:widowControl w:val="0"/>
        <w:suppressAutoHyphens/>
        <w:overflowPunct w:val="0"/>
        <w:autoSpaceDE w:val="0"/>
        <w:autoSpaceDN w:val="0"/>
        <w:adjustRightInd w:val="0"/>
        <w:jc w:val="center"/>
        <w:textAlignment w:val="baseline"/>
        <w:rPr>
          <w:rFonts w:ascii="Arial" w:eastAsia="Arial" w:hAnsi="Arial" w:cs="Arial"/>
          <w:b/>
          <w:iCs/>
          <w:kern w:val="2"/>
          <w:lang w:eastAsia="zh-CN"/>
        </w:rPr>
      </w:pPr>
      <w:r w:rsidRPr="000E79A2">
        <w:rPr>
          <w:rFonts w:ascii="Arial" w:hAnsi="Arial" w:cs="Arial"/>
          <w:b/>
        </w:rPr>
        <w:t>Usługa</w:t>
      </w:r>
      <w:r w:rsidRPr="000E79A2">
        <w:rPr>
          <w:rFonts w:ascii="Arial" w:eastAsia="Arial" w:hAnsi="Arial" w:cs="Arial"/>
          <w:b/>
          <w:iCs/>
          <w:kern w:val="2"/>
          <w:lang w:eastAsia="zh-CN"/>
        </w:rPr>
        <w:t xml:space="preserve">  - Odbiór, transport i utylizacja odpadów medycznych - </w:t>
      </w:r>
      <w:r w:rsidRPr="000E79A2">
        <w:rPr>
          <w:rFonts w:ascii="Arial" w:hAnsi="Arial" w:cs="Arial"/>
          <w:b/>
        </w:rPr>
        <w:t>znak sprawy  DZP.2612.11.2020</w:t>
      </w:r>
    </w:p>
    <w:p w:rsidR="000E79A2" w:rsidRPr="000E79A2" w:rsidRDefault="000E79A2" w:rsidP="000E79A2">
      <w:pPr>
        <w:suppressAutoHyphens/>
        <w:overflowPunct w:val="0"/>
        <w:autoSpaceDE w:val="0"/>
        <w:autoSpaceDN w:val="0"/>
        <w:adjustRightInd w:val="0"/>
        <w:textAlignment w:val="baseline"/>
        <w:rPr>
          <w:rFonts w:ascii="Arial" w:hAnsi="Arial" w:cs="Arial"/>
          <w:b/>
          <w:sz w:val="20"/>
          <w:szCs w:val="20"/>
        </w:rPr>
      </w:pPr>
    </w:p>
    <w:p w:rsidR="000E79A2" w:rsidRPr="000E79A2" w:rsidRDefault="000E79A2" w:rsidP="000E79A2">
      <w:pPr>
        <w:overflowPunct w:val="0"/>
        <w:autoSpaceDE w:val="0"/>
        <w:autoSpaceDN w:val="0"/>
        <w:adjustRightInd w:val="0"/>
        <w:textAlignment w:val="baseline"/>
        <w:rPr>
          <w:rFonts w:ascii="Arial" w:hAnsi="Arial" w:cs="Arial"/>
          <w:sz w:val="22"/>
          <w:szCs w:val="22"/>
        </w:rPr>
      </w:pPr>
      <w:r w:rsidRPr="000E79A2">
        <w:rPr>
          <w:rFonts w:ascii="Arial" w:hAnsi="Arial" w:cs="Arial"/>
          <w:sz w:val="22"/>
          <w:szCs w:val="22"/>
        </w:rPr>
        <w:t>Oświadczam/y, że (w rozumieniu art. 4 pkt.4 i 14 ustawy z dnia 16 lutego 2007 r. o ochronie konkurencji i konsumentów (t. j. Dz. U. 2019, poz. 369) ubiegając się o udzielenie ww. zamówienia publicznego :</w:t>
      </w:r>
    </w:p>
    <w:p w:rsidR="000E79A2" w:rsidRPr="000E79A2" w:rsidRDefault="000E79A2" w:rsidP="000E79A2">
      <w:pPr>
        <w:overflowPunct w:val="0"/>
        <w:autoSpaceDE w:val="0"/>
        <w:autoSpaceDN w:val="0"/>
        <w:adjustRightInd w:val="0"/>
        <w:textAlignment w:val="baseline"/>
        <w:rPr>
          <w:rFonts w:ascii="Arial" w:hAnsi="Arial" w:cs="Arial"/>
          <w:sz w:val="22"/>
          <w:szCs w:val="22"/>
        </w:rPr>
      </w:pPr>
    </w:p>
    <w:p w:rsidR="000E79A2" w:rsidRPr="000E79A2" w:rsidRDefault="000E79A2" w:rsidP="000E79A2">
      <w:pPr>
        <w:overflowPunct w:val="0"/>
        <w:autoSpaceDE w:val="0"/>
        <w:autoSpaceDN w:val="0"/>
        <w:adjustRightInd w:val="0"/>
        <w:textAlignment w:val="baseline"/>
        <w:rPr>
          <w:rFonts w:ascii="Arial" w:hAnsi="Arial" w:cs="Arial"/>
          <w:sz w:val="22"/>
          <w:szCs w:val="22"/>
        </w:rPr>
      </w:pPr>
      <w:r w:rsidRPr="000E79A2">
        <w:rPr>
          <w:rFonts w:ascii="Arial" w:hAnsi="Arial" w:cs="Arial"/>
          <w:sz w:val="22"/>
          <w:szCs w:val="22"/>
        </w:rPr>
        <w:t></w:t>
      </w:r>
      <w:r w:rsidRPr="000E79A2">
        <w:rPr>
          <w:rFonts w:ascii="Arial" w:hAnsi="Arial" w:cs="Arial"/>
          <w:sz w:val="22"/>
          <w:szCs w:val="22"/>
        </w:rPr>
        <w:tab/>
        <w:t xml:space="preserve">nie należy/my do grupy kapitałowej o której mowa w art. 24 ust. 1 pkt. 23 ustawy </w:t>
      </w:r>
      <w:proofErr w:type="spellStart"/>
      <w:r w:rsidRPr="000E79A2">
        <w:rPr>
          <w:rFonts w:ascii="Arial" w:hAnsi="Arial" w:cs="Arial"/>
          <w:sz w:val="22"/>
          <w:szCs w:val="22"/>
        </w:rPr>
        <w:t>Pzp</w:t>
      </w:r>
      <w:proofErr w:type="spellEnd"/>
      <w:r w:rsidRPr="000E79A2">
        <w:rPr>
          <w:rFonts w:ascii="Arial" w:hAnsi="Arial" w:cs="Arial"/>
          <w:sz w:val="22"/>
          <w:szCs w:val="22"/>
        </w:rPr>
        <w:t xml:space="preserve"> </w:t>
      </w:r>
    </w:p>
    <w:p w:rsidR="000E79A2" w:rsidRPr="000E79A2" w:rsidRDefault="000E79A2" w:rsidP="000E79A2">
      <w:pPr>
        <w:overflowPunct w:val="0"/>
        <w:autoSpaceDE w:val="0"/>
        <w:autoSpaceDN w:val="0"/>
        <w:adjustRightInd w:val="0"/>
        <w:textAlignment w:val="baseline"/>
        <w:rPr>
          <w:rFonts w:ascii="Arial" w:hAnsi="Arial" w:cs="Arial"/>
          <w:sz w:val="22"/>
          <w:szCs w:val="22"/>
        </w:rPr>
      </w:pPr>
      <w:r w:rsidRPr="000E79A2">
        <w:rPr>
          <w:rFonts w:ascii="Arial" w:hAnsi="Arial" w:cs="Arial"/>
          <w:sz w:val="22"/>
          <w:szCs w:val="22"/>
        </w:rPr>
        <w:t xml:space="preserve">             z Wykonawcami, którzy złożyli odrębne oferty w niniejszym postępowaniu, </w:t>
      </w:r>
    </w:p>
    <w:p w:rsidR="000E79A2" w:rsidRPr="000E79A2" w:rsidRDefault="000E79A2" w:rsidP="000E79A2">
      <w:pPr>
        <w:overflowPunct w:val="0"/>
        <w:autoSpaceDE w:val="0"/>
        <w:autoSpaceDN w:val="0"/>
        <w:adjustRightInd w:val="0"/>
        <w:textAlignment w:val="baseline"/>
        <w:rPr>
          <w:rFonts w:ascii="Arial" w:hAnsi="Arial" w:cs="Arial"/>
          <w:sz w:val="22"/>
          <w:szCs w:val="22"/>
        </w:rPr>
      </w:pPr>
    </w:p>
    <w:p w:rsidR="000E79A2" w:rsidRPr="000E79A2" w:rsidRDefault="000E79A2" w:rsidP="000E79A2">
      <w:pPr>
        <w:overflowPunct w:val="0"/>
        <w:autoSpaceDE w:val="0"/>
        <w:autoSpaceDN w:val="0"/>
        <w:adjustRightInd w:val="0"/>
        <w:textAlignment w:val="baseline"/>
        <w:rPr>
          <w:rFonts w:ascii="Arial" w:hAnsi="Arial" w:cs="Arial"/>
          <w:sz w:val="22"/>
          <w:szCs w:val="22"/>
        </w:rPr>
      </w:pPr>
      <w:r w:rsidRPr="000E79A2">
        <w:rPr>
          <w:rFonts w:ascii="Arial" w:hAnsi="Arial" w:cs="Arial"/>
          <w:sz w:val="22"/>
          <w:szCs w:val="22"/>
        </w:rPr>
        <w:t></w:t>
      </w:r>
      <w:r w:rsidRPr="000E79A2">
        <w:rPr>
          <w:rFonts w:ascii="Arial" w:hAnsi="Arial" w:cs="Arial"/>
          <w:sz w:val="22"/>
          <w:szCs w:val="22"/>
        </w:rPr>
        <w:tab/>
        <w:t xml:space="preserve">należy/my do grupy kapitałowej o której mowa w art. 24 ust. 1 pkt. 23 ustawy </w:t>
      </w:r>
      <w:proofErr w:type="spellStart"/>
      <w:r w:rsidRPr="000E79A2">
        <w:rPr>
          <w:rFonts w:ascii="Arial" w:hAnsi="Arial" w:cs="Arial"/>
          <w:sz w:val="22"/>
          <w:szCs w:val="22"/>
        </w:rPr>
        <w:t>Pzp</w:t>
      </w:r>
      <w:proofErr w:type="spellEnd"/>
      <w:r w:rsidRPr="000E79A2">
        <w:rPr>
          <w:rFonts w:ascii="Arial" w:hAnsi="Arial" w:cs="Arial"/>
          <w:sz w:val="22"/>
          <w:szCs w:val="22"/>
        </w:rPr>
        <w:t xml:space="preserve"> </w:t>
      </w:r>
    </w:p>
    <w:p w:rsidR="000E79A2" w:rsidRPr="000E79A2" w:rsidRDefault="000E79A2" w:rsidP="000E79A2">
      <w:pPr>
        <w:overflowPunct w:val="0"/>
        <w:autoSpaceDE w:val="0"/>
        <w:autoSpaceDN w:val="0"/>
        <w:adjustRightInd w:val="0"/>
        <w:textAlignment w:val="baseline"/>
        <w:rPr>
          <w:rFonts w:ascii="Arial" w:hAnsi="Arial" w:cs="Arial"/>
          <w:sz w:val="22"/>
          <w:szCs w:val="22"/>
        </w:rPr>
      </w:pPr>
      <w:r w:rsidRPr="000E79A2">
        <w:rPr>
          <w:rFonts w:ascii="Arial" w:hAnsi="Arial" w:cs="Arial"/>
          <w:sz w:val="22"/>
          <w:szCs w:val="22"/>
        </w:rPr>
        <w:t xml:space="preserve">            z następującymi Wykonawcami, którzy złożyli odrębne oferty w niniejszym       </w:t>
      </w:r>
    </w:p>
    <w:p w:rsidR="000E79A2" w:rsidRPr="000E79A2" w:rsidRDefault="000E79A2" w:rsidP="000E79A2">
      <w:pPr>
        <w:overflowPunct w:val="0"/>
        <w:autoSpaceDE w:val="0"/>
        <w:autoSpaceDN w:val="0"/>
        <w:adjustRightInd w:val="0"/>
        <w:textAlignment w:val="baseline"/>
        <w:rPr>
          <w:rFonts w:ascii="Arial" w:hAnsi="Arial" w:cs="Arial"/>
          <w:sz w:val="22"/>
          <w:szCs w:val="22"/>
        </w:rPr>
      </w:pPr>
      <w:r w:rsidRPr="000E79A2">
        <w:rPr>
          <w:rFonts w:ascii="Arial" w:hAnsi="Arial" w:cs="Arial"/>
          <w:sz w:val="22"/>
          <w:szCs w:val="22"/>
        </w:rPr>
        <w:t xml:space="preserve">            postępowaniu:</w:t>
      </w:r>
    </w:p>
    <w:p w:rsidR="000E79A2" w:rsidRPr="000E79A2" w:rsidRDefault="000E79A2" w:rsidP="000E79A2">
      <w:pPr>
        <w:numPr>
          <w:ilvl w:val="0"/>
          <w:numId w:val="88"/>
        </w:numPr>
        <w:overflowPunct w:val="0"/>
        <w:autoSpaceDE w:val="0"/>
        <w:autoSpaceDN w:val="0"/>
        <w:adjustRightInd w:val="0"/>
        <w:textAlignment w:val="baseline"/>
        <w:rPr>
          <w:rFonts w:ascii="Arial" w:hAnsi="Arial" w:cs="Arial"/>
          <w:sz w:val="22"/>
          <w:szCs w:val="22"/>
        </w:rPr>
      </w:pPr>
      <w:r w:rsidRPr="000E79A2">
        <w:rPr>
          <w:rFonts w:ascii="Arial" w:hAnsi="Arial" w:cs="Arial"/>
          <w:sz w:val="22"/>
          <w:szCs w:val="22"/>
        </w:rPr>
        <w:t>……………………………………………………..*</w:t>
      </w:r>
    </w:p>
    <w:p w:rsidR="000E79A2" w:rsidRPr="000E79A2" w:rsidRDefault="000E79A2" w:rsidP="000E79A2">
      <w:pPr>
        <w:overflowPunct w:val="0"/>
        <w:autoSpaceDE w:val="0"/>
        <w:autoSpaceDN w:val="0"/>
        <w:adjustRightInd w:val="0"/>
        <w:textAlignment w:val="baseline"/>
        <w:rPr>
          <w:rFonts w:ascii="Arial" w:hAnsi="Arial" w:cs="Arial"/>
          <w:sz w:val="18"/>
          <w:szCs w:val="18"/>
        </w:rPr>
      </w:pPr>
    </w:p>
    <w:p w:rsidR="000E79A2" w:rsidRPr="000E79A2" w:rsidRDefault="000E79A2" w:rsidP="000E79A2">
      <w:pPr>
        <w:overflowPunct w:val="0"/>
        <w:autoSpaceDE w:val="0"/>
        <w:autoSpaceDN w:val="0"/>
        <w:adjustRightInd w:val="0"/>
        <w:textAlignment w:val="baseline"/>
        <w:rPr>
          <w:rFonts w:ascii="Arial" w:hAnsi="Arial" w:cs="Arial"/>
          <w:sz w:val="22"/>
          <w:szCs w:val="22"/>
        </w:rPr>
      </w:pPr>
    </w:p>
    <w:p w:rsidR="000E79A2" w:rsidRPr="000E79A2" w:rsidRDefault="000E79A2" w:rsidP="000E79A2">
      <w:pPr>
        <w:overflowPunct w:val="0"/>
        <w:autoSpaceDE w:val="0"/>
        <w:autoSpaceDN w:val="0"/>
        <w:adjustRightInd w:val="0"/>
        <w:textAlignment w:val="baseline"/>
        <w:rPr>
          <w:rFonts w:ascii="Arial" w:hAnsi="Arial" w:cs="Arial"/>
          <w:sz w:val="22"/>
          <w:szCs w:val="22"/>
        </w:rPr>
      </w:pPr>
    </w:p>
    <w:p w:rsidR="000E79A2" w:rsidRPr="000E79A2" w:rsidRDefault="000E79A2" w:rsidP="000E79A2">
      <w:pPr>
        <w:overflowPunct w:val="0"/>
        <w:autoSpaceDE w:val="0"/>
        <w:autoSpaceDN w:val="0"/>
        <w:adjustRightInd w:val="0"/>
        <w:textAlignment w:val="baseline"/>
        <w:rPr>
          <w:rFonts w:ascii="Arial" w:hAnsi="Arial" w:cs="Arial"/>
          <w:sz w:val="22"/>
          <w:szCs w:val="22"/>
          <w:u w:val="single"/>
        </w:rPr>
      </w:pPr>
      <w:r w:rsidRPr="000E79A2">
        <w:rPr>
          <w:rFonts w:ascii="Arial" w:hAnsi="Arial" w:cs="Arial"/>
          <w:sz w:val="22"/>
          <w:szCs w:val="22"/>
          <w:u w:val="single"/>
        </w:rPr>
        <w:t>POUCZENIE:</w:t>
      </w:r>
    </w:p>
    <w:p w:rsidR="000E79A2" w:rsidRPr="000E79A2" w:rsidRDefault="000E79A2" w:rsidP="000E79A2">
      <w:pPr>
        <w:overflowPunct w:val="0"/>
        <w:autoSpaceDE w:val="0"/>
        <w:autoSpaceDN w:val="0"/>
        <w:adjustRightInd w:val="0"/>
        <w:textAlignment w:val="baseline"/>
        <w:rPr>
          <w:rFonts w:ascii="Arial" w:hAnsi="Arial" w:cs="Arial"/>
          <w:sz w:val="22"/>
          <w:szCs w:val="22"/>
        </w:rPr>
      </w:pPr>
      <w:r w:rsidRPr="000E79A2">
        <w:rPr>
          <w:rFonts w:ascii="Arial" w:hAnsi="Arial" w:cs="Arial"/>
          <w:b/>
          <w:sz w:val="22"/>
          <w:szCs w:val="22"/>
        </w:rPr>
        <w:t xml:space="preserve">TERMIN ZŁOŻENIA OŚWIADCZENIA:  w terminie 3 dni od dnia zamieszczenia na stronie internetowej Zamawiającego </w:t>
      </w:r>
      <w:r w:rsidRPr="000E79A2">
        <w:rPr>
          <w:rFonts w:ascii="Arial" w:hAnsi="Arial" w:cs="Arial"/>
          <w:sz w:val="22"/>
          <w:szCs w:val="22"/>
        </w:rPr>
        <w:t xml:space="preserve"> – www.16wog.ron.mil.pl, informacji z otwarcia ofert, o której mowa w art. 86 ust. 5 ustawy, każdy Wykonawca przekazuje Zamawiającemu oryginał oświadczenia o przynależności lub braku przynależności do tej samej grupy kapitałowej.</w:t>
      </w:r>
    </w:p>
    <w:p w:rsidR="000E79A2" w:rsidRPr="000E79A2" w:rsidRDefault="000E79A2" w:rsidP="000E79A2">
      <w:pPr>
        <w:overflowPunct w:val="0"/>
        <w:autoSpaceDE w:val="0"/>
        <w:autoSpaceDN w:val="0"/>
        <w:adjustRightInd w:val="0"/>
        <w:textAlignment w:val="baseline"/>
        <w:rPr>
          <w:rFonts w:ascii="Arial" w:hAnsi="Arial" w:cs="Arial"/>
          <w:sz w:val="22"/>
          <w:szCs w:val="22"/>
        </w:rPr>
      </w:pPr>
    </w:p>
    <w:p w:rsidR="000E79A2" w:rsidRPr="000E79A2" w:rsidRDefault="000E79A2" w:rsidP="000E79A2">
      <w:pPr>
        <w:overflowPunct w:val="0"/>
        <w:autoSpaceDE w:val="0"/>
        <w:autoSpaceDN w:val="0"/>
        <w:adjustRightInd w:val="0"/>
        <w:textAlignment w:val="baseline"/>
        <w:rPr>
          <w:rFonts w:ascii="Arial" w:hAnsi="Arial" w:cs="Arial"/>
          <w:sz w:val="18"/>
          <w:szCs w:val="18"/>
        </w:rPr>
      </w:pPr>
      <w:r w:rsidRPr="000E79A2">
        <w:rPr>
          <w:rFonts w:ascii="Arial" w:hAnsi="Arial" w:cs="Arial"/>
          <w:sz w:val="18"/>
          <w:szCs w:val="18"/>
        </w:rPr>
        <w:t>* W przypadku przynależności do tej samej grupy kapitałowej wykonawca, wraz z oświadczeniem, może złożyć dokumenty bądź informacje potwierdzające, że powiązania z innym wykonawcą nie prowadzą do zakłócenia konkurencji w postępowaniu.</w:t>
      </w:r>
    </w:p>
    <w:p w:rsidR="000E79A2" w:rsidRPr="000E79A2" w:rsidRDefault="000E79A2" w:rsidP="000E79A2">
      <w:pPr>
        <w:overflowPunct w:val="0"/>
        <w:autoSpaceDE w:val="0"/>
        <w:autoSpaceDN w:val="0"/>
        <w:adjustRightInd w:val="0"/>
        <w:textAlignment w:val="baseline"/>
        <w:rPr>
          <w:rFonts w:ascii="Arial" w:hAnsi="Arial" w:cs="Arial"/>
          <w:sz w:val="18"/>
          <w:szCs w:val="18"/>
          <w:u w:val="single"/>
        </w:rPr>
      </w:pPr>
    </w:p>
    <w:p w:rsidR="000E79A2" w:rsidRPr="000E79A2" w:rsidRDefault="000E79A2" w:rsidP="000E79A2">
      <w:pPr>
        <w:overflowPunct w:val="0"/>
        <w:autoSpaceDE w:val="0"/>
        <w:autoSpaceDN w:val="0"/>
        <w:adjustRightInd w:val="0"/>
        <w:textAlignment w:val="baseline"/>
        <w:rPr>
          <w:rFonts w:ascii="Arial" w:hAnsi="Arial" w:cs="Arial"/>
          <w:sz w:val="18"/>
          <w:szCs w:val="18"/>
          <w:u w:val="single"/>
        </w:rPr>
      </w:pPr>
    </w:p>
    <w:p w:rsidR="000E79A2" w:rsidRPr="000E79A2" w:rsidRDefault="000E79A2" w:rsidP="000E79A2">
      <w:pPr>
        <w:overflowPunct w:val="0"/>
        <w:autoSpaceDE w:val="0"/>
        <w:autoSpaceDN w:val="0"/>
        <w:adjustRightInd w:val="0"/>
        <w:textAlignment w:val="baseline"/>
        <w:rPr>
          <w:rFonts w:ascii="Arial" w:hAnsi="Arial" w:cs="Arial"/>
          <w:sz w:val="18"/>
          <w:szCs w:val="18"/>
          <w:u w:val="single"/>
        </w:rPr>
      </w:pPr>
      <w:r w:rsidRPr="000E79A2">
        <w:rPr>
          <w:rFonts w:ascii="Arial" w:hAnsi="Arial" w:cs="Arial"/>
          <w:sz w:val="18"/>
          <w:szCs w:val="18"/>
          <w:u w:val="single"/>
        </w:rPr>
        <w:t>*należy zaznaczyć właściwe przy użyciu znaku „X”</w:t>
      </w:r>
    </w:p>
    <w:p w:rsidR="000E79A2" w:rsidRPr="000E79A2" w:rsidRDefault="000E79A2" w:rsidP="000E79A2">
      <w:pPr>
        <w:jc w:val="both"/>
        <w:rPr>
          <w:rFonts w:ascii="Arial" w:hAnsi="Arial" w:cs="Arial"/>
          <w:sz w:val="18"/>
          <w:szCs w:val="18"/>
        </w:rPr>
      </w:pPr>
    </w:p>
    <w:p w:rsidR="000E79A2" w:rsidRPr="000E79A2" w:rsidRDefault="000E79A2" w:rsidP="000E79A2">
      <w:pPr>
        <w:jc w:val="both"/>
        <w:rPr>
          <w:rFonts w:ascii="Arial" w:hAnsi="Arial" w:cs="Arial"/>
          <w:sz w:val="18"/>
          <w:szCs w:val="18"/>
        </w:rPr>
      </w:pPr>
    </w:p>
    <w:p w:rsidR="000E79A2" w:rsidRPr="000E79A2" w:rsidRDefault="000E79A2" w:rsidP="000E79A2">
      <w:pPr>
        <w:jc w:val="both"/>
        <w:rPr>
          <w:rFonts w:ascii="Arial" w:hAnsi="Arial" w:cs="Arial"/>
          <w:sz w:val="20"/>
          <w:szCs w:val="20"/>
        </w:rPr>
      </w:pPr>
    </w:p>
    <w:p w:rsidR="000E79A2" w:rsidRPr="000E79A2" w:rsidRDefault="000E79A2" w:rsidP="000E79A2">
      <w:pPr>
        <w:jc w:val="both"/>
        <w:rPr>
          <w:rFonts w:ascii="Arial" w:hAnsi="Arial" w:cs="Arial"/>
          <w:sz w:val="22"/>
          <w:szCs w:val="22"/>
        </w:rPr>
      </w:pPr>
    </w:p>
    <w:p w:rsidR="000E79A2" w:rsidRPr="000E79A2" w:rsidRDefault="000E79A2" w:rsidP="000E79A2">
      <w:pPr>
        <w:overflowPunct w:val="0"/>
        <w:autoSpaceDE w:val="0"/>
        <w:autoSpaceDN w:val="0"/>
        <w:adjustRightInd w:val="0"/>
        <w:jc w:val="both"/>
        <w:textAlignment w:val="baseline"/>
        <w:rPr>
          <w:rFonts w:ascii="Arial" w:hAnsi="Arial" w:cs="Arial"/>
          <w:b/>
          <w:sz w:val="20"/>
          <w:szCs w:val="20"/>
        </w:rPr>
      </w:pPr>
    </w:p>
    <w:p w:rsidR="000E79A2" w:rsidRPr="000E79A2" w:rsidRDefault="000E79A2" w:rsidP="000E79A2">
      <w:pPr>
        <w:overflowPunct w:val="0"/>
        <w:autoSpaceDE w:val="0"/>
        <w:autoSpaceDN w:val="0"/>
        <w:adjustRightInd w:val="0"/>
        <w:jc w:val="both"/>
        <w:textAlignment w:val="baseline"/>
        <w:rPr>
          <w:rFonts w:ascii="Arial" w:hAnsi="Arial" w:cs="Arial"/>
          <w:bCs/>
          <w:sz w:val="20"/>
          <w:szCs w:val="20"/>
        </w:rPr>
      </w:pPr>
      <w:r w:rsidRPr="000E79A2">
        <w:rPr>
          <w:rFonts w:ascii="Arial" w:hAnsi="Arial" w:cs="Arial"/>
          <w:bCs/>
          <w:sz w:val="20"/>
          <w:szCs w:val="20"/>
        </w:rPr>
        <w:t xml:space="preserve">      .....................................</w:t>
      </w:r>
      <w:r w:rsidRPr="000E79A2">
        <w:rPr>
          <w:rFonts w:ascii="Arial" w:hAnsi="Arial" w:cs="Arial"/>
          <w:bCs/>
          <w:sz w:val="20"/>
          <w:szCs w:val="20"/>
        </w:rPr>
        <w:tab/>
      </w:r>
      <w:r w:rsidRPr="000E79A2">
        <w:rPr>
          <w:rFonts w:ascii="Arial" w:hAnsi="Arial" w:cs="Arial"/>
          <w:bCs/>
          <w:sz w:val="20"/>
          <w:szCs w:val="20"/>
        </w:rPr>
        <w:tab/>
      </w:r>
      <w:r w:rsidRPr="000E79A2">
        <w:rPr>
          <w:rFonts w:ascii="Arial" w:hAnsi="Arial" w:cs="Arial"/>
          <w:bCs/>
          <w:sz w:val="20"/>
          <w:szCs w:val="20"/>
        </w:rPr>
        <w:tab/>
        <w:t xml:space="preserve">              </w:t>
      </w:r>
      <w:r w:rsidRPr="000E79A2">
        <w:rPr>
          <w:rFonts w:ascii="Arial" w:hAnsi="Arial" w:cs="Arial"/>
          <w:bCs/>
          <w:sz w:val="20"/>
          <w:szCs w:val="20"/>
        </w:rPr>
        <w:tab/>
        <w:t xml:space="preserve">       ........................................</w:t>
      </w:r>
    </w:p>
    <w:p w:rsidR="000E79A2" w:rsidRPr="000E79A2" w:rsidRDefault="000E79A2" w:rsidP="000E79A2">
      <w:pPr>
        <w:overflowPunct w:val="0"/>
        <w:autoSpaceDE w:val="0"/>
        <w:autoSpaceDN w:val="0"/>
        <w:adjustRightInd w:val="0"/>
        <w:textAlignment w:val="baseline"/>
        <w:rPr>
          <w:rFonts w:ascii="Arial" w:hAnsi="Arial" w:cs="Arial"/>
          <w:b/>
          <w:sz w:val="20"/>
          <w:szCs w:val="20"/>
        </w:rPr>
      </w:pPr>
      <w:r w:rsidRPr="000E79A2">
        <w:rPr>
          <w:rFonts w:ascii="Arial" w:hAnsi="Arial" w:cs="Arial"/>
          <w:sz w:val="20"/>
          <w:szCs w:val="20"/>
        </w:rPr>
        <w:t xml:space="preserve">           miejscowość i data</w:t>
      </w:r>
      <w:r w:rsidRPr="000E79A2">
        <w:rPr>
          <w:rFonts w:ascii="Arial" w:hAnsi="Arial" w:cs="Arial"/>
          <w:sz w:val="20"/>
          <w:szCs w:val="20"/>
        </w:rPr>
        <w:tab/>
      </w:r>
      <w:r w:rsidRPr="000E79A2">
        <w:rPr>
          <w:rFonts w:ascii="Arial" w:hAnsi="Arial" w:cs="Arial"/>
          <w:sz w:val="20"/>
          <w:szCs w:val="20"/>
        </w:rPr>
        <w:tab/>
      </w:r>
      <w:r w:rsidRPr="000E79A2">
        <w:rPr>
          <w:rFonts w:ascii="Arial" w:hAnsi="Arial" w:cs="Arial"/>
          <w:sz w:val="20"/>
          <w:szCs w:val="20"/>
        </w:rPr>
        <w:tab/>
      </w:r>
      <w:r w:rsidRPr="000E79A2">
        <w:rPr>
          <w:rFonts w:ascii="Arial" w:hAnsi="Arial" w:cs="Arial"/>
          <w:sz w:val="20"/>
          <w:szCs w:val="20"/>
        </w:rPr>
        <w:tab/>
      </w:r>
      <w:r w:rsidRPr="000E79A2">
        <w:rPr>
          <w:rFonts w:ascii="Arial" w:hAnsi="Arial" w:cs="Arial"/>
          <w:sz w:val="20"/>
          <w:szCs w:val="20"/>
        </w:rPr>
        <w:tab/>
        <w:t xml:space="preserve">     podpis osób/osoby uprawnionej</w:t>
      </w:r>
    </w:p>
    <w:p w:rsidR="000E79A2" w:rsidRPr="000E79A2" w:rsidRDefault="000E79A2" w:rsidP="000E79A2">
      <w:pPr>
        <w:overflowPunct w:val="0"/>
        <w:autoSpaceDE w:val="0"/>
        <w:autoSpaceDN w:val="0"/>
        <w:adjustRightInd w:val="0"/>
        <w:jc w:val="both"/>
        <w:textAlignment w:val="baseline"/>
        <w:rPr>
          <w:rFonts w:ascii="Arial" w:hAnsi="Arial" w:cs="Arial"/>
          <w:b/>
          <w:sz w:val="20"/>
          <w:szCs w:val="20"/>
        </w:rPr>
      </w:pPr>
    </w:p>
    <w:p w:rsidR="000E79A2" w:rsidRPr="000E79A2" w:rsidRDefault="000E79A2" w:rsidP="000E79A2">
      <w:pPr>
        <w:overflowPunct w:val="0"/>
        <w:autoSpaceDE w:val="0"/>
        <w:autoSpaceDN w:val="0"/>
        <w:adjustRightInd w:val="0"/>
        <w:jc w:val="both"/>
        <w:textAlignment w:val="baseline"/>
        <w:rPr>
          <w:rFonts w:ascii="Arial" w:hAnsi="Arial" w:cs="Arial"/>
          <w:sz w:val="22"/>
          <w:szCs w:val="22"/>
        </w:rPr>
      </w:pPr>
    </w:p>
    <w:p w:rsidR="00FD32C0" w:rsidRPr="004A4CF8" w:rsidRDefault="00FD32C0">
      <w:pPr>
        <w:rPr>
          <w:b/>
        </w:rPr>
      </w:pPr>
    </w:p>
    <w:sectPr w:rsidR="00FD32C0" w:rsidRPr="004A4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C4" w:rsidRDefault="00D45AC4" w:rsidP="00F73E58">
      <w:r>
        <w:separator/>
      </w:r>
    </w:p>
  </w:endnote>
  <w:endnote w:type="continuationSeparator" w:id="0">
    <w:p w:rsidR="00D45AC4" w:rsidRDefault="00D45AC4" w:rsidP="00F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imesNewRoman, 'Times New Roman">
    <w:panose1 w:val="00000000000000000000"/>
    <w:charset w:val="00"/>
    <w:family w:val="roman"/>
    <w:notTrueType/>
    <w:pitch w:val="default"/>
    <w:sig w:usb0="00000003" w:usb1="00000000" w:usb2="00000000" w:usb3="00000000" w:csb0="00000001" w:csb1="00000000"/>
  </w:font>
  <w:font w:name="Helvetica, Arial">
    <w:altName w:val="Times New Roman"/>
    <w:panose1 w:val="00000000000000000000"/>
    <w:charset w:val="00"/>
    <w:family w:val="auto"/>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3010"/>
      <w:docPartObj>
        <w:docPartGallery w:val="Page Numbers (Bottom of Page)"/>
        <w:docPartUnique/>
      </w:docPartObj>
    </w:sdtPr>
    <w:sdtContent>
      <w:p w:rsidR="00941E43" w:rsidRPr="00EF1502" w:rsidRDefault="00941E43" w:rsidP="0098754D">
        <w:pPr>
          <w:pStyle w:val="Stopka"/>
          <w:rPr>
            <w:b/>
          </w:rPr>
        </w:pPr>
        <w:r>
          <w:t xml:space="preserve">                                                                </w:t>
        </w:r>
        <w:r w:rsidRPr="00EF1502">
          <w:rPr>
            <w:b/>
          </w:rPr>
          <w:t>WAŁCZ</w:t>
        </w:r>
      </w:p>
      <w:p w:rsidR="00941E43" w:rsidRDefault="00941E43" w:rsidP="00EF1502">
        <w:pPr>
          <w:pStyle w:val="Stopka"/>
          <w:jc w:val="center"/>
        </w:pPr>
        <w:r w:rsidRPr="00EF1502">
          <w:rPr>
            <w:b/>
          </w:rPr>
          <w:t xml:space="preserve">                                                        2020                                                                        </w:t>
        </w:r>
        <w:r>
          <w:fldChar w:fldCharType="begin"/>
        </w:r>
        <w:r>
          <w:instrText>PAGE   \* MERGEFORMAT</w:instrText>
        </w:r>
        <w:r>
          <w:fldChar w:fldCharType="separate"/>
        </w:r>
        <w:r w:rsidR="00CA6101">
          <w:rPr>
            <w:noProof/>
          </w:rPr>
          <w:t>28</w:t>
        </w:r>
        <w:r>
          <w:fldChar w:fldCharType="end"/>
        </w:r>
      </w:p>
    </w:sdtContent>
  </w:sdt>
  <w:p w:rsidR="00941E43" w:rsidRPr="008232C4" w:rsidRDefault="00941E43" w:rsidP="000E79A2">
    <w:pPr>
      <w:pStyle w:val="Stopk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C4" w:rsidRDefault="00D45AC4" w:rsidP="00F73E58">
      <w:r>
        <w:separator/>
      </w:r>
    </w:p>
  </w:footnote>
  <w:footnote w:type="continuationSeparator" w:id="0">
    <w:p w:rsidR="00D45AC4" w:rsidRDefault="00D45AC4" w:rsidP="00F7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ytuł"/>
      <w:id w:val="77738743"/>
      <w:placeholder>
        <w:docPart w:val="3BFED1269C1B4682B948D2884FF613E6"/>
      </w:placeholder>
      <w:dataBinding w:prefixMappings="xmlns:ns0='http://schemas.openxmlformats.org/package/2006/metadata/core-properties' xmlns:ns1='http://purl.org/dc/elements/1.1/'" w:xpath="/ns0:coreProperties[1]/ns1:title[1]" w:storeItemID="{6C3C8BC8-F283-45AE-878A-BAB7291924A1}"/>
      <w:text/>
    </w:sdtPr>
    <w:sdtContent>
      <w:p w:rsidR="00941E43" w:rsidRDefault="00941E4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107 Szpital Wojskowy z Przychodnią SPZOZ w Wałczu</w:t>
        </w:r>
      </w:p>
    </w:sdtContent>
  </w:sdt>
  <w:p w:rsidR="00941E43" w:rsidRDefault="00941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78"/>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C453F"/>
    <w:multiLevelType w:val="hybridMultilevel"/>
    <w:tmpl w:val="7602CC00"/>
    <w:lvl w:ilvl="0" w:tplc="D62C06A6">
      <w:start w:val="1"/>
      <w:numFmt w:val="decimal"/>
      <w:lvlText w:val="%1."/>
      <w:lvlJc w:val="left"/>
      <w:pPr>
        <w:tabs>
          <w:tab w:val="num" w:pos="640"/>
        </w:tabs>
        <w:ind w:left="6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65893"/>
    <w:multiLevelType w:val="hybridMultilevel"/>
    <w:tmpl w:val="CC324934"/>
    <w:lvl w:ilvl="0" w:tplc="D0FA7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BC2C4C"/>
    <w:multiLevelType w:val="hybridMultilevel"/>
    <w:tmpl w:val="36748226"/>
    <w:lvl w:ilvl="0" w:tplc="6394B82C">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4438A8"/>
    <w:multiLevelType w:val="hybridMultilevel"/>
    <w:tmpl w:val="75B04E62"/>
    <w:lvl w:ilvl="0" w:tplc="8EB67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24873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1877DC"/>
    <w:multiLevelType w:val="hybridMultilevel"/>
    <w:tmpl w:val="0044947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B155EA5"/>
    <w:multiLevelType w:val="hybridMultilevel"/>
    <w:tmpl w:val="3DEC0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A73E83"/>
    <w:multiLevelType w:val="hybridMultilevel"/>
    <w:tmpl w:val="AECA1BF2"/>
    <w:lvl w:ilvl="0" w:tplc="128615FE">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4D109B"/>
    <w:multiLevelType w:val="hybridMultilevel"/>
    <w:tmpl w:val="5914E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B43DE"/>
    <w:multiLevelType w:val="hybridMultilevel"/>
    <w:tmpl w:val="165AC736"/>
    <w:lvl w:ilvl="0" w:tplc="EDAC5E2C">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0FD16848"/>
    <w:multiLevelType w:val="hybridMultilevel"/>
    <w:tmpl w:val="1E46D71A"/>
    <w:lvl w:ilvl="0" w:tplc="F726EFC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8F01AC"/>
    <w:multiLevelType w:val="hybridMultilevel"/>
    <w:tmpl w:val="C5EED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D450DF"/>
    <w:multiLevelType w:val="hybridMultilevel"/>
    <w:tmpl w:val="9E9A16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501"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12284A91"/>
    <w:multiLevelType w:val="singleLevel"/>
    <w:tmpl w:val="C888C00E"/>
    <w:lvl w:ilvl="0">
      <w:start w:val="1"/>
      <w:numFmt w:val="decimal"/>
      <w:lvlText w:val="%1)"/>
      <w:legacy w:legacy="1" w:legacySpace="0" w:legacyIndent="533"/>
      <w:lvlJc w:val="left"/>
      <w:rPr>
        <w:rFonts w:ascii="Times New Roman" w:hAnsi="Times New Roman" w:cs="Times New Roman" w:hint="default"/>
      </w:rPr>
    </w:lvl>
  </w:abstractNum>
  <w:abstractNum w:abstractNumId="14">
    <w:nsid w:val="15422E23"/>
    <w:multiLevelType w:val="hybridMultilevel"/>
    <w:tmpl w:val="7E04E9E6"/>
    <w:lvl w:ilvl="0" w:tplc="8870B458">
      <w:start w:val="4"/>
      <w:numFmt w:val="decimal"/>
      <w:lvlText w:val="%1."/>
      <w:lvlJc w:val="left"/>
      <w:pPr>
        <w:tabs>
          <w:tab w:val="num" w:pos="720"/>
        </w:tabs>
        <w:ind w:left="720" w:hanging="360"/>
      </w:pPr>
      <w:rPr>
        <w:rFonts w:hint="default"/>
      </w:rPr>
    </w:lvl>
    <w:lvl w:ilvl="1" w:tplc="3C7A7A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C31C9A"/>
    <w:multiLevelType w:val="hybridMultilevel"/>
    <w:tmpl w:val="F05CC24A"/>
    <w:lvl w:ilvl="0" w:tplc="F216012C">
      <w:start w:val="1"/>
      <w:numFmt w:val="decimal"/>
      <w:lvlText w:val="%1)"/>
      <w:lvlJc w:val="left"/>
      <w:pPr>
        <w:ind w:left="1004" w:hanging="360"/>
      </w:pPr>
      <w:rPr>
        <w:b w:val="0"/>
      </w:rPr>
    </w:lvl>
    <w:lvl w:ilvl="1" w:tplc="ABD23C1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6882711"/>
    <w:multiLevelType w:val="hybridMultilevel"/>
    <w:tmpl w:val="DACAF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DE6727"/>
    <w:multiLevelType w:val="multilevel"/>
    <w:tmpl w:val="40A2EB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9894C65"/>
    <w:multiLevelType w:val="hybridMultilevel"/>
    <w:tmpl w:val="9D728C62"/>
    <w:lvl w:ilvl="0" w:tplc="04150011">
      <w:start w:val="1"/>
      <w:numFmt w:val="decimal"/>
      <w:lvlText w:val="%1)"/>
      <w:lvlJc w:val="left"/>
      <w:pPr>
        <w:ind w:left="6314" w:hanging="360"/>
      </w:pPr>
    </w:lvl>
    <w:lvl w:ilvl="1" w:tplc="04150019">
      <w:start w:val="1"/>
      <w:numFmt w:val="lowerLetter"/>
      <w:lvlText w:val="%2."/>
      <w:lvlJc w:val="left"/>
      <w:pPr>
        <w:ind w:left="7034" w:hanging="360"/>
      </w:pPr>
    </w:lvl>
    <w:lvl w:ilvl="2" w:tplc="0415001B">
      <w:start w:val="1"/>
      <w:numFmt w:val="lowerRoman"/>
      <w:lvlText w:val="%3."/>
      <w:lvlJc w:val="right"/>
      <w:pPr>
        <w:ind w:left="7754" w:hanging="180"/>
      </w:pPr>
    </w:lvl>
    <w:lvl w:ilvl="3" w:tplc="0415000F">
      <w:start w:val="1"/>
      <w:numFmt w:val="decimal"/>
      <w:lvlText w:val="%4."/>
      <w:lvlJc w:val="left"/>
      <w:pPr>
        <w:ind w:left="8474" w:hanging="360"/>
      </w:pPr>
    </w:lvl>
    <w:lvl w:ilvl="4" w:tplc="04150019">
      <w:start w:val="1"/>
      <w:numFmt w:val="lowerLetter"/>
      <w:lvlText w:val="%5."/>
      <w:lvlJc w:val="left"/>
      <w:pPr>
        <w:ind w:left="9194" w:hanging="360"/>
      </w:pPr>
    </w:lvl>
    <w:lvl w:ilvl="5" w:tplc="0415001B">
      <w:start w:val="1"/>
      <w:numFmt w:val="lowerRoman"/>
      <w:lvlText w:val="%6."/>
      <w:lvlJc w:val="right"/>
      <w:pPr>
        <w:ind w:left="9914" w:hanging="180"/>
      </w:pPr>
    </w:lvl>
    <w:lvl w:ilvl="6" w:tplc="0415000F">
      <w:start w:val="1"/>
      <w:numFmt w:val="decimal"/>
      <w:lvlText w:val="%7."/>
      <w:lvlJc w:val="left"/>
      <w:pPr>
        <w:ind w:left="10634" w:hanging="360"/>
      </w:pPr>
    </w:lvl>
    <w:lvl w:ilvl="7" w:tplc="04150019">
      <w:start w:val="1"/>
      <w:numFmt w:val="lowerLetter"/>
      <w:lvlText w:val="%8."/>
      <w:lvlJc w:val="left"/>
      <w:pPr>
        <w:ind w:left="11354" w:hanging="360"/>
      </w:pPr>
    </w:lvl>
    <w:lvl w:ilvl="8" w:tplc="0415001B">
      <w:start w:val="1"/>
      <w:numFmt w:val="lowerRoman"/>
      <w:lvlText w:val="%9."/>
      <w:lvlJc w:val="right"/>
      <w:pPr>
        <w:ind w:left="12074" w:hanging="180"/>
      </w:pPr>
    </w:lvl>
  </w:abstractNum>
  <w:abstractNum w:abstractNumId="19">
    <w:nsid w:val="1A5E45E8"/>
    <w:multiLevelType w:val="hybridMultilevel"/>
    <w:tmpl w:val="12CC7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6F4575"/>
    <w:multiLevelType w:val="hybridMultilevel"/>
    <w:tmpl w:val="0388B2C2"/>
    <w:lvl w:ilvl="0" w:tplc="6AA00FE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D4055E3"/>
    <w:multiLevelType w:val="hybridMultilevel"/>
    <w:tmpl w:val="313E9146"/>
    <w:lvl w:ilvl="0" w:tplc="4D2A97E8">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A5E0C9E"/>
    <w:multiLevelType w:val="singleLevel"/>
    <w:tmpl w:val="5492FEC4"/>
    <w:lvl w:ilvl="0">
      <w:start w:val="1"/>
      <w:numFmt w:val="decimal"/>
      <w:lvlText w:val="%1."/>
      <w:legacy w:legacy="1" w:legacySpace="0" w:legacyIndent="283"/>
      <w:lvlJc w:val="left"/>
      <w:rPr>
        <w:rFonts w:ascii="Times New Roman" w:hAnsi="Times New Roman" w:cs="Times New Roman" w:hint="default"/>
      </w:rPr>
    </w:lvl>
  </w:abstractNum>
  <w:abstractNum w:abstractNumId="24">
    <w:nsid w:val="2C365AD3"/>
    <w:multiLevelType w:val="hybridMultilevel"/>
    <w:tmpl w:val="53E87A74"/>
    <w:lvl w:ilvl="0" w:tplc="A52E682E">
      <w:start w:val="2"/>
      <w:numFmt w:val="decimal"/>
      <w:lvlText w:val="%1."/>
      <w:lvlJc w:val="left"/>
      <w:pPr>
        <w:tabs>
          <w:tab w:val="num" w:pos="640"/>
        </w:tabs>
        <w:ind w:left="6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DBD62A7"/>
    <w:multiLevelType w:val="multilevel"/>
    <w:tmpl w:val="3808E66C"/>
    <w:lvl w:ilvl="0">
      <w:start w:val="1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DD62965"/>
    <w:multiLevelType w:val="hybridMultilevel"/>
    <w:tmpl w:val="7B9465FA"/>
    <w:lvl w:ilvl="0" w:tplc="BEF8BE72">
      <w:start w:val="3"/>
      <w:numFmt w:val="decimal"/>
      <w:lvlText w:val="%1."/>
      <w:lvlJc w:val="left"/>
      <w:pPr>
        <w:tabs>
          <w:tab w:val="num" w:pos="720"/>
        </w:tabs>
        <w:ind w:left="720" w:hanging="360"/>
      </w:pPr>
      <w:rPr>
        <w:rFonts w:hint="default"/>
      </w:rPr>
    </w:lvl>
    <w:lvl w:ilvl="1" w:tplc="A2FE8D60">
      <w:start w:val="1"/>
      <w:numFmt w:val="decimal"/>
      <w:lvlText w:val="%2)"/>
      <w:lvlJc w:val="left"/>
      <w:pPr>
        <w:tabs>
          <w:tab w:val="num" w:pos="786"/>
        </w:tabs>
        <w:ind w:left="786"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080BC3"/>
    <w:multiLevelType w:val="hybridMultilevel"/>
    <w:tmpl w:val="D7FC89C6"/>
    <w:lvl w:ilvl="0" w:tplc="DA8E29E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324111D6"/>
    <w:multiLevelType w:val="hybridMultilevel"/>
    <w:tmpl w:val="BD783C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2970A2C"/>
    <w:multiLevelType w:val="hybridMultilevel"/>
    <w:tmpl w:val="C068E974"/>
    <w:lvl w:ilvl="0" w:tplc="5C9C28E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4F22DA"/>
    <w:multiLevelType w:val="hybridMultilevel"/>
    <w:tmpl w:val="F24AA6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34456F3B"/>
    <w:multiLevelType w:val="hybridMultilevel"/>
    <w:tmpl w:val="BE9CF194"/>
    <w:lvl w:ilvl="0" w:tplc="B1EAD7C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D75060"/>
    <w:multiLevelType w:val="hybridMultilevel"/>
    <w:tmpl w:val="43602CE2"/>
    <w:lvl w:ilvl="0" w:tplc="426C7C00">
      <w:start w:val="1"/>
      <w:numFmt w:val="decimal"/>
      <w:lvlText w:val="%1."/>
      <w:lvlJc w:val="righ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F81568"/>
    <w:multiLevelType w:val="hybridMultilevel"/>
    <w:tmpl w:val="6C881DB6"/>
    <w:lvl w:ilvl="0" w:tplc="4914FDC8">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DC5755"/>
    <w:multiLevelType w:val="hybridMultilevel"/>
    <w:tmpl w:val="1736DD7A"/>
    <w:lvl w:ilvl="0" w:tplc="27404022">
      <w:start w:val="1"/>
      <w:numFmt w:val="decimal"/>
      <w:lvlText w:val="%1."/>
      <w:lvlJc w:val="left"/>
      <w:pPr>
        <w:ind w:left="502" w:hanging="360"/>
      </w:pPr>
      <w:rPr>
        <w:b w:val="0"/>
        <w:i w:val="0"/>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start w:val="1"/>
      <w:numFmt w:val="decimal"/>
      <w:lvlText w:val="%4."/>
      <w:lvlJc w:val="left"/>
      <w:pPr>
        <w:ind w:left="2941" w:hanging="360"/>
      </w:pPr>
    </w:lvl>
    <w:lvl w:ilvl="4" w:tplc="04150019">
      <w:start w:val="1"/>
      <w:numFmt w:val="lowerLetter"/>
      <w:lvlText w:val="%5."/>
      <w:lvlJc w:val="left"/>
      <w:pPr>
        <w:ind w:left="3661" w:hanging="360"/>
      </w:pPr>
    </w:lvl>
    <w:lvl w:ilvl="5" w:tplc="0415001B">
      <w:start w:val="1"/>
      <w:numFmt w:val="lowerRoman"/>
      <w:lvlText w:val="%6."/>
      <w:lvlJc w:val="right"/>
      <w:pPr>
        <w:ind w:left="4381" w:hanging="180"/>
      </w:pPr>
    </w:lvl>
    <w:lvl w:ilvl="6" w:tplc="0415000F">
      <w:start w:val="1"/>
      <w:numFmt w:val="decimal"/>
      <w:lvlText w:val="%7."/>
      <w:lvlJc w:val="left"/>
      <w:pPr>
        <w:ind w:left="5101" w:hanging="360"/>
      </w:pPr>
    </w:lvl>
    <w:lvl w:ilvl="7" w:tplc="04150019">
      <w:start w:val="1"/>
      <w:numFmt w:val="lowerLetter"/>
      <w:lvlText w:val="%8."/>
      <w:lvlJc w:val="left"/>
      <w:pPr>
        <w:ind w:left="5821" w:hanging="360"/>
      </w:pPr>
    </w:lvl>
    <w:lvl w:ilvl="8" w:tplc="0415001B">
      <w:start w:val="1"/>
      <w:numFmt w:val="lowerRoman"/>
      <w:lvlText w:val="%9."/>
      <w:lvlJc w:val="right"/>
      <w:pPr>
        <w:ind w:left="6541" w:hanging="180"/>
      </w:pPr>
    </w:lvl>
  </w:abstractNum>
  <w:abstractNum w:abstractNumId="36">
    <w:nsid w:val="3B32331C"/>
    <w:multiLevelType w:val="multilevel"/>
    <w:tmpl w:val="FD44B176"/>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40704EB8"/>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14E7CB4"/>
    <w:multiLevelType w:val="multilevel"/>
    <w:tmpl w:val="C9AC703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1562FE0"/>
    <w:multiLevelType w:val="hybridMultilevel"/>
    <w:tmpl w:val="C848F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1E65924"/>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2270944"/>
    <w:multiLevelType w:val="hybridMultilevel"/>
    <w:tmpl w:val="BD4ED022"/>
    <w:lvl w:ilvl="0" w:tplc="26283EAC">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514E6C"/>
    <w:multiLevelType w:val="hybridMultilevel"/>
    <w:tmpl w:val="5B623E7E"/>
    <w:lvl w:ilvl="0" w:tplc="FAF04B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946FF5"/>
    <w:multiLevelType w:val="hybridMultilevel"/>
    <w:tmpl w:val="2340CBE2"/>
    <w:lvl w:ilvl="0" w:tplc="7C8EB822">
      <w:start w:val="8"/>
      <w:numFmt w:val="upperRoman"/>
      <w:lvlText w:val="%1."/>
      <w:lvlJc w:val="left"/>
      <w:pPr>
        <w:tabs>
          <w:tab w:val="num" w:pos="1080"/>
        </w:tabs>
        <w:ind w:left="1080" w:hanging="720"/>
      </w:pPr>
    </w:lvl>
    <w:lvl w:ilvl="1" w:tplc="36F85424">
      <w:start w:val="1"/>
      <w:numFmt w:val="decimal"/>
      <w:lvlText w:val="%2."/>
      <w:lvlJc w:val="left"/>
      <w:pPr>
        <w:tabs>
          <w:tab w:val="num" w:pos="1440"/>
        </w:tabs>
        <w:ind w:left="1440" w:hanging="360"/>
      </w:pPr>
      <w:rPr>
        <w:b w:val="0"/>
      </w:rPr>
    </w:lvl>
    <w:lvl w:ilvl="2" w:tplc="7C8EB822">
      <w:start w:val="9"/>
      <w:numFmt w:val="upperRoman"/>
      <w:lvlText w:val="%3."/>
      <w:lvlJc w:val="left"/>
      <w:pPr>
        <w:tabs>
          <w:tab w:val="num" w:pos="2700"/>
        </w:tabs>
        <w:ind w:left="2700" w:hanging="720"/>
      </w:pPr>
    </w:lvl>
    <w:lvl w:ilvl="3" w:tplc="927628FE">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449F4CC3"/>
    <w:multiLevelType w:val="hybridMultilevel"/>
    <w:tmpl w:val="1CAC3E04"/>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5">
    <w:nsid w:val="4757236F"/>
    <w:multiLevelType w:val="multilevel"/>
    <w:tmpl w:val="A574F4FA"/>
    <w:numStyleLink w:val="WWNum28"/>
  </w:abstractNum>
  <w:abstractNum w:abstractNumId="46">
    <w:nsid w:val="495E51B1"/>
    <w:multiLevelType w:val="hybridMultilevel"/>
    <w:tmpl w:val="1FD23A36"/>
    <w:lvl w:ilvl="0" w:tplc="8990E7E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E82073"/>
    <w:multiLevelType w:val="hybridMultilevel"/>
    <w:tmpl w:val="0922AD96"/>
    <w:lvl w:ilvl="0" w:tplc="B0949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F54D7C"/>
    <w:multiLevelType w:val="hybridMultilevel"/>
    <w:tmpl w:val="58262302"/>
    <w:lvl w:ilvl="0" w:tplc="CCBE3C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67019B"/>
    <w:multiLevelType w:val="hybridMultilevel"/>
    <w:tmpl w:val="A816DA40"/>
    <w:lvl w:ilvl="0" w:tplc="5870153C">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0A36B9"/>
    <w:multiLevelType w:val="hybridMultilevel"/>
    <w:tmpl w:val="F1D884DA"/>
    <w:lvl w:ilvl="0" w:tplc="B4743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A867AF"/>
    <w:multiLevelType w:val="hybridMultilevel"/>
    <w:tmpl w:val="CEECE500"/>
    <w:lvl w:ilvl="0" w:tplc="EFDC5EA2">
      <w:start w:val="1"/>
      <w:numFmt w:val="decimal"/>
      <w:lvlText w:val="%1."/>
      <w:lvlJc w:val="left"/>
      <w:pPr>
        <w:ind w:left="360" w:hanging="360"/>
      </w:pPr>
      <w:rPr>
        <w:b w:val="0"/>
        <w:i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2">
    <w:nsid w:val="4E537F31"/>
    <w:multiLevelType w:val="hybridMultilevel"/>
    <w:tmpl w:val="6FCC8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A56245"/>
    <w:multiLevelType w:val="hybridMultilevel"/>
    <w:tmpl w:val="49606A9E"/>
    <w:lvl w:ilvl="0" w:tplc="BCEC54AE">
      <w:start w:val="1"/>
      <w:numFmt w:val="decimal"/>
      <w:lvlText w:val="%1)"/>
      <w:lvlJc w:val="left"/>
      <w:pPr>
        <w:ind w:left="720" w:hanging="360"/>
      </w:pPr>
      <w:rPr>
        <w:b w:val="0"/>
      </w:rPr>
    </w:lvl>
    <w:lvl w:ilvl="1" w:tplc="C43E392C">
      <w:start w:val="6"/>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F280A15"/>
    <w:multiLevelType w:val="hybridMultilevel"/>
    <w:tmpl w:val="BB066128"/>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09B0BA4"/>
    <w:multiLevelType w:val="hybridMultilevel"/>
    <w:tmpl w:val="E2AC9C68"/>
    <w:lvl w:ilvl="0" w:tplc="CE6EE57A">
      <w:start w:val="1"/>
      <w:numFmt w:val="decimal"/>
      <w:lvlText w:val="%1)"/>
      <w:lvlJc w:val="left"/>
      <w:pPr>
        <w:ind w:left="1060" w:hanging="360"/>
      </w:pPr>
      <w:rPr>
        <w:i w:val="0"/>
        <w:sz w:val="22"/>
        <w:szCs w:val="22"/>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nsid w:val="5881194B"/>
    <w:multiLevelType w:val="hybridMultilevel"/>
    <w:tmpl w:val="CCBA9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CD1735"/>
    <w:multiLevelType w:val="hybridMultilevel"/>
    <w:tmpl w:val="E506AB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623D7DF8"/>
    <w:multiLevelType w:val="multilevel"/>
    <w:tmpl w:val="68BC90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720"/>
        </w:tabs>
        <w:ind w:left="72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4D34774"/>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62A1721"/>
    <w:multiLevelType w:val="multilevel"/>
    <w:tmpl w:val="20D4BE18"/>
    <w:lvl w:ilvl="0">
      <w:start w:val="1"/>
      <w:numFmt w:val="decimal"/>
      <w:lvlText w:val="%1."/>
      <w:lvlJc w:val="left"/>
      <w:pPr>
        <w:ind w:left="720" w:hanging="360"/>
      </w:pPr>
      <w:rPr>
        <w:b w:val="0"/>
      </w:rPr>
    </w:lvl>
    <w:lvl w:ilvl="1">
      <w:start w:val="1"/>
      <w:numFmt w:val="decimal"/>
      <w:isLgl/>
      <w:lvlText w:val="%1.%2"/>
      <w:lvlJc w:val="left"/>
      <w:pPr>
        <w:ind w:left="801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66EF1EE6"/>
    <w:multiLevelType w:val="hybridMultilevel"/>
    <w:tmpl w:val="4C5E30AA"/>
    <w:lvl w:ilvl="0" w:tplc="41B2D4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nsid w:val="68170BF0"/>
    <w:multiLevelType w:val="hybridMultilevel"/>
    <w:tmpl w:val="48A446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683053A1"/>
    <w:multiLevelType w:val="hybridMultilevel"/>
    <w:tmpl w:val="8EEA2912"/>
    <w:lvl w:ilvl="0" w:tplc="DB5257F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85"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6A4810A7"/>
    <w:multiLevelType w:val="hybridMultilevel"/>
    <w:tmpl w:val="1F62470C"/>
    <w:lvl w:ilvl="0" w:tplc="DA8E29E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nsid w:val="6AF76612"/>
    <w:multiLevelType w:val="hybridMultilevel"/>
    <w:tmpl w:val="5380C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C4C767C"/>
    <w:multiLevelType w:val="hybridMultilevel"/>
    <w:tmpl w:val="9BFA6D06"/>
    <w:lvl w:ilvl="0" w:tplc="15D4D254">
      <w:start w:val="1"/>
      <w:numFmt w:val="decimal"/>
      <w:lvlText w:val="%1)"/>
      <w:lvlJc w:val="left"/>
      <w:pPr>
        <w:ind w:left="786" w:hanging="360"/>
      </w:pPr>
      <w:rPr>
        <w:rFonts w:ascii="Arial" w:eastAsia="Times New Roman" w:hAnsi="Arial" w:cs="Arial"/>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7">
    <w:nsid w:val="6CDB4DEE"/>
    <w:multiLevelType w:val="hybridMultilevel"/>
    <w:tmpl w:val="86ACDFD8"/>
    <w:lvl w:ilvl="0" w:tplc="DA8E29E6">
      <w:start w:val="1"/>
      <w:numFmt w:val="bullet"/>
      <w:lvlText w:val=""/>
      <w:lvlJc w:val="left"/>
      <w:pPr>
        <w:ind w:left="644" w:hanging="360"/>
      </w:pPr>
      <w:rPr>
        <w:rFonts w:ascii="Symbol" w:hAnsi="Symbol" w:hint="default"/>
      </w:rPr>
    </w:lvl>
    <w:lvl w:ilvl="1" w:tplc="04150003">
      <w:start w:val="1"/>
      <w:numFmt w:val="bullet"/>
      <w:lvlText w:val="o"/>
      <w:lvlJc w:val="left"/>
      <w:pPr>
        <w:ind w:left="2292" w:hanging="360"/>
      </w:pPr>
      <w:rPr>
        <w:rFonts w:ascii="Courier New" w:hAnsi="Courier New" w:cs="Courier New" w:hint="default"/>
      </w:rPr>
    </w:lvl>
    <w:lvl w:ilvl="2" w:tplc="04150005">
      <w:start w:val="1"/>
      <w:numFmt w:val="bullet"/>
      <w:lvlText w:val=""/>
      <w:lvlJc w:val="left"/>
      <w:pPr>
        <w:ind w:left="3012" w:hanging="360"/>
      </w:pPr>
      <w:rPr>
        <w:rFonts w:ascii="Wingdings" w:hAnsi="Wingdings" w:hint="default"/>
      </w:rPr>
    </w:lvl>
    <w:lvl w:ilvl="3" w:tplc="04150001">
      <w:start w:val="1"/>
      <w:numFmt w:val="bullet"/>
      <w:lvlText w:val=""/>
      <w:lvlJc w:val="left"/>
      <w:pPr>
        <w:ind w:left="3732" w:hanging="360"/>
      </w:pPr>
      <w:rPr>
        <w:rFonts w:ascii="Symbol" w:hAnsi="Symbol" w:hint="default"/>
      </w:rPr>
    </w:lvl>
    <w:lvl w:ilvl="4" w:tplc="04150003">
      <w:start w:val="1"/>
      <w:numFmt w:val="bullet"/>
      <w:lvlText w:val="o"/>
      <w:lvlJc w:val="left"/>
      <w:pPr>
        <w:ind w:left="4452" w:hanging="360"/>
      </w:pPr>
      <w:rPr>
        <w:rFonts w:ascii="Courier New" w:hAnsi="Courier New" w:cs="Courier New" w:hint="default"/>
      </w:rPr>
    </w:lvl>
    <w:lvl w:ilvl="5" w:tplc="04150005">
      <w:start w:val="1"/>
      <w:numFmt w:val="bullet"/>
      <w:lvlText w:val=""/>
      <w:lvlJc w:val="left"/>
      <w:pPr>
        <w:ind w:left="5172" w:hanging="360"/>
      </w:pPr>
      <w:rPr>
        <w:rFonts w:ascii="Wingdings" w:hAnsi="Wingdings" w:hint="default"/>
      </w:rPr>
    </w:lvl>
    <w:lvl w:ilvl="6" w:tplc="04150001">
      <w:start w:val="1"/>
      <w:numFmt w:val="bullet"/>
      <w:lvlText w:val=""/>
      <w:lvlJc w:val="left"/>
      <w:pPr>
        <w:ind w:left="5892" w:hanging="360"/>
      </w:pPr>
      <w:rPr>
        <w:rFonts w:ascii="Symbol" w:hAnsi="Symbol" w:hint="default"/>
      </w:rPr>
    </w:lvl>
    <w:lvl w:ilvl="7" w:tplc="04150003">
      <w:start w:val="1"/>
      <w:numFmt w:val="bullet"/>
      <w:lvlText w:val="o"/>
      <w:lvlJc w:val="left"/>
      <w:pPr>
        <w:ind w:left="6612" w:hanging="360"/>
      </w:pPr>
      <w:rPr>
        <w:rFonts w:ascii="Courier New" w:hAnsi="Courier New" w:cs="Courier New" w:hint="default"/>
      </w:rPr>
    </w:lvl>
    <w:lvl w:ilvl="8" w:tplc="04150005">
      <w:start w:val="1"/>
      <w:numFmt w:val="bullet"/>
      <w:lvlText w:val=""/>
      <w:lvlJc w:val="left"/>
      <w:pPr>
        <w:ind w:left="7332" w:hanging="360"/>
      </w:pPr>
      <w:rPr>
        <w:rFonts w:ascii="Wingdings" w:hAnsi="Wingdings" w:hint="default"/>
      </w:rPr>
    </w:lvl>
  </w:abstractNum>
  <w:abstractNum w:abstractNumId="68">
    <w:nsid w:val="6DBF0E25"/>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DD972C4"/>
    <w:multiLevelType w:val="hybridMultilevel"/>
    <w:tmpl w:val="1C6825A4"/>
    <w:lvl w:ilvl="0" w:tplc="50CE51DC">
      <w:start w:val="5"/>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48103B"/>
    <w:multiLevelType w:val="hybridMultilevel"/>
    <w:tmpl w:val="4DA63D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6F350F76"/>
    <w:multiLevelType w:val="hybridMultilevel"/>
    <w:tmpl w:val="1B18D9EA"/>
    <w:lvl w:ilvl="0" w:tplc="B768C6F8">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4DA2CA9"/>
    <w:multiLevelType w:val="hybridMultilevel"/>
    <w:tmpl w:val="949C91D8"/>
    <w:lvl w:ilvl="0" w:tplc="7E6A44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D35FD9"/>
    <w:multiLevelType w:val="hybridMultilevel"/>
    <w:tmpl w:val="D95A0C0A"/>
    <w:lvl w:ilvl="0" w:tplc="0EFAF74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74">
    <w:nsid w:val="77694AD3"/>
    <w:multiLevelType w:val="hybridMultilevel"/>
    <w:tmpl w:val="B0842C56"/>
    <w:lvl w:ilvl="0" w:tplc="377269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78C0E04"/>
    <w:multiLevelType w:val="hybridMultilevel"/>
    <w:tmpl w:val="FBC2DCA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78E9441E"/>
    <w:multiLevelType w:val="hybridMultilevel"/>
    <w:tmpl w:val="3F26DE64"/>
    <w:lvl w:ilvl="0" w:tplc="904E8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03492A"/>
    <w:multiLevelType w:val="hybridMultilevel"/>
    <w:tmpl w:val="DB749B2C"/>
    <w:lvl w:ilvl="0" w:tplc="04150017">
      <w:start w:val="1"/>
      <w:numFmt w:val="lowerLetter"/>
      <w:lvlText w:val="%1)"/>
      <w:lvlJc w:val="left"/>
      <w:pPr>
        <w:ind w:left="1500" w:hanging="360"/>
      </w:pPr>
    </w:lvl>
    <w:lvl w:ilvl="1" w:tplc="5BDA1B60">
      <w:start w:val="1"/>
      <w:numFmt w:val="lowerLetter"/>
      <w:lvlText w:val="%2)"/>
      <w:lvlJc w:val="left"/>
      <w:pPr>
        <w:ind w:left="2220" w:hanging="360"/>
      </w:pPr>
    </w:lvl>
    <w:lvl w:ilvl="2" w:tplc="75E6772E">
      <w:start w:val="7"/>
      <w:numFmt w:val="decimal"/>
      <w:lvlText w:val="%3."/>
      <w:lvlJc w:val="left"/>
      <w:pPr>
        <w:ind w:left="3120" w:hanging="36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78">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98D6AEE"/>
    <w:multiLevelType w:val="hybridMultilevel"/>
    <w:tmpl w:val="F0DE2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FA50D2"/>
    <w:multiLevelType w:val="hybridMultilevel"/>
    <w:tmpl w:val="9F18F612"/>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81">
    <w:nsid w:val="7AF72103"/>
    <w:multiLevelType w:val="hybridMultilevel"/>
    <w:tmpl w:val="B2C2506E"/>
    <w:lvl w:ilvl="0" w:tplc="4FF27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C90E3E"/>
    <w:multiLevelType w:val="multilevel"/>
    <w:tmpl w:val="A574F4FA"/>
    <w:styleLink w:val="WWNum28"/>
    <w:lvl w:ilvl="0">
      <w:start w:val="1"/>
      <w:numFmt w:val="decimal"/>
      <w:lvlText w:val="%1."/>
      <w:lvlJc w:val="left"/>
      <w:pPr>
        <w:ind w:left="0" w:firstLine="0"/>
      </w:pPr>
      <w:rPr>
        <w:rFonts w:cs="Times New Roman" w:hint="default"/>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83">
    <w:nsid w:val="7DF038BD"/>
    <w:multiLevelType w:val="hybridMultilevel"/>
    <w:tmpl w:val="50CE77AE"/>
    <w:lvl w:ilvl="0" w:tplc="4F8C0046">
      <w:start w:val="2"/>
      <w:numFmt w:val="decimal"/>
      <w:lvlText w:val="%1."/>
      <w:lvlJc w:val="left"/>
      <w:pPr>
        <w:ind w:left="360" w:hanging="360"/>
      </w:p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start w:val="1"/>
      <w:numFmt w:val="lowerRoman"/>
      <w:lvlText w:val="%9."/>
      <w:lvlJc w:val="right"/>
      <w:pPr>
        <w:ind w:left="5770" w:hanging="180"/>
      </w:pPr>
    </w:lvl>
  </w:abstractNum>
  <w:num w:numId="1">
    <w:abstractNumId w:val="51"/>
  </w:num>
  <w:num w:numId="2">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7"/>
  </w:num>
  <w:num w:numId="5">
    <w:abstractNumId w:val="43"/>
    <w:lvlOverride w:ilvl="0">
      <w:startOverride w:val="8"/>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5"/>
  </w:num>
  <w:num w:numId="24">
    <w:abstractNumId w:val="74"/>
  </w:num>
  <w:num w:numId="25">
    <w:abstractNumId w:val="66"/>
  </w:num>
  <w:num w:numId="26">
    <w:abstractNumId w:val="53"/>
  </w:num>
  <w:num w:numId="27">
    <w:abstractNumId w:val="30"/>
  </w:num>
  <w:num w:numId="28">
    <w:abstractNumId w:val="83"/>
  </w:num>
  <w:num w:numId="29">
    <w:abstractNumId w:val="32"/>
  </w:num>
  <w:num w:numId="30">
    <w:abstractNumId w:val="38"/>
  </w:num>
  <w:num w:numId="31">
    <w:abstractNumId w:val="12"/>
  </w:num>
  <w:num w:numId="32">
    <w:abstractNumId w:val="35"/>
  </w:num>
  <w:num w:numId="33">
    <w:abstractNumId w:val="19"/>
  </w:num>
  <w:num w:numId="34">
    <w:abstractNumId w:val="73"/>
  </w:num>
  <w:num w:numId="35">
    <w:abstractNumId w:val="33"/>
  </w:num>
  <w:num w:numId="36">
    <w:abstractNumId w:val="4"/>
  </w:num>
  <w:num w:numId="37">
    <w:abstractNumId w:val="10"/>
  </w:num>
  <w:num w:numId="38">
    <w:abstractNumId w:val="31"/>
  </w:num>
  <w:num w:numId="39">
    <w:abstractNumId w:val="61"/>
  </w:num>
  <w:num w:numId="40">
    <w:abstractNumId w:val="52"/>
  </w:num>
  <w:num w:numId="41">
    <w:abstractNumId w:val="0"/>
  </w:num>
  <w:num w:numId="42">
    <w:abstractNumId w:val="49"/>
  </w:num>
  <w:num w:numId="43">
    <w:abstractNumId w:val="71"/>
  </w:num>
  <w:num w:numId="44">
    <w:abstractNumId w:val="62"/>
  </w:num>
  <w:num w:numId="45">
    <w:abstractNumId w:val="76"/>
  </w:num>
  <w:num w:numId="46">
    <w:abstractNumId w:val="8"/>
  </w:num>
  <w:num w:numId="47">
    <w:abstractNumId w:val="44"/>
  </w:num>
  <w:num w:numId="48">
    <w:abstractNumId w:val="57"/>
  </w:num>
  <w:num w:numId="49">
    <w:abstractNumId w:val="13"/>
  </w:num>
  <w:num w:numId="50">
    <w:abstractNumId w:val="23"/>
  </w:num>
  <w:num w:numId="51">
    <w:abstractNumId w:val="82"/>
  </w:num>
  <w:num w:numId="52">
    <w:abstractNumId w:val="9"/>
  </w:num>
  <w:num w:numId="53">
    <w:abstractNumId w:val="36"/>
  </w:num>
  <w:num w:numId="54">
    <w:abstractNumId w:val="42"/>
  </w:num>
  <w:num w:numId="55">
    <w:abstractNumId w:val="20"/>
  </w:num>
  <w:num w:numId="56">
    <w:abstractNumId w:val="56"/>
  </w:num>
  <w:num w:numId="57">
    <w:abstractNumId w:val="28"/>
  </w:num>
  <w:num w:numId="58">
    <w:abstractNumId w:val="60"/>
  </w:num>
  <w:num w:numId="59">
    <w:abstractNumId w:val="79"/>
  </w:num>
  <w:num w:numId="60">
    <w:abstractNumId w:val="34"/>
  </w:num>
  <w:num w:numId="61">
    <w:abstractNumId w:val="81"/>
  </w:num>
  <w:num w:numId="62">
    <w:abstractNumId w:val="22"/>
    <w:lvlOverride w:ilvl="0">
      <w:lvl w:ilvl="0">
        <w:start w:val="1"/>
        <w:numFmt w:val="decimal"/>
        <w:lvlText w:val="%1."/>
        <w:lvlJc w:val="left"/>
        <w:rPr>
          <w:rFonts w:cs="Times New Roman"/>
        </w:rPr>
      </w:lvl>
    </w:lvlOverride>
  </w:num>
  <w:num w:numId="63">
    <w:abstractNumId w:val="22"/>
    <w:lvlOverride w:ilvl="0">
      <w:startOverride w:val="1"/>
      <w:lvl w:ilvl="0">
        <w:start w:val="1"/>
        <w:numFmt w:val="decimal"/>
        <w:lvlText w:val="%1."/>
        <w:lvlJc w:val="left"/>
        <w:rPr>
          <w:rFonts w:cs="Times New Roman"/>
        </w:rPr>
      </w:lvl>
    </w:lvlOverride>
  </w:num>
  <w:num w:numId="64">
    <w:abstractNumId w:val="45"/>
    <w:lvlOverride w:ilvl="0">
      <w:lvl w:ilvl="0">
        <w:start w:val="1"/>
        <w:numFmt w:val="decimal"/>
        <w:lvlText w:val="%1."/>
        <w:lvlJc w:val="left"/>
        <w:pPr>
          <w:ind w:left="0" w:firstLine="0"/>
        </w:pPr>
        <w:rPr>
          <w:rFonts w:cs="Times New Roman" w:hint="default"/>
        </w:rPr>
      </w:lvl>
    </w:lvlOverride>
  </w:num>
  <w:num w:numId="65">
    <w:abstractNumId w:val="17"/>
  </w:num>
  <w:num w:numId="66">
    <w:abstractNumId w:val="25"/>
  </w:num>
  <w:num w:numId="67">
    <w:abstractNumId w:val="70"/>
  </w:num>
  <w:num w:numId="68">
    <w:abstractNumId w:val="69"/>
  </w:num>
  <w:num w:numId="69">
    <w:abstractNumId w:val="16"/>
  </w:num>
  <w:num w:numId="70">
    <w:abstractNumId w:val="68"/>
  </w:num>
  <w:num w:numId="71">
    <w:abstractNumId w:val="2"/>
  </w:num>
  <w:num w:numId="72">
    <w:abstractNumId w:val="50"/>
  </w:num>
  <w:num w:numId="73">
    <w:abstractNumId w:val="46"/>
  </w:num>
  <w:num w:numId="74">
    <w:abstractNumId w:val="37"/>
  </w:num>
  <w:num w:numId="75">
    <w:abstractNumId w:val="47"/>
  </w:num>
  <w:num w:numId="76">
    <w:abstractNumId w:val="29"/>
  </w:num>
  <w:num w:numId="77">
    <w:abstractNumId w:val="41"/>
  </w:num>
  <w:num w:numId="78">
    <w:abstractNumId w:val="59"/>
  </w:num>
  <w:num w:numId="79">
    <w:abstractNumId w:val="40"/>
  </w:num>
  <w:num w:numId="80">
    <w:abstractNumId w:val="5"/>
  </w:num>
  <w:num w:numId="81">
    <w:abstractNumId w:val="18"/>
  </w:num>
  <w:num w:numId="82">
    <w:abstractNumId w:val="72"/>
  </w:num>
  <w:num w:numId="83">
    <w:abstractNumId w:val="26"/>
  </w:num>
  <w:num w:numId="84">
    <w:abstractNumId w:val="14"/>
  </w:num>
  <w:num w:numId="85">
    <w:abstractNumId w:val="1"/>
  </w:num>
  <w:num w:numId="86">
    <w:abstractNumId w:val="24"/>
  </w:num>
  <w:num w:numId="87">
    <w:abstractNumId w:val="22"/>
  </w:num>
  <w:num w:numId="88">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8D"/>
    <w:rsid w:val="00004451"/>
    <w:rsid w:val="00004CE8"/>
    <w:rsid w:val="00005629"/>
    <w:rsid w:val="00007E86"/>
    <w:rsid w:val="00013809"/>
    <w:rsid w:val="000177C8"/>
    <w:rsid w:val="000313BF"/>
    <w:rsid w:val="00031CA9"/>
    <w:rsid w:val="00034857"/>
    <w:rsid w:val="00035AAE"/>
    <w:rsid w:val="00042E67"/>
    <w:rsid w:val="00043FA9"/>
    <w:rsid w:val="000459FF"/>
    <w:rsid w:val="00060F06"/>
    <w:rsid w:val="00060FE7"/>
    <w:rsid w:val="00075155"/>
    <w:rsid w:val="000762A9"/>
    <w:rsid w:val="0007735C"/>
    <w:rsid w:val="00080842"/>
    <w:rsid w:val="00082346"/>
    <w:rsid w:val="000827E4"/>
    <w:rsid w:val="00082803"/>
    <w:rsid w:val="00086524"/>
    <w:rsid w:val="00086696"/>
    <w:rsid w:val="00094DE3"/>
    <w:rsid w:val="000A239A"/>
    <w:rsid w:val="000A3774"/>
    <w:rsid w:val="000B2C3B"/>
    <w:rsid w:val="000C2981"/>
    <w:rsid w:val="000C3531"/>
    <w:rsid w:val="000C3CFA"/>
    <w:rsid w:val="000C3D3F"/>
    <w:rsid w:val="000C441B"/>
    <w:rsid w:val="000D3E58"/>
    <w:rsid w:val="000E034B"/>
    <w:rsid w:val="000E44CA"/>
    <w:rsid w:val="000E79A2"/>
    <w:rsid w:val="000F6066"/>
    <w:rsid w:val="001027C1"/>
    <w:rsid w:val="00134ACE"/>
    <w:rsid w:val="00141E97"/>
    <w:rsid w:val="00146C1B"/>
    <w:rsid w:val="001540A4"/>
    <w:rsid w:val="001543F0"/>
    <w:rsid w:val="00161A31"/>
    <w:rsid w:val="001837C7"/>
    <w:rsid w:val="00185708"/>
    <w:rsid w:val="00186FAB"/>
    <w:rsid w:val="00191138"/>
    <w:rsid w:val="0019503B"/>
    <w:rsid w:val="00197973"/>
    <w:rsid w:val="001A18ED"/>
    <w:rsid w:val="001A57B9"/>
    <w:rsid w:val="001B148D"/>
    <w:rsid w:val="001C0A5A"/>
    <w:rsid w:val="001C54C9"/>
    <w:rsid w:val="001C62E1"/>
    <w:rsid w:val="001D1AEC"/>
    <w:rsid w:val="001D505F"/>
    <w:rsid w:val="001D636E"/>
    <w:rsid w:val="001E33CF"/>
    <w:rsid w:val="001E759F"/>
    <w:rsid w:val="001F0D72"/>
    <w:rsid w:val="001F32D4"/>
    <w:rsid w:val="00200221"/>
    <w:rsid w:val="00205E61"/>
    <w:rsid w:val="00207C08"/>
    <w:rsid w:val="00207C43"/>
    <w:rsid w:val="00211F6E"/>
    <w:rsid w:val="002179D8"/>
    <w:rsid w:val="00224CD0"/>
    <w:rsid w:val="00226936"/>
    <w:rsid w:val="002329AD"/>
    <w:rsid w:val="00241D60"/>
    <w:rsid w:val="00245588"/>
    <w:rsid w:val="00245DA9"/>
    <w:rsid w:val="00250CAA"/>
    <w:rsid w:val="002546BF"/>
    <w:rsid w:val="00273FAE"/>
    <w:rsid w:val="0027766A"/>
    <w:rsid w:val="00281AAB"/>
    <w:rsid w:val="00281D5E"/>
    <w:rsid w:val="00281DDA"/>
    <w:rsid w:val="00282133"/>
    <w:rsid w:val="00282C54"/>
    <w:rsid w:val="00282EC5"/>
    <w:rsid w:val="00285F8C"/>
    <w:rsid w:val="00286179"/>
    <w:rsid w:val="00294755"/>
    <w:rsid w:val="002A1C80"/>
    <w:rsid w:val="002A4F6E"/>
    <w:rsid w:val="002B4955"/>
    <w:rsid w:val="002B4BAD"/>
    <w:rsid w:val="002C31FE"/>
    <w:rsid w:val="002D1F8B"/>
    <w:rsid w:val="002D7189"/>
    <w:rsid w:val="002E159D"/>
    <w:rsid w:val="002E26F5"/>
    <w:rsid w:val="002E6DE1"/>
    <w:rsid w:val="002E782A"/>
    <w:rsid w:val="002F2425"/>
    <w:rsid w:val="002F7179"/>
    <w:rsid w:val="002F7CC8"/>
    <w:rsid w:val="0030201C"/>
    <w:rsid w:val="00305424"/>
    <w:rsid w:val="00306F54"/>
    <w:rsid w:val="003143C3"/>
    <w:rsid w:val="003146D4"/>
    <w:rsid w:val="00337565"/>
    <w:rsid w:val="003453B8"/>
    <w:rsid w:val="00353F71"/>
    <w:rsid w:val="0035464F"/>
    <w:rsid w:val="0035731C"/>
    <w:rsid w:val="00375CF3"/>
    <w:rsid w:val="003774FB"/>
    <w:rsid w:val="003938B4"/>
    <w:rsid w:val="00393CE8"/>
    <w:rsid w:val="003A0512"/>
    <w:rsid w:val="003A2FDD"/>
    <w:rsid w:val="003A70BA"/>
    <w:rsid w:val="003B5123"/>
    <w:rsid w:val="003C5F67"/>
    <w:rsid w:val="003D0846"/>
    <w:rsid w:val="003D1BC2"/>
    <w:rsid w:val="003E2141"/>
    <w:rsid w:val="003E296F"/>
    <w:rsid w:val="003F07B9"/>
    <w:rsid w:val="003F157A"/>
    <w:rsid w:val="00403367"/>
    <w:rsid w:val="00404789"/>
    <w:rsid w:val="004070C2"/>
    <w:rsid w:val="004071CB"/>
    <w:rsid w:val="00407766"/>
    <w:rsid w:val="0040799B"/>
    <w:rsid w:val="004109EE"/>
    <w:rsid w:val="004219F8"/>
    <w:rsid w:val="00422AA3"/>
    <w:rsid w:val="004319F1"/>
    <w:rsid w:val="00433331"/>
    <w:rsid w:val="00437CDF"/>
    <w:rsid w:val="00440E69"/>
    <w:rsid w:val="004420F8"/>
    <w:rsid w:val="0044210E"/>
    <w:rsid w:val="004443F9"/>
    <w:rsid w:val="0045021B"/>
    <w:rsid w:val="0045178E"/>
    <w:rsid w:val="00451CCD"/>
    <w:rsid w:val="004602F2"/>
    <w:rsid w:val="00464AE0"/>
    <w:rsid w:val="00466818"/>
    <w:rsid w:val="00471A2B"/>
    <w:rsid w:val="004752DF"/>
    <w:rsid w:val="0048151A"/>
    <w:rsid w:val="004827C2"/>
    <w:rsid w:val="0048369D"/>
    <w:rsid w:val="00483C78"/>
    <w:rsid w:val="00484496"/>
    <w:rsid w:val="00496633"/>
    <w:rsid w:val="004A0F8B"/>
    <w:rsid w:val="004A4CF8"/>
    <w:rsid w:val="004A55EB"/>
    <w:rsid w:val="004A6561"/>
    <w:rsid w:val="004B1488"/>
    <w:rsid w:val="004B24F0"/>
    <w:rsid w:val="004B4220"/>
    <w:rsid w:val="004B545B"/>
    <w:rsid w:val="004B547C"/>
    <w:rsid w:val="004C53C8"/>
    <w:rsid w:val="004D41E0"/>
    <w:rsid w:val="004E0317"/>
    <w:rsid w:val="004E1B4E"/>
    <w:rsid w:val="004E3382"/>
    <w:rsid w:val="004F1584"/>
    <w:rsid w:val="004F232C"/>
    <w:rsid w:val="004F2DF3"/>
    <w:rsid w:val="00501360"/>
    <w:rsid w:val="00504D68"/>
    <w:rsid w:val="0050570A"/>
    <w:rsid w:val="005071E5"/>
    <w:rsid w:val="005116E3"/>
    <w:rsid w:val="00516BF0"/>
    <w:rsid w:val="00522F23"/>
    <w:rsid w:val="00524C0C"/>
    <w:rsid w:val="005253D3"/>
    <w:rsid w:val="00531F7C"/>
    <w:rsid w:val="00537D86"/>
    <w:rsid w:val="00540117"/>
    <w:rsid w:val="005438A0"/>
    <w:rsid w:val="00544CE6"/>
    <w:rsid w:val="00546625"/>
    <w:rsid w:val="005505E7"/>
    <w:rsid w:val="0055467D"/>
    <w:rsid w:val="005618D6"/>
    <w:rsid w:val="0056361B"/>
    <w:rsid w:val="005675B7"/>
    <w:rsid w:val="00577CDB"/>
    <w:rsid w:val="005901DF"/>
    <w:rsid w:val="00592586"/>
    <w:rsid w:val="005A3E8B"/>
    <w:rsid w:val="005B1CD4"/>
    <w:rsid w:val="005B2CF4"/>
    <w:rsid w:val="005B3FAE"/>
    <w:rsid w:val="005C0021"/>
    <w:rsid w:val="005C62AB"/>
    <w:rsid w:val="005D0B6B"/>
    <w:rsid w:val="005D3F3F"/>
    <w:rsid w:val="005D4631"/>
    <w:rsid w:val="005D6D1A"/>
    <w:rsid w:val="005E635E"/>
    <w:rsid w:val="005F12A7"/>
    <w:rsid w:val="00601922"/>
    <w:rsid w:val="00607C08"/>
    <w:rsid w:val="00607D1F"/>
    <w:rsid w:val="00610300"/>
    <w:rsid w:val="00611963"/>
    <w:rsid w:val="00611BB3"/>
    <w:rsid w:val="00617AD9"/>
    <w:rsid w:val="00633FBC"/>
    <w:rsid w:val="00642F43"/>
    <w:rsid w:val="00651DF5"/>
    <w:rsid w:val="00651E02"/>
    <w:rsid w:val="0065786D"/>
    <w:rsid w:val="0066175C"/>
    <w:rsid w:val="00664FBB"/>
    <w:rsid w:val="00665A49"/>
    <w:rsid w:val="00672F3E"/>
    <w:rsid w:val="00675205"/>
    <w:rsid w:val="00682CCF"/>
    <w:rsid w:val="00682F76"/>
    <w:rsid w:val="0068361D"/>
    <w:rsid w:val="00683AD8"/>
    <w:rsid w:val="006845CE"/>
    <w:rsid w:val="0069288B"/>
    <w:rsid w:val="00697940"/>
    <w:rsid w:val="006A38C3"/>
    <w:rsid w:val="006A6E76"/>
    <w:rsid w:val="006B6776"/>
    <w:rsid w:val="006C7449"/>
    <w:rsid w:val="006C7BEF"/>
    <w:rsid w:val="006D08E8"/>
    <w:rsid w:val="006E4623"/>
    <w:rsid w:val="006F13EC"/>
    <w:rsid w:val="006F1E67"/>
    <w:rsid w:val="006F2B36"/>
    <w:rsid w:val="006F4EB3"/>
    <w:rsid w:val="006F5594"/>
    <w:rsid w:val="00702F6E"/>
    <w:rsid w:val="00703F55"/>
    <w:rsid w:val="007078F2"/>
    <w:rsid w:val="00715580"/>
    <w:rsid w:val="0072039D"/>
    <w:rsid w:val="00720EA5"/>
    <w:rsid w:val="007328AE"/>
    <w:rsid w:val="00734086"/>
    <w:rsid w:val="00740F7E"/>
    <w:rsid w:val="00750258"/>
    <w:rsid w:val="0075222C"/>
    <w:rsid w:val="0075383E"/>
    <w:rsid w:val="00754A2E"/>
    <w:rsid w:val="0075544D"/>
    <w:rsid w:val="00756BC9"/>
    <w:rsid w:val="007607EF"/>
    <w:rsid w:val="00767349"/>
    <w:rsid w:val="00774622"/>
    <w:rsid w:val="00777A8C"/>
    <w:rsid w:val="007814F1"/>
    <w:rsid w:val="00782884"/>
    <w:rsid w:val="007848DD"/>
    <w:rsid w:val="00784D45"/>
    <w:rsid w:val="00785584"/>
    <w:rsid w:val="00787365"/>
    <w:rsid w:val="007946FF"/>
    <w:rsid w:val="00795761"/>
    <w:rsid w:val="007971A0"/>
    <w:rsid w:val="00797864"/>
    <w:rsid w:val="007A5DC1"/>
    <w:rsid w:val="007A7F7F"/>
    <w:rsid w:val="007C2D5C"/>
    <w:rsid w:val="007C3CFB"/>
    <w:rsid w:val="007C4926"/>
    <w:rsid w:val="007C4B77"/>
    <w:rsid w:val="007C54B6"/>
    <w:rsid w:val="007C56C2"/>
    <w:rsid w:val="007C5C08"/>
    <w:rsid w:val="007D03CA"/>
    <w:rsid w:val="007D672B"/>
    <w:rsid w:val="007E3114"/>
    <w:rsid w:val="007F382D"/>
    <w:rsid w:val="007F6342"/>
    <w:rsid w:val="008102C7"/>
    <w:rsid w:val="00815D37"/>
    <w:rsid w:val="008232C4"/>
    <w:rsid w:val="00825463"/>
    <w:rsid w:val="00827295"/>
    <w:rsid w:val="008303B5"/>
    <w:rsid w:val="00831261"/>
    <w:rsid w:val="008325E0"/>
    <w:rsid w:val="0083483D"/>
    <w:rsid w:val="00835D8E"/>
    <w:rsid w:val="00841088"/>
    <w:rsid w:val="00845085"/>
    <w:rsid w:val="00847818"/>
    <w:rsid w:val="00850F81"/>
    <w:rsid w:val="00851F35"/>
    <w:rsid w:val="008520BB"/>
    <w:rsid w:val="00852F80"/>
    <w:rsid w:val="00872DED"/>
    <w:rsid w:val="00875912"/>
    <w:rsid w:val="00886469"/>
    <w:rsid w:val="00890419"/>
    <w:rsid w:val="00894AAD"/>
    <w:rsid w:val="008950A8"/>
    <w:rsid w:val="008977E3"/>
    <w:rsid w:val="008A01CD"/>
    <w:rsid w:val="008A1C99"/>
    <w:rsid w:val="008B3BFF"/>
    <w:rsid w:val="008B4DC9"/>
    <w:rsid w:val="008B5125"/>
    <w:rsid w:val="008B6C23"/>
    <w:rsid w:val="008C2098"/>
    <w:rsid w:val="008C5001"/>
    <w:rsid w:val="008C661E"/>
    <w:rsid w:val="008D0EEA"/>
    <w:rsid w:val="008D3DFB"/>
    <w:rsid w:val="008D5DEF"/>
    <w:rsid w:val="008E0970"/>
    <w:rsid w:val="008E2C9B"/>
    <w:rsid w:val="008E50D4"/>
    <w:rsid w:val="008E5656"/>
    <w:rsid w:val="008E5C58"/>
    <w:rsid w:val="008F30A1"/>
    <w:rsid w:val="008F7511"/>
    <w:rsid w:val="00901530"/>
    <w:rsid w:val="00901C56"/>
    <w:rsid w:val="009020F3"/>
    <w:rsid w:val="0090657A"/>
    <w:rsid w:val="00911E40"/>
    <w:rsid w:val="0091289B"/>
    <w:rsid w:val="0091328A"/>
    <w:rsid w:val="009152A5"/>
    <w:rsid w:val="00915ED0"/>
    <w:rsid w:val="009218BB"/>
    <w:rsid w:val="00926EAF"/>
    <w:rsid w:val="00930CC0"/>
    <w:rsid w:val="00935FB6"/>
    <w:rsid w:val="009364CC"/>
    <w:rsid w:val="00941E43"/>
    <w:rsid w:val="00952BE4"/>
    <w:rsid w:val="00954503"/>
    <w:rsid w:val="00957CD3"/>
    <w:rsid w:val="009602CA"/>
    <w:rsid w:val="009735CA"/>
    <w:rsid w:val="00974C3F"/>
    <w:rsid w:val="0098082C"/>
    <w:rsid w:val="009825AB"/>
    <w:rsid w:val="00985F7B"/>
    <w:rsid w:val="0098754D"/>
    <w:rsid w:val="00991766"/>
    <w:rsid w:val="009920D3"/>
    <w:rsid w:val="009A25F8"/>
    <w:rsid w:val="009A55C7"/>
    <w:rsid w:val="009B02B9"/>
    <w:rsid w:val="009B2930"/>
    <w:rsid w:val="009B5C03"/>
    <w:rsid w:val="009C6173"/>
    <w:rsid w:val="009E3B84"/>
    <w:rsid w:val="009E427E"/>
    <w:rsid w:val="009E6BB8"/>
    <w:rsid w:val="009E6D5A"/>
    <w:rsid w:val="009E77BB"/>
    <w:rsid w:val="009F0B78"/>
    <w:rsid w:val="009F500B"/>
    <w:rsid w:val="00A02488"/>
    <w:rsid w:val="00A03478"/>
    <w:rsid w:val="00A06EE9"/>
    <w:rsid w:val="00A072E3"/>
    <w:rsid w:val="00A147B7"/>
    <w:rsid w:val="00A150D2"/>
    <w:rsid w:val="00A23552"/>
    <w:rsid w:val="00A258F7"/>
    <w:rsid w:val="00A302E7"/>
    <w:rsid w:val="00A3176C"/>
    <w:rsid w:val="00A31F33"/>
    <w:rsid w:val="00A378A6"/>
    <w:rsid w:val="00A634C3"/>
    <w:rsid w:val="00A63B8B"/>
    <w:rsid w:val="00A66981"/>
    <w:rsid w:val="00A672AB"/>
    <w:rsid w:val="00A7323E"/>
    <w:rsid w:val="00A749B7"/>
    <w:rsid w:val="00A865C8"/>
    <w:rsid w:val="00A87C37"/>
    <w:rsid w:val="00A90C53"/>
    <w:rsid w:val="00AA2C11"/>
    <w:rsid w:val="00AC1402"/>
    <w:rsid w:val="00AC6163"/>
    <w:rsid w:val="00AD038C"/>
    <w:rsid w:val="00AD0393"/>
    <w:rsid w:val="00AD08E6"/>
    <w:rsid w:val="00AD1CDB"/>
    <w:rsid w:val="00AD47CF"/>
    <w:rsid w:val="00AD74E9"/>
    <w:rsid w:val="00AE112E"/>
    <w:rsid w:val="00AE2912"/>
    <w:rsid w:val="00AE4173"/>
    <w:rsid w:val="00AE7301"/>
    <w:rsid w:val="00AF7687"/>
    <w:rsid w:val="00B001E1"/>
    <w:rsid w:val="00B00277"/>
    <w:rsid w:val="00B01155"/>
    <w:rsid w:val="00B02913"/>
    <w:rsid w:val="00B057E0"/>
    <w:rsid w:val="00B07E92"/>
    <w:rsid w:val="00B110FC"/>
    <w:rsid w:val="00B11691"/>
    <w:rsid w:val="00B1402F"/>
    <w:rsid w:val="00B173FA"/>
    <w:rsid w:val="00B23864"/>
    <w:rsid w:val="00B238F6"/>
    <w:rsid w:val="00B27EC0"/>
    <w:rsid w:val="00B27F87"/>
    <w:rsid w:val="00B33664"/>
    <w:rsid w:val="00B3545B"/>
    <w:rsid w:val="00B35E11"/>
    <w:rsid w:val="00B47B8B"/>
    <w:rsid w:val="00B528CF"/>
    <w:rsid w:val="00B54BFF"/>
    <w:rsid w:val="00B600D7"/>
    <w:rsid w:val="00B63056"/>
    <w:rsid w:val="00B6539A"/>
    <w:rsid w:val="00B6709F"/>
    <w:rsid w:val="00B70D25"/>
    <w:rsid w:val="00B72345"/>
    <w:rsid w:val="00B73BF6"/>
    <w:rsid w:val="00B752EC"/>
    <w:rsid w:val="00B753D9"/>
    <w:rsid w:val="00B8555A"/>
    <w:rsid w:val="00B87E16"/>
    <w:rsid w:val="00B96634"/>
    <w:rsid w:val="00BA1D9B"/>
    <w:rsid w:val="00BA47E0"/>
    <w:rsid w:val="00BA6457"/>
    <w:rsid w:val="00BB0296"/>
    <w:rsid w:val="00BC077E"/>
    <w:rsid w:val="00BC2A23"/>
    <w:rsid w:val="00BC4CBB"/>
    <w:rsid w:val="00BD206C"/>
    <w:rsid w:val="00BD2378"/>
    <w:rsid w:val="00BD4C7E"/>
    <w:rsid w:val="00BE588B"/>
    <w:rsid w:val="00BF254E"/>
    <w:rsid w:val="00C022C4"/>
    <w:rsid w:val="00C02D01"/>
    <w:rsid w:val="00C0700B"/>
    <w:rsid w:val="00C203AB"/>
    <w:rsid w:val="00C253A2"/>
    <w:rsid w:val="00C275D7"/>
    <w:rsid w:val="00C30E66"/>
    <w:rsid w:val="00C402FE"/>
    <w:rsid w:val="00C541E7"/>
    <w:rsid w:val="00C55638"/>
    <w:rsid w:val="00C647FF"/>
    <w:rsid w:val="00C733E3"/>
    <w:rsid w:val="00C74C7B"/>
    <w:rsid w:val="00C74E09"/>
    <w:rsid w:val="00C81D3A"/>
    <w:rsid w:val="00C85C60"/>
    <w:rsid w:val="00CA2DA3"/>
    <w:rsid w:val="00CA5182"/>
    <w:rsid w:val="00CA6101"/>
    <w:rsid w:val="00CB0309"/>
    <w:rsid w:val="00CB0923"/>
    <w:rsid w:val="00CB466A"/>
    <w:rsid w:val="00CB60E3"/>
    <w:rsid w:val="00CB760E"/>
    <w:rsid w:val="00CC0AA2"/>
    <w:rsid w:val="00CD28A5"/>
    <w:rsid w:val="00CD3BCB"/>
    <w:rsid w:val="00CE2B71"/>
    <w:rsid w:val="00CE3EF0"/>
    <w:rsid w:val="00CF3550"/>
    <w:rsid w:val="00CF77C4"/>
    <w:rsid w:val="00CF7B4A"/>
    <w:rsid w:val="00D00A21"/>
    <w:rsid w:val="00D02CE7"/>
    <w:rsid w:val="00D04AF6"/>
    <w:rsid w:val="00D0691B"/>
    <w:rsid w:val="00D12B93"/>
    <w:rsid w:val="00D25257"/>
    <w:rsid w:val="00D30409"/>
    <w:rsid w:val="00D33426"/>
    <w:rsid w:val="00D45AC4"/>
    <w:rsid w:val="00D515AF"/>
    <w:rsid w:val="00D51ED7"/>
    <w:rsid w:val="00D5404F"/>
    <w:rsid w:val="00D56DC5"/>
    <w:rsid w:val="00D602EE"/>
    <w:rsid w:val="00D620B2"/>
    <w:rsid w:val="00D63936"/>
    <w:rsid w:val="00D64273"/>
    <w:rsid w:val="00D72D55"/>
    <w:rsid w:val="00D76CBD"/>
    <w:rsid w:val="00D77C65"/>
    <w:rsid w:val="00D84682"/>
    <w:rsid w:val="00D87D85"/>
    <w:rsid w:val="00D9094C"/>
    <w:rsid w:val="00D92328"/>
    <w:rsid w:val="00DB12E3"/>
    <w:rsid w:val="00DD4E1D"/>
    <w:rsid w:val="00DD7190"/>
    <w:rsid w:val="00DE12A0"/>
    <w:rsid w:val="00DF2538"/>
    <w:rsid w:val="00E03C52"/>
    <w:rsid w:val="00E077D0"/>
    <w:rsid w:val="00E153BC"/>
    <w:rsid w:val="00E176A7"/>
    <w:rsid w:val="00E23F15"/>
    <w:rsid w:val="00E271FF"/>
    <w:rsid w:val="00E27AF9"/>
    <w:rsid w:val="00E41ED4"/>
    <w:rsid w:val="00E601AB"/>
    <w:rsid w:val="00E61119"/>
    <w:rsid w:val="00E634EF"/>
    <w:rsid w:val="00E65D97"/>
    <w:rsid w:val="00E65E22"/>
    <w:rsid w:val="00E73CC3"/>
    <w:rsid w:val="00E86AEE"/>
    <w:rsid w:val="00E95D42"/>
    <w:rsid w:val="00EA6F99"/>
    <w:rsid w:val="00EB2610"/>
    <w:rsid w:val="00EB4C65"/>
    <w:rsid w:val="00EB5E98"/>
    <w:rsid w:val="00EC29AA"/>
    <w:rsid w:val="00EC758B"/>
    <w:rsid w:val="00ED1009"/>
    <w:rsid w:val="00ED50EF"/>
    <w:rsid w:val="00ED7EF2"/>
    <w:rsid w:val="00EE7F6A"/>
    <w:rsid w:val="00EF1502"/>
    <w:rsid w:val="00EF2CFF"/>
    <w:rsid w:val="00EF4000"/>
    <w:rsid w:val="00EF6920"/>
    <w:rsid w:val="00F0732A"/>
    <w:rsid w:val="00F166E5"/>
    <w:rsid w:val="00F21708"/>
    <w:rsid w:val="00F2596D"/>
    <w:rsid w:val="00F31E0A"/>
    <w:rsid w:val="00F32A91"/>
    <w:rsid w:val="00F36DBF"/>
    <w:rsid w:val="00F439BF"/>
    <w:rsid w:val="00F4447B"/>
    <w:rsid w:val="00F4719D"/>
    <w:rsid w:val="00F53E55"/>
    <w:rsid w:val="00F618FE"/>
    <w:rsid w:val="00F62BD5"/>
    <w:rsid w:val="00F72985"/>
    <w:rsid w:val="00F73E58"/>
    <w:rsid w:val="00F847C2"/>
    <w:rsid w:val="00F85043"/>
    <w:rsid w:val="00F95178"/>
    <w:rsid w:val="00F96090"/>
    <w:rsid w:val="00FA3BB7"/>
    <w:rsid w:val="00FA4D16"/>
    <w:rsid w:val="00FA70A3"/>
    <w:rsid w:val="00FC3B80"/>
    <w:rsid w:val="00FC5055"/>
    <w:rsid w:val="00FC507B"/>
    <w:rsid w:val="00FD1BF5"/>
    <w:rsid w:val="00FD32C0"/>
    <w:rsid w:val="00FD5953"/>
    <w:rsid w:val="00FF410A"/>
    <w:rsid w:val="00FF4FA7"/>
    <w:rsid w:val="00FF5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4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63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B148D"/>
    <w:pPr>
      <w:keepNext/>
      <w:spacing w:line="360" w:lineRule="auto"/>
      <w:jc w:val="center"/>
      <w:outlineLvl w:val="1"/>
    </w:pPr>
    <w:rPr>
      <w:b/>
      <w:sz w:val="32"/>
      <w:szCs w:val="20"/>
    </w:rPr>
  </w:style>
  <w:style w:type="paragraph" w:styleId="Nagwek4">
    <w:name w:val="heading 4"/>
    <w:basedOn w:val="Normalny"/>
    <w:next w:val="Normalny"/>
    <w:link w:val="Nagwek4Znak"/>
    <w:unhideWhenUsed/>
    <w:qFormat/>
    <w:rsid w:val="001B148D"/>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link w:val="Nagwek5Znak"/>
    <w:semiHidden/>
    <w:unhideWhenUsed/>
    <w:qFormat/>
    <w:rsid w:val="001B148D"/>
    <w:pPr>
      <w:keepNext/>
      <w:tabs>
        <w:tab w:val="left" w:pos="180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B148D"/>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1B148D"/>
    <w:rPr>
      <w:rFonts w:ascii="Times New Roman" w:eastAsia="Times New Roman" w:hAnsi="Times New Roman" w:cs="Times New Roman"/>
      <w:b/>
      <w:sz w:val="28"/>
      <w:szCs w:val="24"/>
      <w:lang w:eastAsia="pl-PL"/>
    </w:rPr>
  </w:style>
  <w:style w:type="character" w:customStyle="1" w:styleId="Nagwek5Znak">
    <w:name w:val="Nagłówek 5 Znak"/>
    <w:basedOn w:val="Domylnaczcionkaakapitu"/>
    <w:link w:val="Nagwek5"/>
    <w:semiHidden/>
    <w:rsid w:val="001B148D"/>
    <w:rPr>
      <w:rFonts w:ascii="Times New Roman" w:eastAsia="Times New Roman" w:hAnsi="Times New Roman" w:cs="Times New Roman"/>
      <w:b/>
      <w:bCs/>
      <w:sz w:val="24"/>
      <w:szCs w:val="24"/>
      <w:lang w:eastAsia="pl-PL"/>
    </w:rPr>
  </w:style>
  <w:style w:type="character" w:styleId="Hipercze">
    <w:name w:val="Hyperlink"/>
    <w:unhideWhenUsed/>
    <w:rsid w:val="001B148D"/>
    <w:rPr>
      <w:color w:val="0000FF"/>
      <w:u w:val="single"/>
    </w:rPr>
  </w:style>
  <w:style w:type="paragraph" w:styleId="NormalnyWeb">
    <w:name w:val="Normal (Web)"/>
    <w:basedOn w:val="Normalny"/>
    <w:semiHidden/>
    <w:unhideWhenUsed/>
    <w:rsid w:val="001B148D"/>
    <w:pPr>
      <w:spacing w:before="100" w:beforeAutospacing="1" w:after="100" w:afterAutospacing="1"/>
      <w:jc w:val="both"/>
    </w:pPr>
    <w:rPr>
      <w:rFonts w:ascii="Arial Unicode MS" w:eastAsia="Arial Unicode MS" w:hAnsi="Arial Unicode MS" w:cs="Arial Unicode MS"/>
      <w:sz w:val="20"/>
      <w:szCs w:val="20"/>
    </w:rPr>
  </w:style>
  <w:style w:type="paragraph" w:styleId="Nagwek">
    <w:name w:val="header"/>
    <w:basedOn w:val="Normalny"/>
    <w:link w:val="NagwekZnak"/>
    <w:uiPriority w:val="99"/>
    <w:unhideWhenUsed/>
    <w:rsid w:val="001B148D"/>
    <w:pPr>
      <w:tabs>
        <w:tab w:val="center" w:pos="4536"/>
        <w:tab w:val="right" w:pos="9072"/>
      </w:tabs>
    </w:pPr>
  </w:style>
  <w:style w:type="character" w:customStyle="1" w:styleId="NagwekZnak">
    <w:name w:val="Nagłówek Znak"/>
    <w:basedOn w:val="Domylnaczcionkaakapitu"/>
    <w:link w:val="Nagwek"/>
    <w:uiPriority w:val="99"/>
    <w:rsid w:val="001B148D"/>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B148D"/>
    <w:pPr>
      <w:jc w:val="both"/>
    </w:pPr>
    <w:rPr>
      <w:b/>
      <w:bCs/>
      <w:lang w:val="x-none" w:eastAsia="x-none"/>
    </w:rPr>
  </w:style>
  <w:style w:type="character" w:customStyle="1" w:styleId="TekstpodstawowyZnak">
    <w:name w:val="Tekst podstawowy Znak"/>
    <w:basedOn w:val="Domylnaczcionkaakapitu"/>
    <w:link w:val="Tekstpodstawowy"/>
    <w:rsid w:val="001B148D"/>
    <w:rPr>
      <w:rFonts w:ascii="Times New Roman" w:eastAsia="Times New Roman" w:hAnsi="Times New Roman" w:cs="Times New Roman"/>
      <w:b/>
      <w:bCs/>
      <w:sz w:val="24"/>
      <w:szCs w:val="24"/>
      <w:lang w:val="x-none" w:eastAsia="x-none"/>
    </w:rPr>
  </w:style>
  <w:style w:type="paragraph" w:styleId="Tekstpodstawowywcity">
    <w:name w:val="Body Text Indent"/>
    <w:basedOn w:val="Normalny"/>
    <w:link w:val="TekstpodstawowywcityZnak"/>
    <w:unhideWhenUsed/>
    <w:rsid w:val="001B148D"/>
    <w:pPr>
      <w:ind w:left="180" w:hanging="180"/>
    </w:pPr>
    <w:rPr>
      <w:lang w:val="x-none" w:eastAsia="x-none"/>
    </w:rPr>
  </w:style>
  <w:style w:type="character" w:customStyle="1" w:styleId="TekstpodstawowywcityZnak">
    <w:name w:val="Tekst podstawowy wcięty Znak"/>
    <w:basedOn w:val="Domylnaczcionkaakapitu"/>
    <w:link w:val="Tekstpodstawowywcity"/>
    <w:rsid w:val="001B148D"/>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semiHidden/>
    <w:unhideWhenUsed/>
    <w:rsid w:val="001B148D"/>
    <w:pPr>
      <w:overflowPunct w:val="0"/>
      <w:autoSpaceDE w:val="0"/>
      <w:autoSpaceDN w:val="0"/>
      <w:adjustRightInd w:val="0"/>
    </w:pPr>
    <w:rPr>
      <w:szCs w:val="20"/>
    </w:rPr>
  </w:style>
  <w:style w:type="character" w:customStyle="1" w:styleId="Tekstpodstawowy2Znak">
    <w:name w:val="Tekst podstawowy 2 Znak"/>
    <w:basedOn w:val="Domylnaczcionkaakapitu"/>
    <w:link w:val="Tekstpodstawowy2"/>
    <w:semiHidden/>
    <w:rsid w:val="001B148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1B148D"/>
    <w:pPr>
      <w:jc w:val="both"/>
    </w:pPr>
  </w:style>
  <w:style w:type="character" w:customStyle="1" w:styleId="Tekstpodstawowy3Znak">
    <w:name w:val="Tekst podstawowy 3 Znak"/>
    <w:basedOn w:val="Domylnaczcionkaakapitu"/>
    <w:link w:val="Tekstpodstawowy3"/>
    <w:semiHidden/>
    <w:rsid w:val="001B148D"/>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B148D"/>
    <w:rPr>
      <w:sz w:val="24"/>
      <w:szCs w:val="24"/>
    </w:rPr>
  </w:style>
  <w:style w:type="paragraph" w:styleId="Bezodstpw">
    <w:name w:val="No Spacing"/>
    <w:link w:val="BezodstpwZnak"/>
    <w:uiPriority w:val="1"/>
    <w:qFormat/>
    <w:rsid w:val="001B148D"/>
    <w:pPr>
      <w:spacing w:after="0" w:line="240" w:lineRule="auto"/>
    </w:pPr>
    <w:rPr>
      <w:sz w:val="24"/>
      <w:szCs w:val="24"/>
    </w:rPr>
  </w:style>
  <w:style w:type="paragraph" w:styleId="Akapitzlist">
    <w:name w:val="List Paragraph"/>
    <w:aliases w:val="Data wydania,List Paragraph,CW_Lista,lp1,Bulleted Text,Llista wielopoziomowa"/>
    <w:basedOn w:val="Normalny"/>
    <w:link w:val="AkapitzlistZnak"/>
    <w:uiPriority w:val="34"/>
    <w:qFormat/>
    <w:rsid w:val="001B148D"/>
    <w:pPr>
      <w:ind w:left="708"/>
    </w:pPr>
  </w:style>
  <w:style w:type="paragraph" w:customStyle="1" w:styleId="Tekstpodstawowy21">
    <w:name w:val="Tekst podstawowy 21"/>
    <w:basedOn w:val="Normalny"/>
    <w:rsid w:val="001B148D"/>
    <w:pPr>
      <w:overflowPunct w:val="0"/>
      <w:autoSpaceDE w:val="0"/>
      <w:autoSpaceDN w:val="0"/>
      <w:adjustRightInd w:val="0"/>
      <w:ind w:left="360"/>
    </w:pPr>
    <w:rPr>
      <w:szCs w:val="20"/>
    </w:rPr>
  </w:style>
  <w:style w:type="paragraph" w:customStyle="1" w:styleId="1">
    <w:name w:val="1"/>
    <w:basedOn w:val="Normalny"/>
    <w:next w:val="Nagwek"/>
    <w:rsid w:val="001B148D"/>
    <w:pPr>
      <w:tabs>
        <w:tab w:val="center" w:pos="4536"/>
        <w:tab w:val="right" w:pos="9072"/>
      </w:tabs>
    </w:pPr>
  </w:style>
  <w:style w:type="paragraph" w:customStyle="1" w:styleId="Default">
    <w:name w:val="Default"/>
    <w:rsid w:val="001B148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rsid w:val="001B148D"/>
  </w:style>
  <w:style w:type="character" w:styleId="Uwydatnienie">
    <w:name w:val="Emphasis"/>
    <w:basedOn w:val="Domylnaczcionkaakapitu"/>
    <w:uiPriority w:val="20"/>
    <w:qFormat/>
    <w:rsid w:val="001B148D"/>
    <w:rPr>
      <w:i/>
      <w:iCs/>
    </w:rPr>
  </w:style>
  <w:style w:type="character" w:customStyle="1" w:styleId="h1">
    <w:name w:val="h1"/>
    <w:basedOn w:val="Domylnaczcionkaakapitu"/>
    <w:rsid w:val="00BF254E"/>
  </w:style>
  <w:style w:type="paragraph" w:styleId="Stopka">
    <w:name w:val="footer"/>
    <w:basedOn w:val="Normalny"/>
    <w:link w:val="StopkaZnak"/>
    <w:uiPriority w:val="99"/>
    <w:unhideWhenUsed/>
    <w:rsid w:val="00F73E58"/>
    <w:pPr>
      <w:tabs>
        <w:tab w:val="center" w:pos="4536"/>
        <w:tab w:val="right" w:pos="9072"/>
      </w:tabs>
    </w:pPr>
  </w:style>
  <w:style w:type="character" w:customStyle="1" w:styleId="StopkaZnak">
    <w:name w:val="Stopka Znak"/>
    <w:basedOn w:val="Domylnaczcionkaakapitu"/>
    <w:link w:val="Stopka"/>
    <w:uiPriority w:val="99"/>
    <w:rsid w:val="00F73E5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73E58"/>
    <w:rPr>
      <w:rFonts w:ascii="Tahoma" w:hAnsi="Tahoma" w:cs="Tahoma"/>
      <w:sz w:val="16"/>
      <w:szCs w:val="16"/>
    </w:rPr>
  </w:style>
  <w:style w:type="character" w:customStyle="1" w:styleId="TekstdymkaZnak">
    <w:name w:val="Tekst dymka Znak"/>
    <w:basedOn w:val="Domylnaczcionkaakapitu"/>
    <w:link w:val="Tekstdymka"/>
    <w:uiPriority w:val="99"/>
    <w:semiHidden/>
    <w:rsid w:val="00F73E58"/>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56361B"/>
    <w:rPr>
      <w:rFonts w:asciiTheme="majorHAnsi" w:eastAsiaTheme="majorEastAsia" w:hAnsiTheme="majorHAnsi" w:cstheme="majorBidi"/>
      <w:b/>
      <w:bCs/>
      <w:color w:val="365F91" w:themeColor="accent1" w:themeShade="BF"/>
      <w:sz w:val="28"/>
      <w:szCs w:val="28"/>
      <w:lang w:eastAsia="pl-PL"/>
    </w:rPr>
  </w:style>
  <w:style w:type="paragraph" w:styleId="Zwykytekst">
    <w:name w:val="Plain Text"/>
    <w:basedOn w:val="Normalny"/>
    <w:link w:val="ZwykytekstZnak"/>
    <w:unhideWhenUsed/>
    <w:rsid w:val="00E86AEE"/>
    <w:rPr>
      <w:rFonts w:ascii="Courier New" w:hAnsi="Courier New"/>
      <w:sz w:val="20"/>
      <w:szCs w:val="20"/>
      <w:lang w:val="x-none"/>
    </w:rPr>
  </w:style>
  <w:style w:type="character" w:customStyle="1" w:styleId="ZwykytekstZnak">
    <w:name w:val="Zwykły tekst Znak"/>
    <w:basedOn w:val="Domylnaczcionkaakapitu"/>
    <w:link w:val="Zwykytekst"/>
    <w:rsid w:val="00E86AEE"/>
    <w:rPr>
      <w:rFonts w:ascii="Courier New" w:eastAsia="Times New Roman" w:hAnsi="Courier New" w:cs="Times New Roman"/>
      <w:sz w:val="20"/>
      <w:szCs w:val="20"/>
      <w:lang w:val="x-none" w:eastAsia="pl-PL"/>
    </w:rPr>
  </w:style>
  <w:style w:type="paragraph" w:customStyle="1" w:styleId="ust">
    <w:name w:val="ust"/>
    <w:rsid w:val="00611BB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A38C3"/>
    <w:pPr>
      <w:spacing w:before="60" w:after="60"/>
      <w:ind w:left="851" w:hanging="295"/>
      <w:jc w:val="both"/>
    </w:pPr>
  </w:style>
  <w:style w:type="character" w:customStyle="1" w:styleId="AkapitzlistZnak">
    <w:name w:val="Akapit z listą Znak"/>
    <w:aliases w:val="Data wydania Znak,List Paragraph Znak,CW_Lista Znak,lp1 Znak,Bulleted Text Znak,Llista wielopoziomowa Znak"/>
    <w:link w:val="Akapitzlist"/>
    <w:uiPriority w:val="34"/>
    <w:qFormat/>
    <w:rsid w:val="0072039D"/>
    <w:rPr>
      <w:rFonts w:ascii="Times New Roman" w:eastAsia="Times New Roman" w:hAnsi="Times New Roman" w:cs="Times New Roman"/>
      <w:sz w:val="24"/>
      <w:szCs w:val="24"/>
      <w:lang w:eastAsia="pl-PL"/>
    </w:rPr>
  </w:style>
  <w:style w:type="paragraph" w:customStyle="1" w:styleId="tekst">
    <w:name w:val="tekst"/>
    <w:basedOn w:val="Normalny"/>
    <w:rsid w:val="00E634EF"/>
    <w:pPr>
      <w:suppressLineNumbers/>
      <w:spacing w:before="60" w:after="60"/>
      <w:jc w:val="both"/>
    </w:pPr>
  </w:style>
  <w:style w:type="character" w:customStyle="1" w:styleId="FontStyle50">
    <w:name w:val="Font Style50"/>
    <w:rsid w:val="0040799B"/>
    <w:rPr>
      <w:rFonts w:ascii="Times New Roman" w:hAnsi="Times New Roman" w:cs="Times New Roman"/>
      <w:b/>
      <w:bCs/>
      <w:sz w:val="22"/>
      <w:szCs w:val="22"/>
    </w:rPr>
  </w:style>
  <w:style w:type="paragraph" w:customStyle="1" w:styleId="Standard">
    <w:name w:val="Standard"/>
    <w:rsid w:val="0040799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40799B"/>
    <w:pPr>
      <w:spacing w:after="120"/>
    </w:pPr>
  </w:style>
  <w:style w:type="character" w:customStyle="1" w:styleId="textsmallnolink1">
    <w:name w:val="text_small_nolink1"/>
    <w:basedOn w:val="Domylnaczcionkaakapitu"/>
    <w:uiPriority w:val="99"/>
    <w:rsid w:val="0040799B"/>
    <w:rPr>
      <w:rFonts w:cs="Times New Roman"/>
    </w:rPr>
  </w:style>
  <w:style w:type="paragraph" w:customStyle="1" w:styleId="Style17">
    <w:name w:val="Style17"/>
    <w:basedOn w:val="Normalny"/>
    <w:rsid w:val="00A06EE9"/>
    <w:pPr>
      <w:widowControl w:val="0"/>
      <w:autoSpaceDE w:val="0"/>
      <w:autoSpaceDN w:val="0"/>
      <w:adjustRightInd w:val="0"/>
      <w:spacing w:line="278" w:lineRule="exact"/>
      <w:jc w:val="both"/>
    </w:pPr>
  </w:style>
  <w:style w:type="character" w:customStyle="1" w:styleId="StrongEmphasis">
    <w:name w:val="Strong Emphasis"/>
    <w:uiPriority w:val="99"/>
    <w:rsid w:val="00A06EE9"/>
    <w:rPr>
      <w:b/>
    </w:rPr>
  </w:style>
  <w:style w:type="character" w:customStyle="1" w:styleId="FontStyle51">
    <w:name w:val="Font Style51"/>
    <w:rsid w:val="000762A9"/>
    <w:rPr>
      <w:rFonts w:ascii="Times New Roman" w:hAnsi="Times New Roman" w:cs="Times New Roman"/>
      <w:sz w:val="22"/>
      <w:szCs w:val="22"/>
    </w:rPr>
  </w:style>
  <w:style w:type="paragraph" w:customStyle="1" w:styleId="Style5">
    <w:name w:val="Style5"/>
    <w:basedOn w:val="Normalny"/>
    <w:rsid w:val="00294755"/>
    <w:pPr>
      <w:widowControl w:val="0"/>
      <w:autoSpaceDE w:val="0"/>
      <w:autoSpaceDN w:val="0"/>
      <w:adjustRightInd w:val="0"/>
      <w:spacing w:line="276" w:lineRule="exact"/>
      <w:jc w:val="center"/>
    </w:pPr>
  </w:style>
  <w:style w:type="paragraph" w:customStyle="1" w:styleId="Style19">
    <w:name w:val="Style19"/>
    <w:basedOn w:val="Normalny"/>
    <w:rsid w:val="00294755"/>
    <w:pPr>
      <w:widowControl w:val="0"/>
      <w:autoSpaceDE w:val="0"/>
      <w:autoSpaceDN w:val="0"/>
      <w:adjustRightInd w:val="0"/>
      <w:spacing w:line="275" w:lineRule="exact"/>
      <w:jc w:val="both"/>
    </w:pPr>
  </w:style>
  <w:style w:type="paragraph" w:customStyle="1" w:styleId="Style41">
    <w:name w:val="Style41"/>
    <w:basedOn w:val="Normalny"/>
    <w:rsid w:val="00294755"/>
    <w:pPr>
      <w:widowControl w:val="0"/>
      <w:autoSpaceDE w:val="0"/>
      <w:autoSpaceDN w:val="0"/>
      <w:adjustRightInd w:val="0"/>
      <w:spacing w:line="276" w:lineRule="exact"/>
      <w:ind w:hanging="398"/>
    </w:pPr>
  </w:style>
  <w:style w:type="numbering" w:customStyle="1" w:styleId="WWNum28">
    <w:name w:val="WWNum28"/>
    <w:rsid w:val="00007E86"/>
    <w:pPr>
      <w:numPr>
        <w:numId w:val="51"/>
      </w:numPr>
    </w:pPr>
  </w:style>
  <w:style w:type="numbering" w:customStyle="1" w:styleId="WWNum12">
    <w:name w:val="WWNum12"/>
    <w:rsid w:val="00007E86"/>
    <w:pPr>
      <w:numPr>
        <w:numId w:val="8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4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63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B148D"/>
    <w:pPr>
      <w:keepNext/>
      <w:spacing w:line="360" w:lineRule="auto"/>
      <w:jc w:val="center"/>
      <w:outlineLvl w:val="1"/>
    </w:pPr>
    <w:rPr>
      <w:b/>
      <w:sz w:val="32"/>
      <w:szCs w:val="20"/>
    </w:rPr>
  </w:style>
  <w:style w:type="paragraph" w:styleId="Nagwek4">
    <w:name w:val="heading 4"/>
    <w:basedOn w:val="Normalny"/>
    <w:next w:val="Normalny"/>
    <w:link w:val="Nagwek4Znak"/>
    <w:unhideWhenUsed/>
    <w:qFormat/>
    <w:rsid w:val="001B148D"/>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link w:val="Nagwek5Znak"/>
    <w:semiHidden/>
    <w:unhideWhenUsed/>
    <w:qFormat/>
    <w:rsid w:val="001B148D"/>
    <w:pPr>
      <w:keepNext/>
      <w:tabs>
        <w:tab w:val="left" w:pos="180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B148D"/>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1B148D"/>
    <w:rPr>
      <w:rFonts w:ascii="Times New Roman" w:eastAsia="Times New Roman" w:hAnsi="Times New Roman" w:cs="Times New Roman"/>
      <w:b/>
      <w:sz w:val="28"/>
      <w:szCs w:val="24"/>
      <w:lang w:eastAsia="pl-PL"/>
    </w:rPr>
  </w:style>
  <w:style w:type="character" w:customStyle="1" w:styleId="Nagwek5Znak">
    <w:name w:val="Nagłówek 5 Znak"/>
    <w:basedOn w:val="Domylnaczcionkaakapitu"/>
    <w:link w:val="Nagwek5"/>
    <w:semiHidden/>
    <w:rsid w:val="001B148D"/>
    <w:rPr>
      <w:rFonts w:ascii="Times New Roman" w:eastAsia="Times New Roman" w:hAnsi="Times New Roman" w:cs="Times New Roman"/>
      <w:b/>
      <w:bCs/>
      <w:sz w:val="24"/>
      <w:szCs w:val="24"/>
      <w:lang w:eastAsia="pl-PL"/>
    </w:rPr>
  </w:style>
  <w:style w:type="character" w:styleId="Hipercze">
    <w:name w:val="Hyperlink"/>
    <w:unhideWhenUsed/>
    <w:rsid w:val="001B148D"/>
    <w:rPr>
      <w:color w:val="0000FF"/>
      <w:u w:val="single"/>
    </w:rPr>
  </w:style>
  <w:style w:type="paragraph" w:styleId="NormalnyWeb">
    <w:name w:val="Normal (Web)"/>
    <w:basedOn w:val="Normalny"/>
    <w:semiHidden/>
    <w:unhideWhenUsed/>
    <w:rsid w:val="001B148D"/>
    <w:pPr>
      <w:spacing w:before="100" w:beforeAutospacing="1" w:after="100" w:afterAutospacing="1"/>
      <w:jc w:val="both"/>
    </w:pPr>
    <w:rPr>
      <w:rFonts w:ascii="Arial Unicode MS" w:eastAsia="Arial Unicode MS" w:hAnsi="Arial Unicode MS" w:cs="Arial Unicode MS"/>
      <w:sz w:val="20"/>
      <w:szCs w:val="20"/>
    </w:rPr>
  </w:style>
  <w:style w:type="paragraph" w:styleId="Nagwek">
    <w:name w:val="header"/>
    <w:basedOn w:val="Normalny"/>
    <w:link w:val="NagwekZnak"/>
    <w:uiPriority w:val="99"/>
    <w:unhideWhenUsed/>
    <w:rsid w:val="001B148D"/>
    <w:pPr>
      <w:tabs>
        <w:tab w:val="center" w:pos="4536"/>
        <w:tab w:val="right" w:pos="9072"/>
      </w:tabs>
    </w:pPr>
  </w:style>
  <w:style w:type="character" w:customStyle="1" w:styleId="NagwekZnak">
    <w:name w:val="Nagłówek Znak"/>
    <w:basedOn w:val="Domylnaczcionkaakapitu"/>
    <w:link w:val="Nagwek"/>
    <w:uiPriority w:val="99"/>
    <w:rsid w:val="001B148D"/>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B148D"/>
    <w:pPr>
      <w:jc w:val="both"/>
    </w:pPr>
    <w:rPr>
      <w:b/>
      <w:bCs/>
      <w:lang w:val="x-none" w:eastAsia="x-none"/>
    </w:rPr>
  </w:style>
  <w:style w:type="character" w:customStyle="1" w:styleId="TekstpodstawowyZnak">
    <w:name w:val="Tekst podstawowy Znak"/>
    <w:basedOn w:val="Domylnaczcionkaakapitu"/>
    <w:link w:val="Tekstpodstawowy"/>
    <w:rsid w:val="001B148D"/>
    <w:rPr>
      <w:rFonts w:ascii="Times New Roman" w:eastAsia="Times New Roman" w:hAnsi="Times New Roman" w:cs="Times New Roman"/>
      <w:b/>
      <w:bCs/>
      <w:sz w:val="24"/>
      <w:szCs w:val="24"/>
      <w:lang w:val="x-none" w:eastAsia="x-none"/>
    </w:rPr>
  </w:style>
  <w:style w:type="paragraph" w:styleId="Tekstpodstawowywcity">
    <w:name w:val="Body Text Indent"/>
    <w:basedOn w:val="Normalny"/>
    <w:link w:val="TekstpodstawowywcityZnak"/>
    <w:unhideWhenUsed/>
    <w:rsid w:val="001B148D"/>
    <w:pPr>
      <w:ind w:left="180" w:hanging="180"/>
    </w:pPr>
    <w:rPr>
      <w:lang w:val="x-none" w:eastAsia="x-none"/>
    </w:rPr>
  </w:style>
  <w:style w:type="character" w:customStyle="1" w:styleId="TekstpodstawowywcityZnak">
    <w:name w:val="Tekst podstawowy wcięty Znak"/>
    <w:basedOn w:val="Domylnaczcionkaakapitu"/>
    <w:link w:val="Tekstpodstawowywcity"/>
    <w:rsid w:val="001B148D"/>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semiHidden/>
    <w:unhideWhenUsed/>
    <w:rsid w:val="001B148D"/>
    <w:pPr>
      <w:overflowPunct w:val="0"/>
      <w:autoSpaceDE w:val="0"/>
      <w:autoSpaceDN w:val="0"/>
      <w:adjustRightInd w:val="0"/>
    </w:pPr>
    <w:rPr>
      <w:szCs w:val="20"/>
    </w:rPr>
  </w:style>
  <w:style w:type="character" w:customStyle="1" w:styleId="Tekstpodstawowy2Znak">
    <w:name w:val="Tekst podstawowy 2 Znak"/>
    <w:basedOn w:val="Domylnaczcionkaakapitu"/>
    <w:link w:val="Tekstpodstawowy2"/>
    <w:semiHidden/>
    <w:rsid w:val="001B148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1B148D"/>
    <w:pPr>
      <w:jc w:val="both"/>
    </w:pPr>
  </w:style>
  <w:style w:type="character" w:customStyle="1" w:styleId="Tekstpodstawowy3Znak">
    <w:name w:val="Tekst podstawowy 3 Znak"/>
    <w:basedOn w:val="Domylnaczcionkaakapitu"/>
    <w:link w:val="Tekstpodstawowy3"/>
    <w:semiHidden/>
    <w:rsid w:val="001B148D"/>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B148D"/>
    <w:rPr>
      <w:sz w:val="24"/>
      <w:szCs w:val="24"/>
    </w:rPr>
  </w:style>
  <w:style w:type="paragraph" w:styleId="Bezodstpw">
    <w:name w:val="No Spacing"/>
    <w:link w:val="BezodstpwZnak"/>
    <w:uiPriority w:val="1"/>
    <w:qFormat/>
    <w:rsid w:val="001B148D"/>
    <w:pPr>
      <w:spacing w:after="0" w:line="240" w:lineRule="auto"/>
    </w:pPr>
    <w:rPr>
      <w:sz w:val="24"/>
      <w:szCs w:val="24"/>
    </w:rPr>
  </w:style>
  <w:style w:type="paragraph" w:styleId="Akapitzlist">
    <w:name w:val="List Paragraph"/>
    <w:aliases w:val="Data wydania,List Paragraph,CW_Lista,lp1,Bulleted Text,Llista wielopoziomowa"/>
    <w:basedOn w:val="Normalny"/>
    <w:link w:val="AkapitzlistZnak"/>
    <w:uiPriority w:val="34"/>
    <w:qFormat/>
    <w:rsid w:val="001B148D"/>
    <w:pPr>
      <w:ind w:left="708"/>
    </w:pPr>
  </w:style>
  <w:style w:type="paragraph" w:customStyle="1" w:styleId="Tekstpodstawowy21">
    <w:name w:val="Tekst podstawowy 21"/>
    <w:basedOn w:val="Normalny"/>
    <w:rsid w:val="001B148D"/>
    <w:pPr>
      <w:overflowPunct w:val="0"/>
      <w:autoSpaceDE w:val="0"/>
      <w:autoSpaceDN w:val="0"/>
      <w:adjustRightInd w:val="0"/>
      <w:ind w:left="360"/>
    </w:pPr>
    <w:rPr>
      <w:szCs w:val="20"/>
    </w:rPr>
  </w:style>
  <w:style w:type="paragraph" w:customStyle="1" w:styleId="1">
    <w:name w:val="1"/>
    <w:basedOn w:val="Normalny"/>
    <w:next w:val="Nagwek"/>
    <w:rsid w:val="001B148D"/>
    <w:pPr>
      <w:tabs>
        <w:tab w:val="center" w:pos="4536"/>
        <w:tab w:val="right" w:pos="9072"/>
      </w:tabs>
    </w:pPr>
  </w:style>
  <w:style w:type="paragraph" w:customStyle="1" w:styleId="Default">
    <w:name w:val="Default"/>
    <w:rsid w:val="001B148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rsid w:val="001B148D"/>
  </w:style>
  <w:style w:type="character" w:styleId="Uwydatnienie">
    <w:name w:val="Emphasis"/>
    <w:basedOn w:val="Domylnaczcionkaakapitu"/>
    <w:uiPriority w:val="20"/>
    <w:qFormat/>
    <w:rsid w:val="001B148D"/>
    <w:rPr>
      <w:i/>
      <w:iCs/>
    </w:rPr>
  </w:style>
  <w:style w:type="character" w:customStyle="1" w:styleId="h1">
    <w:name w:val="h1"/>
    <w:basedOn w:val="Domylnaczcionkaakapitu"/>
    <w:rsid w:val="00BF254E"/>
  </w:style>
  <w:style w:type="paragraph" w:styleId="Stopka">
    <w:name w:val="footer"/>
    <w:basedOn w:val="Normalny"/>
    <w:link w:val="StopkaZnak"/>
    <w:uiPriority w:val="99"/>
    <w:unhideWhenUsed/>
    <w:rsid w:val="00F73E58"/>
    <w:pPr>
      <w:tabs>
        <w:tab w:val="center" w:pos="4536"/>
        <w:tab w:val="right" w:pos="9072"/>
      </w:tabs>
    </w:pPr>
  </w:style>
  <w:style w:type="character" w:customStyle="1" w:styleId="StopkaZnak">
    <w:name w:val="Stopka Znak"/>
    <w:basedOn w:val="Domylnaczcionkaakapitu"/>
    <w:link w:val="Stopka"/>
    <w:uiPriority w:val="99"/>
    <w:rsid w:val="00F73E5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73E58"/>
    <w:rPr>
      <w:rFonts w:ascii="Tahoma" w:hAnsi="Tahoma" w:cs="Tahoma"/>
      <w:sz w:val="16"/>
      <w:szCs w:val="16"/>
    </w:rPr>
  </w:style>
  <w:style w:type="character" w:customStyle="1" w:styleId="TekstdymkaZnak">
    <w:name w:val="Tekst dymka Znak"/>
    <w:basedOn w:val="Domylnaczcionkaakapitu"/>
    <w:link w:val="Tekstdymka"/>
    <w:uiPriority w:val="99"/>
    <w:semiHidden/>
    <w:rsid w:val="00F73E58"/>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56361B"/>
    <w:rPr>
      <w:rFonts w:asciiTheme="majorHAnsi" w:eastAsiaTheme="majorEastAsia" w:hAnsiTheme="majorHAnsi" w:cstheme="majorBidi"/>
      <w:b/>
      <w:bCs/>
      <w:color w:val="365F91" w:themeColor="accent1" w:themeShade="BF"/>
      <w:sz w:val="28"/>
      <w:szCs w:val="28"/>
      <w:lang w:eastAsia="pl-PL"/>
    </w:rPr>
  </w:style>
  <w:style w:type="paragraph" w:styleId="Zwykytekst">
    <w:name w:val="Plain Text"/>
    <w:basedOn w:val="Normalny"/>
    <w:link w:val="ZwykytekstZnak"/>
    <w:unhideWhenUsed/>
    <w:rsid w:val="00E86AEE"/>
    <w:rPr>
      <w:rFonts w:ascii="Courier New" w:hAnsi="Courier New"/>
      <w:sz w:val="20"/>
      <w:szCs w:val="20"/>
      <w:lang w:val="x-none"/>
    </w:rPr>
  </w:style>
  <w:style w:type="character" w:customStyle="1" w:styleId="ZwykytekstZnak">
    <w:name w:val="Zwykły tekst Znak"/>
    <w:basedOn w:val="Domylnaczcionkaakapitu"/>
    <w:link w:val="Zwykytekst"/>
    <w:rsid w:val="00E86AEE"/>
    <w:rPr>
      <w:rFonts w:ascii="Courier New" w:eastAsia="Times New Roman" w:hAnsi="Courier New" w:cs="Times New Roman"/>
      <w:sz w:val="20"/>
      <w:szCs w:val="20"/>
      <w:lang w:val="x-none" w:eastAsia="pl-PL"/>
    </w:rPr>
  </w:style>
  <w:style w:type="paragraph" w:customStyle="1" w:styleId="ust">
    <w:name w:val="ust"/>
    <w:rsid w:val="00611BB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A38C3"/>
    <w:pPr>
      <w:spacing w:before="60" w:after="60"/>
      <w:ind w:left="851" w:hanging="295"/>
      <w:jc w:val="both"/>
    </w:pPr>
  </w:style>
  <w:style w:type="character" w:customStyle="1" w:styleId="AkapitzlistZnak">
    <w:name w:val="Akapit z listą Znak"/>
    <w:aliases w:val="Data wydania Znak,List Paragraph Znak,CW_Lista Znak,lp1 Znak,Bulleted Text Znak,Llista wielopoziomowa Znak"/>
    <w:link w:val="Akapitzlist"/>
    <w:uiPriority w:val="34"/>
    <w:qFormat/>
    <w:rsid w:val="0072039D"/>
    <w:rPr>
      <w:rFonts w:ascii="Times New Roman" w:eastAsia="Times New Roman" w:hAnsi="Times New Roman" w:cs="Times New Roman"/>
      <w:sz w:val="24"/>
      <w:szCs w:val="24"/>
      <w:lang w:eastAsia="pl-PL"/>
    </w:rPr>
  </w:style>
  <w:style w:type="paragraph" w:customStyle="1" w:styleId="tekst">
    <w:name w:val="tekst"/>
    <w:basedOn w:val="Normalny"/>
    <w:rsid w:val="00E634EF"/>
    <w:pPr>
      <w:suppressLineNumbers/>
      <w:spacing w:before="60" w:after="60"/>
      <w:jc w:val="both"/>
    </w:pPr>
  </w:style>
  <w:style w:type="character" w:customStyle="1" w:styleId="FontStyle50">
    <w:name w:val="Font Style50"/>
    <w:rsid w:val="0040799B"/>
    <w:rPr>
      <w:rFonts w:ascii="Times New Roman" w:hAnsi="Times New Roman" w:cs="Times New Roman"/>
      <w:b/>
      <w:bCs/>
      <w:sz w:val="22"/>
      <w:szCs w:val="22"/>
    </w:rPr>
  </w:style>
  <w:style w:type="paragraph" w:customStyle="1" w:styleId="Standard">
    <w:name w:val="Standard"/>
    <w:rsid w:val="0040799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40799B"/>
    <w:pPr>
      <w:spacing w:after="120"/>
    </w:pPr>
  </w:style>
  <w:style w:type="character" w:customStyle="1" w:styleId="textsmallnolink1">
    <w:name w:val="text_small_nolink1"/>
    <w:basedOn w:val="Domylnaczcionkaakapitu"/>
    <w:uiPriority w:val="99"/>
    <w:rsid w:val="0040799B"/>
    <w:rPr>
      <w:rFonts w:cs="Times New Roman"/>
    </w:rPr>
  </w:style>
  <w:style w:type="paragraph" w:customStyle="1" w:styleId="Style17">
    <w:name w:val="Style17"/>
    <w:basedOn w:val="Normalny"/>
    <w:rsid w:val="00A06EE9"/>
    <w:pPr>
      <w:widowControl w:val="0"/>
      <w:autoSpaceDE w:val="0"/>
      <w:autoSpaceDN w:val="0"/>
      <w:adjustRightInd w:val="0"/>
      <w:spacing w:line="278" w:lineRule="exact"/>
      <w:jc w:val="both"/>
    </w:pPr>
  </w:style>
  <w:style w:type="character" w:customStyle="1" w:styleId="StrongEmphasis">
    <w:name w:val="Strong Emphasis"/>
    <w:uiPriority w:val="99"/>
    <w:rsid w:val="00A06EE9"/>
    <w:rPr>
      <w:b/>
    </w:rPr>
  </w:style>
  <w:style w:type="character" w:customStyle="1" w:styleId="FontStyle51">
    <w:name w:val="Font Style51"/>
    <w:rsid w:val="000762A9"/>
    <w:rPr>
      <w:rFonts w:ascii="Times New Roman" w:hAnsi="Times New Roman" w:cs="Times New Roman"/>
      <w:sz w:val="22"/>
      <w:szCs w:val="22"/>
    </w:rPr>
  </w:style>
  <w:style w:type="paragraph" w:customStyle="1" w:styleId="Style5">
    <w:name w:val="Style5"/>
    <w:basedOn w:val="Normalny"/>
    <w:rsid w:val="00294755"/>
    <w:pPr>
      <w:widowControl w:val="0"/>
      <w:autoSpaceDE w:val="0"/>
      <w:autoSpaceDN w:val="0"/>
      <w:adjustRightInd w:val="0"/>
      <w:spacing w:line="276" w:lineRule="exact"/>
      <w:jc w:val="center"/>
    </w:pPr>
  </w:style>
  <w:style w:type="paragraph" w:customStyle="1" w:styleId="Style19">
    <w:name w:val="Style19"/>
    <w:basedOn w:val="Normalny"/>
    <w:rsid w:val="00294755"/>
    <w:pPr>
      <w:widowControl w:val="0"/>
      <w:autoSpaceDE w:val="0"/>
      <w:autoSpaceDN w:val="0"/>
      <w:adjustRightInd w:val="0"/>
      <w:spacing w:line="275" w:lineRule="exact"/>
      <w:jc w:val="both"/>
    </w:pPr>
  </w:style>
  <w:style w:type="paragraph" w:customStyle="1" w:styleId="Style41">
    <w:name w:val="Style41"/>
    <w:basedOn w:val="Normalny"/>
    <w:rsid w:val="00294755"/>
    <w:pPr>
      <w:widowControl w:val="0"/>
      <w:autoSpaceDE w:val="0"/>
      <w:autoSpaceDN w:val="0"/>
      <w:adjustRightInd w:val="0"/>
      <w:spacing w:line="276" w:lineRule="exact"/>
      <w:ind w:hanging="398"/>
    </w:pPr>
  </w:style>
  <w:style w:type="numbering" w:customStyle="1" w:styleId="WWNum28">
    <w:name w:val="WWNum28"/>
    <w:rsid w:val="00007E86"/>
    <w:pPr>
      <w:numPr>
        <w:numId w:val="51"/>
      </w:numPr>
    </w:pPr>
  </w:style>
  <w:style w:type="numbering" w:customStyle="1" w:styleId="WWNum12">
    <w:name w:val="WWNum12"/>
    <w:rsid w:val="00007E86"/>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108">
      <w:bodyDiv w:val="1"/>
      <w:marLeft w:val="0"/>
      <w:marRight w:val="0"/>
      <w:marTop w:val="0"/>
      <w:marBottom w:val="0"/>
      <w:divBdr>
        <w:top w:val="none" w:sz="0" w:space="0" w:color="auto"/>
        <w:left w:val="none" w:sz="0" w:space="0" w:color="auto"/>
        <w:bottom w:val="none" w:sz="0" w:space="0" w:color="auto"/>
        <w:right w:val="none" w:sz="0" w:space="0" w:color="auto"/>
      </w:divBdr>
    </w:div>
    <w:div w:id="408189438">
      <w:bodyDiv w:val="1"/>
      <w:marLeft w:val="0"/>
      <w:marRight w:val="0"/>
      <w:marTop w:val="0"/>
      <w:marBottom w:val="0"/>
      <w:divBdr>
        <w:top w:val="none" w:sz="0" w:space="0" w:color="auto"/>
        <w:left w:val="none" w:sz="0" w:space="0" w:color="auto"/>
        <w:bottom w:val="none" w:sz="0" w:space="0" w:color="auto"/>
        <w:right w:val="none" w:sz="0" w:space="0" w:color="auto"/>
      </w:divBdr>
    </w:div>
    <w:div w:id="412046483">
      <w:bodyDiv w:val="1"/>
      <w:marLeft w:val="0"/>
      <w:marRight w:val="0"/>
      <w:marTop w:val="0"/>
      <w:marBottom w:val="0"/>
      <w:divBdr>
        <w:top w:val="none" w:sz="0" w:space="0" w:color="auto"/>
        <w:left w:val="none" w:sz="0" w:space="0" w:color="auto"/>
        <w:bottom w:val="none" w:sz="0" w:space="0" w:color="auto"/>
        <w:right w:val="none" w:sz="0" w:space="0" w:color="auto"/>
      </w:divBdr>
    </w:div>
    <w:div w:id="631638409">
      <w:bodyDiv w:val="1"/>
      <w:marLeft w:val="0"/>
      <w:marRight w:val="0"/>
      <w:marTop w:val="0"/>
      <w:marBottom w:val="0"/>
      <w:divBdr>
        <w:top w:val="none" w:sz="0" w:space="0" w:color="auto"/>
        <w:left w:val="none" w:sz="0" w:space="0" w:color="auto"/>
        <w:bottom w:val="none" w:sz="0" w:space="0" w:color="auto"/>
        <w:right w:val="none" w:sz="0" w:space="0" w:color="auto"/>
      </w:divBdr>
    </w:div>
    <w:div w:id="18637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107sw.mil.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microsoft.com/office/2007/relationships/stylesWithEffects" Target="stylesWithEffect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FED1269C1B4682B948D2884FF613E6"/>
        <w:category>
          <w:name w:val="Ogólne"/>
          <w:gallery w:val="placeholder"/>
        </w:category>
        <w:types>
          <w:type w:val="bbPlcHdr"/>
        </w:types>
        <w:behaviors>
          <w:behavior w:val="content"/>
        </w:behaviors>
        <w:guid w:val="{45950A84-995E-484C-A39A-9543E8ED5ECC}"/>
      </w:docPartPr>
      <w:docPartBody>
        <w:p w:rsidR="00383027" w:rsidRDefault="00383027" w:rsidP="00383027">
          <w:pPr>
            <w:pStyle w:val="3BFED1269C1B4682B948D2884FF613E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imesNewRoman, 'Times New Roman">
    <w:panose1 w:val="00000000000000000000"/>
    <w:charset w:val="00"/>
    <w:family w:val="roman"/>
    <w:notTrueType/>
    <w:pitch w:val="default"/>
    <w:sig w:usb0="00000003" w:usb1="00000000" w:usb2="00000000" w:usb3="00000000" w:csb0="00000001" w:csb1="00000000"/>
  </w:font>
  <w:font w:name="Helvetica, Arial">
    <w:altName w:val="Times New Roman"/>
    <w:panose1 w:val="00000000000000000000"/>
    <w:charset w:val="00"/>
    <w:family w:val="auto"/>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27"/>
    <w:rsid w:val="00383027"/>
    <w:rsid w:val="00650881"/>
    <w:rsid w:val="00AC4D7A"/>
    <w:rsid w:val="00F75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77F85D93DB74AA99EBBBF68AB882C9A">
    <w:name w:val="677F85D93DB74AA99EBBBF68AB882C9A"/>
    <w:rsid w:val="00383027"/>
  </w:style>
  <w:style w:type="paragraph" w:customStyle="1" w:styleId="3BFED1269C1B4682B948D2884FF613E6">
    <w:name w:val="3BFED1269C1B4682B948D2884FF613E6"/>
    <w:rsid w:val="00383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77F85D93DB74AA99EBBBF68AB882C9A">
    <w:name w:val="677F85D93DB74AA99EBBBF68AB882C9A"/>
    <w:rsid w:val="00383027"/>
  </w:style>
  <w:style w:type="paragraph" w:customStyle="1" w:styleId="3BFED1269C1B4682B948D2884FF613E6">
    <w:name w:val="3BFED1269C1B4682B948D2884FF613E6"/>
    <w:rsid w:val="00383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1837</TotalTime>
  <Pages>1</Pages>
  <Words>17721</Words>
  <Characters>106327</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107 Szpital Wojskowy z Przychodnią SPZOZ w Wałczu</vt:lpstr>
    </vt:vector>
  </TitlesOfParts>
  <Company/>
  <LinksUpToDate>false</LinksUpToDate>
  <CharactersWithSpaces>123801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Szpital Wojskowy z Przychodnią SPZOZ w Wałczu</dc:title>
  <dc:creator>Filipowicz Violetta</dc:creator>
  <cp:lastModifiedBy>Mariusz Leibasz</cp:lastModifiedBy>
  <cp:revision>338</cp:revision>
  <cp:lastPrinted>2020-07-21T08:54:00Z</cp:lastPrinted>
  <dcterms:created xsi:type="dcterms:W3CDTF">2018-08-22T09:16:00Z</dcterms:created>
  <dcterms:modified xsi:type="dcterms:W3CDTF">2020-07-21T10:37:00Z</dcterms:modified>
</cp:coreProperties>
</file>