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7B" w:rsidRDefault="00347D7B" w:rsidP="00347D7B">
      <w:pPr>
        <w:widowControl w:val="0"/>
        <w:autoSpaceDE w:val="0"/>
        <w:autoSpaceDN w:val="0"/>
        <w:adjustRightInd w:val="0"/>
        <w:spacing w:after="0" w:line="240" w:lineRule="auto"/>
        <w:jc w:val="center"/>
        <w:rPr>
          <w:rFonts w:ascii="Arial" w:hAnsi="Arial" w:cs="Arial"/>
          <w:b/>
          <w:bCs/>
          <w:sz w:val="32"/>
          <w:szCs w:val="32"/>
          <w:u w:val="single"/>
          <w:lang w:val="en-US"/>
        </w:rPr>
      </w:pPr>
    </w:p>
    <w:p w:rsidR="00347D7B" w:rsidRPr="00347D7B" w:rsidRDefault="00347D7B" w:rsidP="00347D7B">
      <w:pPr>
        <w:widowControl w:val="0"/>
        <w:autoSpaceDE w:val="0"/>
        <w:autoSpaceDN w:val="0"/>
        <w:adjustRightInd w:val="0"/>
        <w:spacing w:after="0" w:line="240" w:lineRule="auto"/>
        <w:rPr>
          <w:rFonts w:ascii="Arial" w:hAnsi="Arial" w:cs="Arial"/>
          <w:b/>
          <w:bCs/>
          <w:sz w:val="20"/>
          <w:szCs w:val="32"/>
          <w:u w:val="single"/>
          <w:lang w:val="en-US"/>
        </w:rPr>
      </w:pPr>
      <w:r w:rsidRPr="00347D7B">
        <w:rPr>
          <w:rFonts w:ascii="Arial" w:hAnsi="Arial" w:cs="Arial"/>
          <w:b/>
          <w:bCs/>
          <w:sz w:val="20"/>
          <w:szCs w:val="32"/>
          <w:u w:val="single"/>
          <w:lang w:val="en-US"/>
        </w:rPr>
        <w:t>Numer sprawy: DZP.2610.8.2020</w:t>
      </w:r>
    </w:p>
    <w:p w:rsidR="00347D7B" w:rsidRDefault="00347D7B" w:rsidP="00347D7B">
      <w:pPr>
        <w:widowControl w:val="0"/>
        <w:autoSpaceDE w:val="0"/>
        <w:autoSpaceDN w:val="0"/>
        <w:adjustRightInd w:val="0"/>
        <w:spacing w:after="0" w:line="240" w:lineRule="auto"/>
        <w:rPr>
          <w:rFonts w:ascii="Arial" w:hAnsi="Arial" w:cs="Arial"/>
          <w:b/>
          <w:bCs/>
          <w:sz w:val="32"/>
          <w:szCs w:val="32"/>
          <w:u w:val="single"/>
          <w:lang w:val="en-US"/>
        </w:rPr>
      </w:pPr>
    </w:p>
    <w:p w:rsidR="00B94DA0" w:rsidRDefault="00074F38" w:rsidP="00347D7B">
      <w:pPr>
        <w:widowControl w:val="0"/>
        <w:autoSpaceDE w:val="0"/>
        <w:autoSpaceDN w:val="0"/>
        <w:adjustRightInd w:val="0"/>
        <w:spacing w:after="0" w:line="240" w:lineRule="auto"/>
        <w:jc w:val="center"/>
        <w:rPr>
          <w:rFonts w:ascii="Arial" w:hAnsi="Arial" w:cs="Arial"/>
          <w:b/>
          <w:bCs/>
          <w:sz w:val="32"/>
          <w:szCs w:val="32"/>
          <w:u w:val="single"/>
          <w:lang w:val="en-US"/>
        </w:rPr>
      </w:pPr>
      <w:r>
        <w:rPr>
          <w:rFonts w:ascii="Arial" w:hAnsi="Arial" w:cs="Arial"/>
          <w:b/>
          <w:bCs/>
          <w:sz w:val="32"/>
          <w:szCs w:val="32"/>
          <w:u w:val="single"/>
          <w:lang w:val="en-US"/>
        </w:rPr>
        <w:t>Specyfikacja Istotnych Warunków Zamówienia</w:t>
      </w:r>
    </w:p>
    <w:p w:rsidR="00B94DA0" w:rsidRDefault="00B94DA0">
      <w:pPr>
        <w:widowControl w:val="0"/>
        <w:autoSpaceDE w:val="0"/>
        <w:autoSpaceDN w:val="0"/>
        <w:adjustRightInd w:val="0"/>
        <w:spacing w:after="120" w:line="240" w:lineRule="auto"/>
        <w:jc w:val="center"/>
        <w:rPr>
          <w:rFonts w:ascii="Arial Narrow" w:hAnsi="Arial Narrow" w:cs="Arial Narrow"/>
          <w:b/>
          <w:bCs/>
          <w:sz w:val="28"/>
          <w:szCs w:val="28"/>
          <w:u w:val="single"/>
          <w:lang w:val="en-US"/>
        </w:rPr>
      </w:pPr>
    </w:p>
    <w:p w:rsidR="00B94DA0" w:rsidRDefault="00B94DA0">
      <w:pPr>
        <w:widowControl w:val="0"/>
        <w:autoSpaceDE w:val="0"/>
        <w:autoSpaceDN w:val="0"/>
        <w:adjustRightInd w:val="0"/>
        <w:spacing w:after="0" w:line="360" w:lineRule="auto"/>
        <w:jc w:val="center"/>
        <w:rPr>
          <w:rFonts w:ascii="Arial Narrow" w:hAnsi="Arial Narrow" w:cs="Arial Narrow"/>
          <w:b/>
          <w:bCs/>
          <w:color w:val="000000"/>
          <w:lang w:val="en-US"/>
        </w:rPr>
      </w:pPr>
    </w:p>
    <w:p w:rsidR="00B94DA0" w:rsidRDefault="00B94DA0">
      <w:pPr>
        <w:widowControl w:val="0"/>
        <w:autoSpaceDE w:val="0"/>
        <w:autoSpaceDN w:val="0"/>
        <w:adjustRightInd w:val="0"/>
        <w:spacing w:after="0" w:line="360" w:lineRule="auto"/>
        <w:jc w:val="center"/>
        <w:rPr>
          <w:rFonts w:ascii="Arial Narrow" w:hAnsi="Arial Narrow" w:cs="Arial Narrow"/>
          <w:b/>
          <w:bCs/>
          <w:color w:val="000000"/>
          <w:lang w:val="en-US"/>
        </w:rPr>
      </w:pPr>
    </w:p>
    <w:p w:rsidR="00B94DA0" w:rsidRDefault="00B94DA0">
      <w:pPr>
        <w:widowControl w:val="0"/>
        <w:autoSpaceDE w:val="0"/>
        <w:autoSpaceDN w:val="0"/>
        <w:adjustRightInd w:val="0"/>
        <w:spacing w:after="0" w:line="360" w:lineRule="auto"/>
        <w:jc w:val="center"/>
        <w:rPr>
          <w:rFonts w:ascii="Arial Narrow" w:hAnsi="Arial Narrow" w:cs="Arial Narrow"/>
          <w:b/>
          <w:bCs/>
          <w:color w:val="000000"/>
          <w:lang w:val="en-US"/>
        </w:rPr>
      </w:pPr>
    </w:p>
    <w:p w:rsidR="00B94DA0" w:rsidRPr="00347D7B" w:rsidRDefault="00347D7B">
      <w:pPr>
        <w:widowControl w:val="0"/>
        <w:autoSpaceDE w:val="0"/>
        <w:autoSpaceDN w:val="0"/>
        <w:adjustRightInd w:val="0"/>
        <w:spacing w:after="0" w:line="360" w:lineRule="auto"/>
        <w:jc w:val="center"/>
        <w:rPr>
          <w:rFonts w:ascii="Arial Narrow" w:hAnsi="Arial Narrow" w:cs="Arial Narrow"/>
          <w:b/>
          <w:bCs/>
          <w:color w:val="000000"/>
          <w:sz w:val="36"/>
          <w:szCs w:val="24"/>
          <w:lang w:val="en-US"/>
        </w:rPr>
      </w:pPr>
      <w:r>
        <w:rPr>
          <w:rFonts w:ascii="Arial Narrow" w:hAnsi="Arial Narrow" w:cs="Arial Narrow"/>
          <w:b/>
          <w:bCs/>
          <w:color w:val="000000"/>
          <w:sz w:val="36"/>
          <w:szCs w:val="24"/>
          <w:lang w:val="en-US"/>
        </w:rPr>
        <w:t>Na dostawę endoprotez, zespoleń</w:t>
      </w:r>
      <w:r w:rsidRPr="00347D7B">
        <w:rPr>
          <w:rFonts w:ascii="Arial Narrow" w:hAnsi="Arial Narrow" w:cs="Arial Narrow"/>
          <w:b/>
          <w:bCs/>
          <w:color w:val="000000"/>
          <w:sz w:val="36"/>
          <w:szCs w:val="24"/>
          <w:lang w:val="en-US"/>
        </w:rPr>
        <w:t xml:space="preserve"> ortopedycznych.</w:t>
      </w:r>
    </w:p>
    <w:p w:rsidR="00B94DA0" w:rsidRDefault="00B94DA0">
      <w:pPr>
        <w:widowControl w:val="0"/>
        <w:autoSpaceDE w:val="0"/>
        <w:autoSpaceDN w:val="0"/>
        <w:adjustRightInd w:val="0"/>
        <w:spacing w:after="0" w:line="240" w:lineRule="auto"/>
        <w:jc w:val="center"/>
        <w:rPr>
          <w:rFonts w:ascii="Arial Narrow" w:hAnsi="Arial Narrow" w:cs="Arial Narrow"/>
          <w:b/>
          <w:bCs/>
          <w:color w:val="000000"/>
          <w:sz w:val="24"/>
          <w:szCs w:val="24"/>
          <w:lang w:val="en-US"/>
        </w:rPr>
      </w:pPr>
    </w:p>
    <w:p w:rsidR="00B94DA0" w:rsidRDefault="00B94DA0">
      <w:pPr>
        <w:widowControl w:val="0"/>
        <w:autoSpaceDE w:val="0"/>
        <w:autoSpaceDN w:val="0"/>
        <w:adjustRightInd w:val="0"/>
        <w:spacing w:after="0" w:line="240" w:lineRule="auto"/>
        <w:jc w:val="center"/>
        <w:rPr>
          <w:rFonts w:ascii="Arial Narrow" w:hAnsi="Arial Narrow" w:cs="Arial Narrow"/>
          <w:b/>
          <w:bCs/>
          <w:color w:val="000000"/>
          <w:sz w:val="24"/>
          <w:szCs w:val="24"/>
          <w:lang w:val="en-US"/>
        </w:rPr>
      </w:pPr>
    </w:p>
    <w:p w:rsidR="00B94DA0" w:rsidRDefault="00B94DA0">
      <w:pPr>
        <w:widowControl w:val="0"/>
        <w:autoSpaceDE w:val="0"/>
        <w:autoSpaceDN w:val="0"/>
        <w:adjustRightInd w:val="0"/>
        <w:spacing w:after="0" w:line="240" w:lineRule="auto"/>
        <w:jc w:val="center"/>
        <w:rPr>
          <w:rFonts w:ascii="Arial Narrow" w:hAnsi="Arial Narrow" w:cs="Arial Narrow"/>
          <w:b/>
          <w:bCs/>
          <w:color w:val="000000"/>
          <w:sz w:val="24"/>
          <w:szCs w:val="24"/>
          <w:lang w:val="en-US"/>
        </w:rPr>
      </w:pPr>
    </w:p>
    <w:p w:rsidR="00B94DA0" w:rsidRDefault="00347D7B">
      <w:pPr>
        <w:widowControl w:val="0"/>
        <w:autoSpaceDE w:val="0"/>
        <w:autoSpaceDN w:val="0"/>
        <w:adjustRightInd w:val="0"/>
        <w:spacing w:after="0" w:line="240" w:lineRule="auto"/>
        <w:jc w:val="center"/>
        <w:rPr>
          <w:rFonts w:ascii="Arial Narrow" w:hAnsi="Arial Narrow" w:cs="Arial Narrow"/>
          <w:b/>
          <w:bCs/>
          <w:color w:val="000000"/>
          <w:sz w:val="24"/>
          <w:szCs w:val="24"/>
          <w:lang w:val="en-US"/>
        </w:rPr>
      </w:pPr>
      <w:r>
        <w:rPr>
          <w:rFonts w:ascii="Arial Narrow" w:hAnsi="Arial Narrow" w:cs="Arial Narrow"/>
          <w:b/>
          <w:bCs/>
          <w:color w:val="000000"/>
          <w:sz w:val="24"/>
          <w:szCs w:val="24"/>
          <w:lang w:val="en-US"/>
        </w:rPr>
        <w:t xml:space="preserve">Dla 107 Szpitala Wojskowego z Przychodnią SPZOZ w Wałczu </w:t>
      </w:r>
    </w:p>
    <w:p w:rsidR="00347D7B" w:rsidRDefault="00347D7B">
      <w:pPr>
        <w:widowControl w:val="0"/>
        <w:autoSpaceDE w:val="0"/>
        <w:autoSpaceDN w:val="0"/>
        <w:adjustRightInd w:val="0"/>
        <w:spacing w:after="0" w:line="240" w:lineRule="auto"/>
        <w:jc w:val="center"/>
        <w:rPr>
          <w:rFonts w:ascii="Arial Narrow" w:hAnsi="Arial Narrow" w:cs="Arial Narrow"/>
          <w:b/>
          <w:bCs/>
          <w:color w:val="000000"/>
          <w:sz w:val="24"/>
          <w:szCs w:val="24"/>
          <w:lang w:val="en-US"/>
        </w:rPr>
      </w:pPr>
      <w:r>
        <w:rPr>
          <w:rFonts w:ascii="Arial Narrow" w:hAnsi="Arial Narrow" w:cs="Arial Narrow"/>
          <w:b/>
          <w:bCs/>
          <w:color w:val="000000"/>
          <w:sz w:val="24"/>
          <w:szCs w:val="24"/>
          <w:lang w:val="en-US"/>
        </w:rPr>
        <w:t>W postępowaniu o udzielenie zamówienia publicznego propwadzonego na podstawie przepisów ustawy prawo zamówień publicznych (Dz. U. z 2019 r. poz. 1843 oraz ustawy z dnia 20 maja 2020 r. o wyrobach medycznych (Dz. U. z 2020 r. poz. 186)</w:t>
      </w:r>
    </w:p>
    <w:p w:rsidR="00347D7B" w:rsidRDefault="00347D7B">
      <w:pPr>
        <w:widowControl w:val="0"/>
        <w:autoSpaceDE w:val="0"/>
        <w:autoSpaceDN w:val="0"/>
        <w:adjustRightInd w:val="0"/>
        <w:spacing w:after="0" w:line="240" w:lineRule="auto"/>
        <w:jc w:val="center"/>
        <w:rPr>
          <w:rFonts w:ascii="Arial Narrow" w:hAnsi="Arial Narrow" w:cs="Arial Narrow"/>
          <w:b/>
          <w:bCs/>
          <w:color w:val="000000"/>
          <w:sz w:val="24"/>
          <w:szCs w:val="24"/>
          <w:lang w:val="en-US"/>
        </w:rPr>
      </w:pPr>
    </w:p>
    <w:p w:rsidR="00347D7B" w:rsidRDefault="00347D7B">
      <w:pPr>
        <w:widowControl w:val="0"/>
        <w:autoSpaceDE w:val="0"/>
        <w:autoSpaceDN w:val="0"/>
        <w:adjustRightInd w:val="0"/>
        <w:spacing w:after="0" w:line="240" w:lineRule="auto"/>
        <w:jc w:val="center"/>
        <w:rPr>
          <w:rFonts w:ascii="Arial Narrow" w:hAnsi="Arial Narrow" w:cs="Arial Narrow"/>
          <w:b/>
          <w:bCs/>
          <w:color w:val="000000"/>
          <w:sz w:val="24"/>
          <w:szCs w:val="24"/>
          <w:lang w:val="en-US"/>
        </w:rPr>
      </w:pPr>
    </w:p>
    <w:p w:rsidR="00B94DA0" w:rsidRDefault="00347D7B">
      <w:pPr>
        <w:widowControl w:val="0"/>
        <w:autoSpaceDE w:val="0"/>
        <w:autoSpaceDN w:val="0"/>
        <w:adjustRightInd w:val="0"/>
        <w:spacing w:after="0" w:line="240" w:lineRule="auto"/>
        <w:jc w:val="center"/>
        <w:rPr>
          <w:rFonts w:ascii="Arial Narrow" w:hAnsi="Arial Narrow" w:cs="Arial Narrow"/>
          <w:b/>
          <w:bCs/>
          <w:color w:val="000000"/>
          <w:sz w:val="24"/>
          <w:szCs w:val="24"/>
          <w:lang w:val="en-US"/>
        </w:rPr>
      </w:pPr>
      <w:r>
        <w:rPr>
          <w:rFonts w:ascii="Arial Narrow" w:hAnsi="Arial Narrow" w:cs="Arial Narrow"/>
          <w:b/>
          <w:bCs/>
          <w:color w:val="000000"/>
          <w:sz w:val="24"/>
          <w:szCs w:val="24"/>
          <w:lang w:val="en-US"/>
        </w:rPr>
        <w:t>W TRYBIE PRZETARGU NIEOGRANICZONEGO</w:t>
      </w:r>
    </w:p>
    <w:p w:rsidR="00B94DA0" w:rsidRDefault="00B94DA0">
      <w:pPr>
        <w:widowControl w:val="0"/>
        <w:autoSpaceDE w:val="0"/>
        <w:autoSpaceDN w:val="0"/>
        <w:adjustRightInd w:val="0"/>
        <w:spacing w:after="0" w:line="240" w:lineRule="auto"/>
        <w:jc w:val="center"/>
        <w:rPr>
          <w:rFonts w:ascii="Arial Narrow" w:hAnsi="Arial Narrow" w:cs="Arial Narrow"/>
          <w:b/>
          <w:bCs/>
          <w:sz w:val="24"/>
          <w:szCs w:val="24"/>
          <w:lang w:val="en-US"/>
        </w:rPr>
      </w:pPr>
    </w:p>
    <w:p w:rsidR="00B94DA0" w:rsidRDefault="00B94DA0">
      <w:pPr>
        <w:widowControl w:val="0"/>
        <w:autoSpaceDE w:val="0"/>
        <w:autoSpaceDN w:val="0"/>
        <w:adjustRightInd w:val="0"/>
        <w:spacing w:before="1170" w:after="243" w:line="227" w:lineRule="atLeast"/>
        <w:jc w:val="center"/>
        <w:rPr>
          <w:rFonts w:ascii="Arial Narrow" w:hAnsi="Arial Narrow" w:cs="Arial Narrow"/>
          <w:b/>
          <w:bCs/>
          <w:color w:val="000000"/>
          <w:spacing w:val="-7"/>
          <w:sz w:val="24"/>
          <w:szCs w:val="24"/>
          <w:lang w:val="en-US"/>
        </w:rPr>
      </w:pPr>
    </w:p>
    <w:p w:rsidR="00B94DA0" w:rsidRDefault="00B94DA0">
      <w:pPr>
        <w:widowControl w:val="0"/>
        <w:autoSpaceDE w:val="0"/>
        <w:autoSpaceDN w:val="0"/>
        <w:adjustRightInd w:val="0"/>
        <w:spacing w:after="0" w:line="240" w:lineRule="auto"/>
        <w:rPr>
          <w:rFonts w:ascii="Arial Narrow" w:hAnsi="Arial Narrow" w:cs="Arial Narrow"/>
          <w:sz w:val="24"/>
          <w:szCs w:val="24"/>
          <w:lang w:val="en-US"/>
        </w:rPr>
      </w:pPr>
    </w:p>
    <w:p w:rsidR="00B94DA0" w:rsidRDefault="00B94DA0">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B94DA0" w:rsidRDefault="00B94DA0">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B94DA0" w:rsidRDefault="00B94DA0">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347D7B" w:rsidRDefault="00347D7B">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347D7B" w:rsidRDefault="00347D7B">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347D7B" w:rsidRDefault="00347D7B">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347D7B" w:rsidRDefault="00347D7B">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347D7B" w:rsidRDefault="00347D7B">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347D7B" w:rsidRDefault="00347D7B">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347D7B" w:rsidRDefault="00347D7B">
      <w:pPr>
        <w:widowControl w:val="0"/>
        <w:tabs>
          <w:tab w:val="left" w:leader="dot" w:pos="6480"/>
        </w:tabs>
        <w:autoSpaceDE w:val="0"/>
        <w:autoSpaceDN w:val="0"/>
        <w:adjustRightInd w:val="0"/>
        <w:spacing w:before="49" w:after="162" w:line="221" w:lineRule="atLeast"/>
        <w:rPr>
          <w:rFonts w:ascii="Arial Narrow" w:hAnsi="Arial Narrow" w:cs="Arial Narrow"/>
          <w:i/>
          <w:iCs/>
          <w:color w:val="000000"/>
          <w:sz w:val="19"/>
          <w:szCs w:val="19"/>
          <w:lang w:val="en-US"/>
        </w:rPr>
      </w:pPr>
    </w:p>
    <w:p w:rsidR="00B94DA0" w:rsidRDefault="00B94DA0">
      <w:pPr>
        <w:widowControl w:val="0"/>
        <w:autoSpaceDE w:val="0"/>
        <w:autoSpaceDN w:val="0"/>
        <w:adjustRightInd w:val="0"/>
        <w:spacing w:after="0" w:line="240" w:lineRule="auto"/>
        <w:rPr>
          <w:rFonts w:ascii="Times New Roman" w:hAnsi="Times New Roman" w:cs="Times New Roman"/>
          <w:lang w:val="en-US"/>
        </w:rPr>
      </w:pPr>
    </w:p>
    <w:p w:rsidR="00B94DA0" w:rsidRDefault="00B94DA0">
      <w:pPr>
        <w:widowControl w:val="0"/>
        <w:autoSpaceDE w:val="0"/>
        <w:autoSpaceDN w:val="0"/>
        <w:adjustRightInd w:val="0"/>
        <w:spacing w:after="0" w:line="240" w:lineRule="auto"/>
        <w:rPr>
          <w:rFonts w:ascii="Times New Roman" w:hAnsi="Times New Roman" w:cs="Times New Roman"/>
          <w:lang w:val="en-US"/>
        </w:rPr>
      </w:pPr>
    </w:p>
    <w:p w:rsidR="00B94DA0" w:rsidRPr="00347D7B" w:rsidRDefault="00347D7B" w:rsidP="00347D7B">
      <w:pPr>
        <w:pStyle w:val="Akapitzlist"/>
        <w:widowControl w:val="0"/>
        <w:numPr>
          <w:ilvl w:val="0"/>
          <w:numId w:val="11"/>
        </w:numPr>
        <w:autoSpaceDE w:val="0"/>
        <w:autoSpaceDN w:val="0"/>
        <w:adjustRightInd w:val="0"/>
        <w:spacing w:after="0" w:line="240" w:lineRule="auto"/>
        <w:rPr>
          <w:rFonts w:ascii="Arial" w:hAnsi="Arial" w:cs="Arial"/>
          <w:sz w:val="18"/>
          <w:szCs w:val="18"/>
        </w:rPr>
      </w:pPr>
      <w:r>
        <w:rPr>
          <w:rFonts w:ascii="Arial" w:hAnsi="Arial" w:cs="Arial"/>
          <w:sz w:val="18"/>
          <w:szCs w:val="18"/>
          <w:lang w:val="en-US"/>
        </w:rPr>
        <w:t>Nazwa oraz adres Z</w:t>
      </w:r>
      <w:r w:rsidR="00074F38" w:rsidRPr="00347D7B">
        <w:rPr>
          <w:rFonts w:ascii="Arial" w:hAnsi="Arial" w:cs="Arial"/>
          <w:sz w:val="18"/>
          <w:szCs w:val="18"/>
          <w:lang w:val="en-US"/>
        </w:rPr>
        <w:t>amawiaj</w:t>
      </w:r>
      <w:r>
        <w:rPr>
          <w:rFonts w:ascii="Arial" w:hAnsi="Arial" w:cs="Arial"/>
          <w:sz w:val="18"/>
          <w:szCs w:val="18"/>
        </w:rPr>
        <w:t>ącego</w:t>
      </w:r>
    </w:p>
    <w:p w:rsidR="00347D7B" w:rsidRPr="00347D7B" w:rsidRDefault="00347D7B" w:rsidP="00347D7B">
      <w:pPr>
        <w:pStyle w:val="Akapitzlist"/>
        <w:widowControl w:val="0"/>
        <w:autoSpaceDE w:val="0"/>
        <w:autoSpaceDN w:val="0"/>
        <w:adjustRightInd w:val="0"/>
        <w:spacing w:after="0" w:line="240" w:lineRule="auto"/>
        <w:rPr>
          <w:rFonts w:ascii="Arial" w:hAnsi="Arial" w:cs="Arial"/>
          <w:sz w:val="18"/>
          <w:szCs w:val="18"/>
        </w:rPr>
      </w:pPr>
    </w:p>
    <w:p w:rsidR="00B94DA0" w:rsidRDefault="00347D7B">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xml:space="preserve">107 SZPITAL Wojskowy z Przychodnią SP ZOZ w Wałczu </w:t>
      </w:r>
    </w:p>
    <w:p w:rsidR="00B94DA0" w:rsidRDefault="00347D7B">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xml:space="preserve">tel. 261 47 28 15, </w:t>
      </w:r>
      <w:hyperlink r:id="rId7" w:history="1">
        <w:r w:rsidRPr="00257B93">
          <w:rPr>
            <w:rStyle w:val="Hipercze"/>
            <w:rFonts w:ascii="Arial" w:hAnsi="Arial" w:cs="Arial"/>
            <w:sz w:val="18"/>
            <w:szCs w:val="18"/>
            <w:lang w:val="en-US"/>
          </w:rPr>
          <w:t>www.107sw.mil.pl</w:t>
        </w:r>
      </w:hyperlink>
      <w:r>
        <w:rPr>
          <w:rFonts w:ascii="Arial" w:hAnsi="Arial" w:cs="Arial"/>
          <w:color w:val="0000FF"/>
          <w:sz w:val="18"/>
          <w:szCs w:val="18"/>
          <w:u w:val="single"/>
          <w:lang w:val="en-US"/>
        </w:rPr>
        <w:t xml:space="preserve"> </w:t>
      </w:r>
      <w:r>
        <w:rPr>
          <w:rFonts w:ascii="Arial" w:hAnsi="Arial" w:cs="Arial"/>
          <w:sz w:val="18"/>
          <w:szCs w:val="18"/>
          <w:lang w:val="en-US"/>
        </w:rPr>
        <w:t xml:space="preserve"> </w:t>
      </w:r>
    </w:p>
    <w:p w:rsidR="00B94DA0" w:rsidRDefault="00347D7B">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NIP – 765-14-95-874</w:t>
      </w:r>
    </w:p>
    <w:p w:rsidR="00B94DA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xml:space="preserve">REGON </w:t>
      </w:r>
      <w:r w:rsidR="00347D7B">
        <w:rPr>
          <w:rFonts w:ascii="Arial" w:hAnsi="Arial" w:cs="Arial"/>
          <w:sz w:val="18"/>
          <w:szCs w:val="18"/>
          <w:lang w:val="en-US"/>
        </w:rPr>
        <w:t>– 570544566</w:t>
      </w:r>
    </w:p>
    <w:p w:rsidR="00B94DA0" w:rsidRDefault="00347D7B">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e.mail: apteka-przetargi@107sw.mil.pl</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2. Tryb udzielenia zamówienia.</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rPr>
          <w:rFonts w:ascii="Arial" w:hAnsi="Arial" w:cs="Arial"/>
          <w:spacing w:val="-4"/>
          <w:sz w:val="18"/>
          <w:szCs w:val="18"/>
          <w:lang w:val="en-US"/>
        </w:rPr>
      </w:pPr>
      <w:r>
        <w:rPr>
          <w:rFonts w:ascii="Arial" w:hAnsi="Arial" w:cs="Arial"/>
          <w:spacing w:val="-4"/>
          <w:sz w:val="18"/>
          <w:szCs w:val="18"/>
          <w:lang w:val="en-US"/>
        </w:rPr>
        <w:t>Przetarg nieograniczony.</w:t>
      </w:r>
    </w:p>
    <w:p w:rsidR="00B94DA0" w:rsidRDefault="00B94DA0">
      <w:pPr>
        <w:widowControl w:val="0"/>
        <w:autoSpaceDE w:val="0"/>
        <w:autoSpaceDN w:val="0"/>
        <w:adjustRightInd w:val="0"/>
        <w:spacing w:after="0" w:line="240" w:lineRule="auto"/>
        <w:rPr>
          <w:rFonts w:ascii="Arial" w:hAnsi="Arial" w:cs="Arial"/>
          <w:spacing w:val="1"/>
          <w:sz w:val="18"/>
          <w:szCs w:val="18"/>
          <w:lang w:val="en-US"/>
        </w:rPr>
      </w:pPr>
    </w:p>
    <w:p w:rsidR="00B94DA0" w:rsidRDefault="00074F38">
      <w:pPr>
        <w:widowControl w:val="0"/>
        <w:autoSpaceDE w:val="0"/>
        <w:autoSpaceDN w:val="0"/>
        <w:adjustRightInd w:val="0"/>
        <w:spacing w:after="0" w:line="240" w:lineRule="auto"/>
        <w:rPr>
          <w:rFonts w:ascii="Arial" w:hAnsi="Arial" w:cs="Arial"/>
          <w:spacing w:val="1"/>
          <w:sz w:val="18"/>
          <w:szCs w:val="18"/>
          <w:lang w:val="en-US"/>
        </w:rPr>
      </w:pPr>
      <w:r>
        <w:rPr>
          <w:rFonts w:ascii="Arial" w:hAnsi="Arial" w:cs="Arial"/>
          <w:spacing w:val="1"/>
          <w:sz w:val="18"/>
          <w:szCs w:val="18"/>
          <w:lang w:val="en-US"/>
        </w:rPr>
        <w:t>3. Opis przedmiotu zamówienia.</w:t>
      </w:r>
    </w:p>
    <w:p w:rsidR="00B94DA0" w:rsidRDefault="00B94DA0">
      <w:pPr>
        <w:widowControl w:val="0"/>
        <w:autoSpaceDE w:val="0"/>
        <w:autoSpaceDN w:val="0"/>
        <w:adjustRightInd w:val="0"/>
        <w:spacing w:after="0" w:line="240" w:lineRule="auto"/>
        <w:rPr>
          <w:rFonts w:ascii="Arial" w:hAnsi="Arial" w:cs="Arial"/>
          <w:spacing w:val="1"/>
          <w:sz w:val="18"/>
          <w:szCs w:val="18"/>
          <w:lang w:val="en-US"/>
        </w:rPr>
      </w:pPr>
    </w:p>
    <w:p w:rsidR="004711B5" w:rsidRDefault="00347D7B">
      <w:pPr>
        <w:widowControl w:val="0"/>
        <w:tabs>
          <w:tab w:val="left" w:pos="360"/>
        </w:tabs>
        <w:autoSpaceDE w:val="0"/>
        <w:autoSpaceDN w:val="0"/>
        <w:adjustRightInd w:val="0"/>
        <w:spacing w:after="0" w:line="240" w:lineRule="auto"/>
        <w:ind w:left="360" w:hanging="360"/>
        <w:jc w:val="both"/>
        <w:rPr>
          <w:rFonts w:ascii="Arial" w:hAnsi="Arial" w:cs="Arial"/>
          <w:b/>
          <w:sz w:val="18"/>
          <w:szCs w:val="18"/>
          <w:lang w:val="en-US"/>
        </w:rPr>
      </w:pPr>
      <w:r>
        <w:rPr>
          <w:rFonts w:ascii="Arial" w:hAnsi="Arial" w:cs="Arial"/>
          <w:sz w:val="18"/>
          <w:szCs w:val="18"/>
          <w:lang w:val="en-US"/>
        </w:rPr>
        <w:t xml:space="preserve">Przedmiotem zamówienia jest: </w:t>
      </w:r>
      <w:r w:rsidRPr="00347D7B">
        <w:rPr>
          <w:rFonts w:ascii="Arial" w:hAnsi="Arial" w:cs="Arial"/>
          <w:b/>
          <w:sz w:val="18"/>
          <w:szCs w:val="18"/>
          <w:lang w:val="en-US"/>
        </w:rPr>
        <w:t>DOSTAWA ENDOPROTEZ, ZESP</w:t>
      </w:r>
      <w:r w:rsidR="004711B5">
        <w:rPr>
          <w:rFonts w:ascii="Arial" w:hAnsi="Arial" w:cs="Arial"/>
          <w:b/>
          <w:sz w:val="18"/>
          <w:szCs w:val="18"/>
          <w:lang w:val="en-US"/>
        </w:rPr>
        <w:t xml:space="preserve">OLEŃ ORTOPEDYCZNYCH. </w:t>
      </w:r>
    </w:p>
    <w:p w:rsidR="00B94DA0" w:rsidRDefault="00074F38">
      <w:pPr>
        <w:widowControl w:val="0"/>
        <w:tabs>
          <w:tab w:val="left" w:pos="360"/>
        </w:tabs>
        <w:autoSpaceDE w:val="0"/>
        <w:autoSpaceDN w:val="0"/>
        <w:adjustRightInd w:val="0"/>
        <w:spacing w:after="0" w:line="240" w:lineRule="auto"/>
        <w:ind w:left="360" w:hanging="360"/>
        <w:jc w:val="both"/>
        <w:rPr>
          <w:rFonts w:ascii="Arial" w:hAnsi="Arial" w:cs="Arial"/>
          <w:sz w:val="18"/>
          <w:szCs w:val="18"/>
          <w:u w:val="single"/>
        </w:rPr>
      </w:pPr>
      <w:r>
        <w:rPr>
          <w:rFonts w:ascii="Arial" w:hAnsi="Arial" w:cs="Arial"/>
          <w:sz w:val="18"/>
          <w:szCs w:val="18"/>
        </w:rPr>
        <w:t>zgodni</w:t>
      </w:r>
      <w:r w:rsidR="001D1112">
        <w:rPr>
          <w:rFonts w:ascii="Arial" w:hAnsi="Arial" w:cs="Arial"/>
          <w:sz w:val="18"/>
          <w:szCs w:val="18"/>
        </w:rPr>
        <w:t xml:space="preserve">e Z OPISEM PRZEDMIOTU ZAMÓWIENIA – załącznik nr  3 do SIWZ. </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ind w:left="400" w:hanging="400"/>
        <w:jc w:val="both"/>
        <w:rPr>
          <w:rFonts w:ascii="Arial" w:hAnsi="Arial" w:cs="Arial"/>
          <w:color w:val="000000"/>
          <w:sz w:val="18"/>
          <w:szCs w:val="18"/>
          <w:u w:val="single"/>
        </w:rPr>
      </w:pPr>
      <w:r>
        <w:rPr>
          <w:rFonts w:ascii="Arial" w:hAnsi="Arial" w:cs="Arial"/>
          <w:color w:val="000000"/>
          <w:sz w:val="18"/>
          <w:szCs w:val="18"/>
          <w:u w:val="single"/>
          <w:lang w:val="en-US"/>
        </w:rPr>
        <w:t>Przedmiot zamówienia podzielony zosta</w:t>
      </w:r>
      <w:r w:rsidR="001D1112">
        <w:rPr>
          <w:rFonts w:ascii="Arial" w:hAnsi="Arial" w:cs="Arial"/>
          <w:color w:val="000000"/>
          <w:sz w:val="18"/>
          <w:szCs w:val="18"/>
          <w:u w:val="single"/>
        </w:rPr>
        <w:t>ł na</w:t>
      </w:r>
      <w:r w:rsidR="001D1112" w:rsidRPr="004711B5">
        <w:rPr>
          <w:rFonts w:ascii="Arial" w:hAnsi="Arial" w:cs="Arial"/>
          <w:b/>
          <w:color w:val="000000"/>
          <w:sz w:val="18"/>
          <w:szCs w:val="18"/>
          <w:u w:val="single"/>
        </w:rPr>
        <w:t xml:space="preserve"> 17 zadań  asortymentowych. </w:t>
      </w:r>
    </w:p>
    <w:p w:rsidR="00B94DA0" w:rsidRDefault="00B94DA0">
      <w:pPr>
        <w:widowControl w:val="0"/>
        <w:autoSpaceDE w:val="0"/>
        <w:autoSpaceDN w:val="0"/>
        <w:adjustRightInd w:val="0"/>
        <w:spacing w:after="0" w:line="240" w:lineRule="auto"/>
        <w:ind w:left="400" w:hanging="400"/>
        <w:jc w:val="both"/>
        <w:rPr>
          <w:rFonts w:ascii="Arial" w:hAnsi="Arial" w:cs="Arial"/>
          <w:color w:val="000000"/>
          <w:sz w:val="18"/>
          <w:szCs w:val="18"/>
          <w:lang w:val="en-US"/>
        </w:rPr>
      </w:pPr>
    </w:p>
    <w:p w:rsidR="00B94DA0" w:rsidRDefault="00B94DA0">
      <w:pPr>
        <w:widowControl w:val="0"/>
        <w:autoSpaceDE w:val="0"/>
        <w:autoSpaceDN w:val="0"/>
        <w:adjustRightInd w:val="0"/>
        <w:spacing w:after="0" w:line="240" w:lineRule="auto"/>
        <w:ind w:left="400" w:hanging="400"/>
        <w:rPr>
          <w:rFonts w:ascii="Arial" w:hAnsi="Arial" w:cs="Arial"/>
          <w:color w:val="000000"/>
          <w:sz w:val="18"/>
          <w:szCs w:val="18"/>
          <w:lang w:val="en-US"/>
        </w:rPr>
      </w:pPr>
    </w:p>
    <w:p w:rsidR="00B94DA0" w:rsidRDefault="00074F38">
      <w:pPr>
        <w:widowControl w:val="0"/>
        <w:autoSpaceDE w:val="0"/>
        <w:autoSpaceDN w:val="0"/>
        <w:adjustRightInd w:val="0"/>
        <w:spacing w:after="0" w:line="240" w:lineRule="auto"/>
        <w:ind w:left="400" w:hanging="400"/>
        <w:jc w:val="both"/>
        <w:rPr>
          <w:rFonts w:ascii="Arial" w:hAnsi="Arial" w:cs="Arial"/>
          <w:color w:val="000000"/>
          <w:sz w:val="18"/>
          <w:szCs w:val="18"/>
        </w:rPr>
      </w:pPr>
      <w:r>
        <w:rPr>
          <w:rFonts w:ascii="Arial" w:hAnsi="Arial" w:cs="Arial"/>
          <w:color w:val="000000"/>
          <w:sz w:val="18"/>
          <w:szCs w:val="18"/>
          <w:lang w:val="en-US"/>
        </w:rPr>
        <w:t>Zamawiaj</w:t>
      </w:r>
      <w:r>
        <w:rPr>
          <w:rFonts w:ascii="Arial" w:hAnsi="Arial" w:cs="Arial"/>
          <w:color w:val="000000"/>
          <w:sz w:val="18"/>
          <w:szCs w:val="18"/>
        </w:rPr>
        <w:t>ący nie przewiduje zawarcia umowy ramowej.</w:t>
      </w:r>
    </w:p>
    <w:p w:rsidR="00B94DA0" w:rsidRDefault="00074F38">
      <w:pPr>
        <w:widowControl w:val="0"/>
        <w:autoSpaceDE w:val="0"/>
        <w:autoSpaceDN w:val="0"/>
        <w:adjustRightInd w:val="0"/>
        <w:spacing w:after="0" w:line="240" w:lineRule="auto"/>
        <w:ind w:left="400" w:hanging="400"/>
        <w:jc w:val="both"/>
        <w:rPr>
          <w:rFonts w:ascii="Arial" w:hAnsi="Arial" w:cs="Arial"/>
          <w:color w:val="000000"/>
          <w:sz w:val="18"/>
          <w:szCs w:val="18"/>
        </w:rPr>
      </w:pPr>
      <w:r>
        <w:rPr>
          <w:rFonts w:ascii="Arial" w:hAnsi="Arial" w:cs="Arial"/>
          <w:color w:val="000000"/>
          <w:sz w:val="18"/>
          <w:szCs w:val="18"/>
          <w:lang w:val="en-US"/>
        </w:rPr>
        <w:t>Zamawiaj</w:t>
      </w:r>
      <w:r>
        <w:rPr>
          <w:rFonts w:ascii="Arial" w:hAnsi="Arial" w:cs="Arial"/>
          <w:color w:val="000000"/>
          <w:sz w:val="18"/>
          <w:szCs w:val="18"/>
        </w:rPr>
        <w:t xml:space="preserve">ący nie przewiduje zastosowania aukcji elektronicznej </w:t>
      </w:r>
    </w:p>
    <w:p w:rsidR="00B94DA0" w:rsidRDefault="00074F38">
      <w:pPr>
        <w:widowControl w:val="0"/>
        <w:autoSpaceDE w:val="0"/>
        <w:autoSpaceDN w:val="0"/>
        <w:adjustRightInd w:val="0"/>
        <w:spacing w:after="0" w:line="240" w:lineRule="auto"/>
        <w:ind w:left="400" w:hanging="400"/>
        <w:jc w:val="both"/>
        <w:rPr>
          <w:rFonts w:ascii="Arial" w:hAnsi="Arial" w:cs="Arial"/>
          <w:color w:val="000000"/>
          <w:sz w:val="18"/>
          <w:szCs w:val="18"/>
        </w:rPr>
      </w:pPr>
      <w:r>
        <w:rPr>
          <w:rFonts w:ascii="Arial" w:hAnsi="Arial" w:cs="Arial"/>
          <w:color w:val="000000"/>
          <w:sz w:val="18"/>
          <w:szCs w:val="18"/>
          <w:lang w:val="en-US"/>
        </w:rPr>
        <w:t>Zamawiaj</w:t>
      </w:r>
      <w:r>
        <w:rPr>
          <w:rFonts w:ascii="Arial" w:hAnsi="Arial" w:cs="Arial"/>
          <w:color w:val="000000"/>
          <w:sz w:val="18"/>
          <w:szCs w:val="18"/>
        </w:rPr>
        <w:t xml:space="preserve">ący nie przewiduje wszczęcia dynamicznego systemu zakupów.  </w:t>
      </w:r>
    </w:p>
    <w:p w:rsidR="00B94DA0" w:rsidRDefault="00074F38">
      <w:pPr>
        <w:widowControl w:val="0"/>
        <w:autoSpaceDE w:val="0"/>
        <w:autoSpaceDN w:val="0"/>
        <w:adjustRightInd w:val="0"/>
        <w:spacing w:after="0" w:line="240" w:lineRule="auto"/>
        <w:ind w:left="400" w:hanging="400"/>
        <w:jc w:val="both"/>
        <w:rPr>
          <w:rFonts w:ascii="Arial" w:hAnsi="Arial" w:cs="Arial"/>
          <w:color w:val="000000"/>
          <w:sz w:val="18"/>
          <w:szCs w:val="18"/>
        </w:rPr>
      </w:pPr>
      <w:r>
        <w:rPr>
          <w:rFonts w:ascii="Arial" w:hAnsi="Arial" w:cs="Arial"/>
          <w:color w:val="000000"/>
          <w:sz w:val="18"/>
          <w:szCs w:val="18"/>
          <w:lang w:val="en-US"/>
        </w:rPr>
        <w:t>Zamawiaj</w:t>
      </w:r>
      <w:r>
        <w:rPr>
          <w:rFonts w:ascii="Arial" w:hAnsi="Arial" w:cs="Arial"/>
          <w:color w:val="000000"/>
          <w:sz w:val="18"/>
          <w:szCs w:val="18"/>
        </w:rPr>
        <w:t xml:space="preserve">ący nie przewiduje udzielenie zaliczek na poczet wykonania zamówienia. </w:t>
      </w:r>
    </w:p>
    <w:p w:rsidR="00B94DA0" w:rsidRDefault="00074F38">
      <w:pPr>
        <w:widowControl w:val="0"/>
        <w:autoSpaceDE w:val="0"/>
        <w:autoSpaceDN w:val="0"/>
        <w:adjustRightInd w:val="0"/>
        <w:spacing w:after="0" w:line="240" w:lineRule="auto"/>
        <w:ind w:left="400" w:hanging="400"/>
        <w:jc w:val="both"/>
        <w:rPr>
          <w:rFonts w:ascii="Arial" w:hAnsi="Arial" w:cs="Arial"/>
          <w:color w:val="000000"/>
          <w:sz w:val="18"/>
          <w:szCs w:val="18"/>
        </w:rPr>
      </w:pPr>
      <w:r>
        <w:rPr>
          <w:rFonts w:ascii="Arial" w:hAnsi="Arial" w:cs="Arial"/>
          <w:color w:val="000000"/>
          <w:sz w:val="18"/>
          <w:szCs w:val="18"/>
          <w:lang w:val="en-US"/>
        </w:rPr>
        <w:t>Zamawiaj</w:t>
      </w:r>
      <w:r>
        <w:rPr>
          <w:rFonts w:ascii="Arial" w:hAnsi="Arial" w:cs="Arial"/>
          <w:color w:val="000000"/>
          <w:sz w:val="18"/>
          <w:szCs w:val="18"/>
        </w:rPr>
        <w:t>ący nie dopuszcza możliwości składania ofert wariantowych.</w:t>
      </w:r>
    </w:p>
    <w:p w:rsidR="00B94DA0" w:rsidRDefault="00B94DA0">
      <w:pPr>
        <w:widowControl w:val="0"/>
        <w:autoSpaceDE w:val="0"/>
        <w:autoSpaceDN w:val="0"/>
        <w:adjustRightInd w:val="0"/>
        <w:spacing w:after="0" w:line="240" w:lineRule="auto"/>
        <w:ind w:left="400" w:hanging="400"/>
        <w:jc w:val="both"/>
        <w:rPr>
          <w:rFonts w:ascii="Arial" w:hAnsi="Arial" w:cs="Arial"/>
          <w:color w:val="000000"/>
          <w:sz w:val="18"/>
          <w:szCs w:val="18"/>
          <w:lang w:val="en-US"/>
        </w:rPr>
      </w:pP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3.2. Nazwy i kody okre</w:t>
      </w:r>
      <w:r>
        <w:rPr>
          <w:rFonts w:ascii="Arial" w:hAnsi="Arial" w:cs="Arial"/>
          <w:sz w:val="18"/>
          <w:szCs w:val="18"/>
        </w:rPr>
        <w:t>ślone we Wspólnym Słowniku Zamówień:</w:t>
      </w:r>
    </w:p>
    <w:p w:rsidR="00B94DA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xml:space="preserve">CPV: </w:t>
      </w:r>
      <w:r w:rsidR="001D1112">
        <w:rPr>
          <w:rFonts w:ascii="Arial" w:hAnsi="Arial" w:cs="Arial"/>
          <w:color w:val="FF0000"/>
          <w:sz w:val="18"/>
          <w:szCs w:val="18"/>
          <w:lang w:val="en-US"/>
        </w:rPr>
        <w:t xml:space="preserve">33183100 – 7, 33183200 – 8.  </w:t>
      </w:r>
    </w:p>
    <w:p w:rsidR="00B94DA0" w:rsidRDefault="00074F38">
      <w:pPr>
        <w:widowControl w:val="0"/>
        <w:autoSpaceDE w:val="0"/>
        <w:autoSpaceDN w:val="0"/>
        <w:adjustRightInd w:val="0"/>
        <w:spacing w:after="0" w:line="240" w:lineRule="auto"/>
        <w:rPr>
          <w:rFonts w:ascii="Arial" w:hAnsi="Arial" w:cs="Arial"/>
          <w:spacing w:val="-1"/>
          <w:sz w:val="18"/>
          <w:szCs w:val="18"/>
          <w:lang w:val="en-US"/>
        </w:rPr>
      </w:pPr>
      <w:r>
        <w:rPr>
          <w:rFonts w:ascii="Arial" w:hAnsi="Arial" w:cs="Arial"/>
          <w:spacing w:val="5"/>
          <w:sz w:val="18"/>
          <w:szCs w:val="18"/>
          <w:lang w:val="en-US"/>
        </w:rPr>
        <w:tab/>
      </w:r>
      <w:r>
        <w:rPr>
          <w:rFonts w:ascii="Arial" w:hAnsi="Arial" w:cs="Arial"/>
          <w:spacing w:val="-1"/>
          <w:sz w:val="18"/>
          <w:szCs w:val="18"/>
          <w:lang w:val="en-US"/>
        </w:rPr>
        <w:t xml:space="preserve"> </w:t>
      </w:r>
    </w:p>
    <w:p w:rsidR="00B94DA0" w:rsidRDefault="00074F38">
      <w:pPr>
        <w:widowControl w:val="0"/>
        <w:autoSpaceDE w:val="0"/>
        <w:autoSpaceDN w:val="0"/>
        <w:adjustRightInd w:val="0"/>
        <w:spacing w:after="0" w:line="240" w:lineRule="auto"/>
        <w:rPr>
          <w:rFonts w:ascii="Arial" w:hAnsi="Arial" w:cs="Arial"/>
          <w:spacing w:val="-1"/>
          <w:sz w:val="18"/>
          <w:szCs w:val="18"/>
        </w:rPr>
      </w:pPr>
      <w:r>
        <w:rPr>
          <w:rFonts w:ascii="Arial" w:hAnsi="Arial" w:cs="Arial"/>
          <w:spacing w:val="-1"/>
          <w:sz w:val="18"/>
          <w:szCs w:val="18"/>
          <w:lang w:val="en-US"/>
        </w:rPr>
        <w:t>3.3. Zamawiaj</w:t>
      </w:r>
      <w:r>
        <w:rPr>
          <w:rFonts w:ascii="Arial" w:hAnsi="Arial" w:cs="Arial"/>
          <w:spacing w:val="-1"/>
          <w:sz w:val="18"/>
          <w:szCs w:val="18"/>
        </w:rPr>
        <w:t xml:space="preserve">ący nie zamierza udzielić zamówienia, o którym mowa w art. 67 ust. 1 pkt. 7. </w:t>
      </w:r>
    </w:p>
    <w:p w:rsidR="00B94DA0" w:rsidRDefault="00B94DA0">
      <w:pPr>
        <w:widowControl w:val="0"/>
        <w:autoSpaceDE w:val="0"/>
        <w:autoSpaceDN w:val="0"/>
        <w:adjustRightInd w:val="0"/>
        <w:spacing w:after="0" w:line="240" w:lineRule="auto"/>
        <w:rPr>
          <w:rFonts w:ascii="Arial" w:hAnsi="Arial" w:cs="Arial"/>
          <w:spacing w:val="-1"/>
          <w:sz w:val="18"/>
          <w:szCs w:val="18"/>
          <w:lang w:val="en-US"/>
        </w:rPr>
      </w:pPr>
    </w:p>
    <w:p w:rsidR="00B94DA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4. Termin wykonania zamówienia.</w:t>
      </w:r>
    </w:p>
    <w:p w:rsidR="00B94DA0" w:rsidRDefault="00074F38">
      <w:pPr>
        <w:widowControl w:val="0"/>
        <w:autoSpaceDE w:val="0"/>
        <w:autoSpaceDN w:val="0"/>
        <w:adjustRightInd w:val="0"/>
        <w:spacing w:before="120" w:after="0" w:line="240" w:lineRule="auto"/>
        <w:jc w:val="both"/>
        <w:rPr>
          <w:rFonts w:ascii="Arial" w:hAnsi="Arial" w:cs="Arial"/>
          <w:sz w:val="18"/>
          <w:szCs w:val="18"/>
        </w:rPr>
      </w:pPr>
      <w:r>
        <w:rPr>
          <w:rFonts w:ascii="Arial" w:hAnsi="Arial" w:cs="Arial"/>
          <w:sz w:val="18"/>
          <w:szCs w:val="18"/>
          <w:lang w:val="en-US"/>
        </w:rPr>
        <w:t xml:space="preserve">Termin realizacji zamówienia : </w:t>
      </w:r>
      <w:r w:rsidR="001D1112">
        <w:rPr>
          <w:rFonts w:ascii="Arial" w:hAnsi="Arial" w:cs="Arial"/>
          <w:sz w:val="18"/>
          <w:szCs w:val="18"/>
          <w:lang w:val="en-US"/>
        </w:rPr>
        <w:t xml:space="preserve"> </w:t>
      </w:r>
      <w:r w:rsidR="001D1112">
        <w:rPr>
          <w:rFonts w:ascii="Arial" w:hAnsi="Arial" w:cs="Arial"/>
          <w:b/>
          <w:bCs/>
          <w:sz w:val="18"/>
          <w:szCs w:val="18"/>
          <w:u w:val="single"/>
          <w:lang w:val="en-US"/>
        </w:rPr>
        <w:t xml:space="preserve">9 miesięcy </w:t>
      </w:r>
      <w:r>
        <w:rPr>
          <w:rFonts w:ascii="Arial" w:hAnsi="Arial" w:cs="Arial"/>
          <w:sz w:val="18"/>
          <w:szCs w:val="18"/>
        </w:rPr>
        <w:t xml:space="preserve"> od daty podpisania umowy .</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5. Warunki udzia</w:t>
      </w:r>
      <w:r>
        <w:rPr>
          <w:rFonts w:ascii="Arial" w:hAnsi="Arial" w:cs="Arial"/>
          <w:sz w:val="18"/>
          <w:szCs w:val="18"/>
        </w:rPr>
        <w:t>łu w postępowaniu oraz braku podstaw wykluczenia.</w:t>
      </w:r>
    </w:p>
    <w:p w:rsidR="00B94DA0" w:rsidRDefault="00B94DA0">
      <w:pPr>
        <w:widowControl w:val="0"/>
        <w:autoSpaceDE w:val="0"/>
        <w:autoSpaceDN w:val="0"/>
        <w:adjustRightInd w:val="0"/>
        <w:spacing w:after="0" w:line="240" w:lineRule="auto"/>
        <w:jc w:val="both"/>
        <w:rPr>
          <w:rFonts w:ascii="Arial" w:hAnsi="Arial" w:cs="Arial"/>
          <w:sz w:val="18"/>
          <w:szCs w:val="18"/>
          <w:lang w:val="en-US"/>
        </w:rPr>
      </w:pPr>
    </w:p>
    <w:p w:rsidR="00B94DA0" w:rsidRPr="001D1112" w:rsidRDefault="00074F38">
      <w:pPr>
        <w:widowControl w:val="0"/>
        <w:autoSpaceDE w:val="0"/>
        <w:autoSpaceDN w:val="0"/>
        <w:adjustRightInd w:val="0"/>
        <w:spacing w:after="0" w:line="240" w:lineRule="auto"/>
        <w:jc w:val="both"/>
        <w:rPr>
          <w:rFonts w:ascii="Arial" w:hAnsi="Arial" w:cs="Arial"/>
          <w:b/>
          <w:spacing w:val="-2"/>
          <w:sz w:val="18"/>
          <w:szCs w:val="18"/>
        </w:rPr>
      </w:pPr>
      <w:r w:rsidRPr="001D1112">
        <w:rPr>
          <w:rFonts w:ascii="Arial" w:hAnsi="Arial" w:cs="Arial"/>
          <w:b/>
          <w:spacing w:val="-2"/>
          <w:sz w:val="18"/>
          <w:szCs w:val="18"/>
          <w:lang w:val="en-US"/>
        </w:rPr>
        <w:t>O udzielenie zamówienia mog</w:t>
      </w:r>
      <w:r w:rsidRPr="001D1112">
        <w:rPr>
          <w:rFonts w:ascii="Arial" w:hAnsi="Arial" w:cs="Arial"/>
          <w:b/>
          <w:spacing w:val="-2"/>
          <w:sz w:val="18"/>
          <w:szCs w:val="18"/>
        </w:rPr>
        <w:t xml:space="preserve">ą ubiegać się wykonawcy, którzy: </w:t>
      </w:r>
    </w:p>
    <w:p w:rsidR="001D1112" w:rsidRDefault="001D1112">
      <w:pPr>
        <w:widowControl w:val="0"/>
        <w:autoSpaceDE w:val="0"/>
        <w:autoSpaceDN w:val="0"/>
        <w:adjustRightInd w:val="0"/>
        <w:spacing w:after="0" w:line="240" w:lineRule="auto"/>
        <w:jc w:val="both"/>
        <w:rPr>
          <w:rFonts w:ascii="Arial" w:hAnsi="Arial" w:cs="Arial"/>
          <w:spacing w:val="-2"/>
          <w:sz w:val="18"/>
          <w:szCs w:val="18"/>
        </w:rPr>
      </w:pP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a) nie podlegaj</w:t>
      </w:r>
      <w:r>
        <w:rPr>
          <w:rFonts w:ascii="Arial" w:hAnsi="Arial" w:cs="Arial"/>
          <w:sz w:val="18"/>
          <w:szCs w:val="18"/>
        </w:rPr>
        <w:t>ą wykluczeniu w zakresie art. 24 ust. 1 pkt. 12-23 oraz art. 24 ust. 5 pkt.1 Pzp,</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b) spe</w:t>
      </w:r>
      <w:r>
        <w:rPr>
          <w:rFonts w:ascii="Arial" w:hAnsi="Arial" w:cs="Arial"/>
          <w:sz w:val="18"/>
          <w:szCs w:val="18"/>
        </w:rPr>
        <w:t>łniają warunki udziału w postępowaniu, w zakresie określonym przez zamawiającego w ogłoszeniu o zamówieniu i SIWZ.</w:t>
      </w:r>
    </w:p>
    <w:p w:rsidR="001D1112" w:rsidRDefault="001D1112">
      <w:pPr>
        <w:widowControl w:val="0"/>
        <w:autoSpaceDE w:val="0"/>
        <w:autoSpaceDN w:val="0"/>
        <w:adjustRightInd w:val="0"/>
        <w:spacing w:after="0" w:line="240" w:lineRule="auto"/>
        <w:jc w:val="both"/>
        <w:rPr>
          <w:rFonts w:ascii="Arial" w:hAnsi="Arial" w:cs="Arial"/>
          <w:sz w:val="18"/>
          <w:szCs w:val="18"/>
        </w:rPr>
      </w:pPr>
    </w:p>
    <w:p w:rsidR="00B94DA0" w:rsidRPr="001D1112" w:rsidRDefault="00074F38">
      <w:pPr>
        <w:widowControl w:val="0"/>
        <w:autoSpaceDE w:val="0"/>
        <w:autoSpaceDN w:val="0"/>
        <w:adjustRightInd w:val="0"/>
        <w:spacing w:after="0" w:line="240" w:lineRule="auto"/>
        <w:jc w:val="both"/>
        <w:rPr>
          <w:rFonts w:ascii="Arial" w:hAnsi="Arial" w:cs="Arial"/>
          <w:b/>
          <w:sz w:val="18"/>
          <w:szCs w:val="18"/>
        </w:rPr>
      </w:pPr>
      <w:r w:rsidRPr="001D1112">
        <w:rPr>
          <w:rFonts w:ascii="Arial" w:hAnsi="Arial" w:cs="Arial"/>
          <w:b/>
          <w:sz w:val="18"/>
          <w:szCs w:val="18"/>
          <w:lang w:val="en-US"/>
        </w:rPr>
        <w:t>5.2. Warunki udzia</w:t>
      </w:r>
      <w:r w:rsidRPr="001D1112">
        <w:rPr>
          <w:rFonts w:ascii="Arial" w:hAnsi="Arial" w:cs="Arial"/>
          <w:b/>
          <w:sz w:val="18"/>
          <w:szCs w:val="18"/>
        </w:rPr>
        <w:t>łu w postępowaniu.</w:t>
      </w:r>
    </w:p>
    <w:p w:rsidR="001D1112" w:rsidRDefault="001D1112">
      <w:pPr>
        <w:widowControl w:val="0"/>
        <w:autoSpaceDE w:val="0"/>
        <w:autoSpaceDN w:val="0"/>
        <w:adjustRightInd w:val="0"/>
        <w:spacing w:after="0" w:line="240" w:lineRule="auto"/>
        <w:jc w:val="both"/>
        <w:rPr>
          <w:rFonts w:ascii="Arial" w:hAnsi="Arial" w:cs="Arial"/>
          <w:sz w:val="18"/>
          <w:szCs w:val="18"/>
        </w:rPr>
      </w:pP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5.2.1. O udzielenie zamówienia mog</w:t>
      </w:r>
      <w:r>
        <w:rPr>
          <w:rFonts w:ascii="Arial" w:hAnsi="Arial" w:cs="Arial"/>
          <w:sz w:val="18"/>
          <w:szCs w:val="18"/>
        </w:rPr>
        <w:t>ą ubiegać się wykonawcy, którzy spełniają warunki udziału w postępowaniu, dotyczące:</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a) kompetencji lub uprawnie</w:t>
      </w:r>
      <w:r>
        <w:rPr>
          <w:rFonts w:ascii="Arial" w:hAnsi="Arial" w:cs="Arial"/>
          <w:sz w:val="18"/>
          <w:szCs w:val="18"/>
        </w:rPr>
        <w:t xml:space="preserve">ń do prowadzenia określonej działalności zawodowej, o ile </w:t>
      </w:r>
      <w:r w:rsidR="004711B5">
        <w:rPr>
          <w:rFonts w:ascii="Arial" w:hAnsi="Arial" w:cs="Arial"/>
          <w:sz w:val="18"/>
          <w:szCs w:val="18"/>
        </w:rPr>
        <w:t>wynika to z odrębnych przepisów</w:t>
      </w:r>
    </w:p>
    <w:p w:rsidR="004711B5" w:rsidRDefault="004711B5" w:rsidP="004711B5">
      <w:pPr>
        <w:widowControl w:val="0"/>
        <w:autoSpaceDE w:val="0"/>
        <w:autoSpaceDN w:val="0"/>
        <w:adjustRightInd w:val="0"/>
        <w:spacing w:after="0" w:line="240" w:lineRule="auto"/>
        <w:jc w:val="both"/>
        <w:rPr>
          <w:rFonts w:ascii="Arial" w:hAnsi="Arial" w:cs="Arial"/>
          <w:spacing w:val="-3"/>
          <w:sz w:val="18"/>
          <w:szCs w:val="18"/>
          <w:lang w:val="en-US"/>
        </w:rPr>
      </w:pPr>
      <w:r>
        <w:rPr>
          <w:rFonts w:ascii="Arial" w:hAnsi="Arial" w:cs="Arial"/>
          <w:sz w:val="18"/>
          <w:szCs w:val="18"/>
        </w:rPr>
        <w:t>-</w:t>
      </w:r>
      <w:r>
        <w:rPr>
          <w:rFonts w:ascii="Arial" w:hAnsi="Arial" w:cs="Arial"/>
          <w:spacing w:val="-6"/>
          <w:sz w:val="18"/>
          <w:szCs w:val="18"/>
          <w:lang w:val="en-US"/>
        </w:rPr>
        <w:t>- okre</w:t>
      </w:r>
      <w:r>
        <w:rPr>
          <w:rFonts w:ascii="Arial" w:hAnsi="Arial" w:cs="Arial"/>
          <w:spacing w:val="-6"/>
          <w:sz w:val="18"/>
          <w:szCs w:val="18"/>
        </w:rPr>
        <w:t>ślone przez zamawiającego w ogłoszeniu o zamówieniu i SIWZ.</w:t>
      </w:r>
    </w:p>
    <w:p w:rsidR="001D1112" w:rsidRDefault="00074F38">
      <w:pPr>
        <w:widowControl w:val="0"/>
        <w:autoSpaceDE w:val="0"/>
        <w:autoSpaceDN w:val="0"/>
        <w:adjustRightInd w:val="0"/>
        <w:spacing w:after="0" w:line="240" w:lineRule="auto"/>
        <w:jc w:val="both"/>
        <w:rPr>
          <w:rFonts w:ascii="Arial" w:hAnsi="Arial" w:cs="Arial"/>
          <w:spacing w:val="-6"/>
          <w:sz w:val="18"/>
          <w:szCs w:val="18"/>
          <w:lang w:val="en-US"/>
        </w:rPr>
      </w:pPr>
      <w:r>
        <w:rPr>
          <w:rFonts w:ascii="Arial" w:hAnsi="Arial" w:cs="Arial"/>
          <w:spacing w:val="-3"/>
          <w:sz w:val="18"/>
          <w:szCs w:val="18"/>
          <w:lang w:val="en-US"/>
        </w:rPr>
        <w:t>b) sytuacji ekonomicznej lub finansowej,</w:t>
      </w:r>
      <w:r w:rsidR="001D1112" w:rsidRPr="001D1112">
        <w:rPr>
          <w:rFonts w:ascii="Arial" w:hAnsi="Arial" w:cs="Arial"/>
          <w:spacing w:val="-6"/>
          <w:sz w:val="18"/>
          <w:szCs w:val="18"/>
          <w:lang w:val="en-US"/>
        </w:rPr>
        <w:t xml:space="preserve"> </w:t>
      </w:r>
    </w:p>
    <w:p w:rsidR="00B94DA0" w:rsidRDefault="001D1112">
      <w:pPr>
        <w:widowControl w:val="0"/>
        <w:autoSpaceDE w:val="0"/>
        <w:autoSpaceDN w:val="0"/>
        <w:adjustRightInd w:val="0"/>
        <w:spacing w:after="0" w:line="240" w:lineRule="auto"/>
        <w:jc w:val="both"/>
        <w:rPr>
          <w:rFonts w:ascii="Arial" w:hAnsi="Arial" w:cs="Arial"/>
          <w:spacing w:val="-3"/>
          <w:sz w:val="18"/>
          <w:szCs w:val="18"/>
          <w:lang w:val="en-US"/>
        </w:rPr>
      </w:pPr>
      <w:r>
        <w:rPr>
          <w:rFonts w:ascii="Arial" w:hAnsi="Arial" w:cs="Arial"/>
          <w:spacing w:val="-6"/>
          <w:sz w:val="18"/>
          <w:szCs w:val="18"/>
          <w:lang w:val="en-US"/>
        </w:rPr>
        <w:t xml:space="preserve">- </w:t>
      </w:r>
      <w:r>
        <w:rPr>
          <w:rFonts w:ascii="Arial" w:hAnsi="Arial" w:cs="Arial"/>
          <w:spacing w:val="-6"/>
          <w:sz w:val="18"/>
          <w:szCs w:val="18"/>
          <w:lang w:val="en-US"/>
        </w:rPr>
        <w:t>okre</w:t>
      </w:r>
      <w:r>
        <w:rPr>
          <w:rFonts w:ascii="Arial" w:hAnsi="Arial" w:cs="Arial"/>
          <w:spacing w:val="-6"/>
          <w:sz w:val="18"/>
          <w:szCs w:val="18"/>
        </w:rPr>
        <w:t>ślone przez zamawiającego w ogłoszeniu o zamówieniu i SIWZ.</w:t>
      </w:r>
    </w:p>
    <w:p w:rsidR="00B94DA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3"/>
          <w:sz w:val="18"/>
          <w:szCs w:val="18"/>
          <w:lang w:val="en-US"/>
        </w:rPr>
        <w:t>c) zdolno</w:t>
      </w:r>
      <w:r>
        <w:rPr>
          <w:rFonts w:ascii="Arial" w:hAnsi="Arial" w:cs="Arial"/>
          <w:spacing w:val="-3"/>
          <w:sz w:val="18"/>
          <w:szCs w:val="18"/>
        </w:rPr>
        <w:t>ści technicznej lub zawodowej</w:t>
      </w:r>
    </w:p>
    <w:p w:rsidR="001D1112" w:rsidRDefault="001D1112">
      <w:pPr>
        <w:widowControl w:val="0"/>
        <w:autoSpaceDE w:val="0"/>
        <w:autoSpaceDN w:val="0"/>
        <w:adjustRightInd w:val="0"/>
        <w:spacing w:after="0" w:line="240" w:lineRule="auto"/>
        <w:jc w:val="both"/>
        <w:rPr>
          <w:rFonts w:ascii="Arial" w:hAnsi="Arial" w:cs="Arial"/>
          <w:spacing w:val="-6"/>
          <w:sz w:val="18"/>
          <w:szCs w:val="18"/>
        </w:rPr>
      </w:pPr>
    </w:p>
    <w:p w:rsidR="00B94DA0" w:rsidRDefault="00074F38">
      <w:pPr>
        <w:widowControl w:val="0"/>
        <w:autoSpaceDE w:val="0"/>
        <w:autoSpaceDN w:val="0"/>
        <w:adjustRightInd w:val="0"/>
        <w:spacing w:after="0" w:line="240" w:lineRule="auto"/>
        <w:jc w:val="both"/>
        <w:rPr>
          <w:rFonts w:ascii="Arial" w:hAnsi="Arial" w:cs="Arial"/>
          <w:spacing w:val="-1"/>
          <w:sz w:val="18"/>
          <w:szCs w:val="18"/>
        </w:rPr>
      </w:pPr>
      <w:r>
        <w:rPr>
          <w:rFonts w:ascii="Arial" w:hAnsi="Arial" w:cs="Arial"/>
          <w:spacing w:val="-1"/>
          <w:sz w:val="18"/>
          <w:szCs w:val="18"/>
          <w:lang w:val="en-US"/>
        </w:rPr>
        <w:t>5.3. Okre</w:t>
      </w:r>
      <w:r>
        <w:rPr>
          <w:rFonts w:ascii="Arial" w:hAnsi="Arial" w:cs="Arial"/>
          <w:spacing w:val="-1"/>
          <w:sz w:val="18"/>
          <w:szCs w:val="18"/>
        </w:rPr>
        <w:t>ślenie warunków udziału w postępowaniu.</w:t>
      </w:r>
    </w:p>
    <w:p w:rsidR="001D1112" w:rsidRDefault="001D1112">
      <w:pPr>
        <w:widowControl w:val="0"/>
        <w:autoSpaceDE w:val="0"/>
        <w:autoSpaceDN w:val="0"/>
        <w:adjustRightInd w:val="0"/>
        <w:spacing w:after="0" w:line="240" w:lineRule="auto"/>
        <w:jc w:val="both"/>
        <w:rPr>
          <w:rFonts w:ascii="Arial" w:hAnsi="Arial" w:cs="Arial"/>
          <w:spacing w:val="-1"/>
          <w:sz w:val="18"/>
          <w:szCs w:val="18"/>
        </w:rPr>
      </w:pP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5.3.1. Wykonawca spe</w:t>
      </w:r>
      <w:r>
        <w:rPr>
          <w:rFonts w:ascii="Arial" w:hAnsi="Arial" w:cs="Arial"/>
          <w:sz w:val="18"/>
          <w:szCs w:val="18"/>
        </w:rPr>
        <w:t xml:space="preserve">łni warunek udziału w postępowaniu, o którym mowa w pkt 5.2.1. lit. a) SIWZ – przedstawi odpowiednio dokumenty potwierdzające posiadanie kompetencji lub uprawnień do prowadzenia określonej działalności </w:t>
      </w:r>
      <w:r>
        <w:rPr>
          <w:rFonts w:ascii="Arial" w:hAnsi="Arial" w:cs="Arial"/>
          <w:sz w:val="18"/>
          <w:szCs w:val="18"/>
        </w:rPr>
        <w:lastRenderedPageBreak/>
        <w:t>zawodowej o ile wynika to z odrębnych przepisów;</w:t>
      </w:r>
    </w:p>
    <w:p w:rsidR="001D1112" w:rsidRDefault="001D1112">
      <w:pPr>
        <w:widowControl w:val="0"/>
        <w:autoSpaceDE w:val="0"/>
        <w:autoSpaceDN w:val="0"/>
        <w:adjustRightInd w:val="0"/>
        <w:spacing w:after="0" w:line="240" w:lineRule="auto"/>
        <w:jc w:val="both"/>
        <w:rPr>
          <w:rFonts w:ascii="Arial" w:hAnsi="Arial" w:cs="Arial"/>
          <w:sz w:val="18"/>
          <w:szCs w:val="18"/>
        </w:rPr>
      </w:pP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5.3.2. Wykonawca spe</w:t>
      </w:r>
      <w:r>
        <w:rPr>
          <w:rFonts w:ascii="Arial" w:hAnsi="Arial" w:cs="Arial"/>
          <w:sz w:val="18"/>
          <w:szCs w:val="18"/>
        </w:rPr>
        <w:t>łni warunek udziału w postępowaniu dotyczący sytuacji ekonomicznej lub finansowej, o którym</w:t>
      </w:r>
      <w:r w:rsidR="001D1112">
        <w:rPr>
          <w:rFonts w:ascii="Arial" w:hAnsi="Arial" w:cs="Arial"/>
          <w:sz w:val="18"/>
          <w:szCs w:val="18"/>
        </w:rPr>
        <w:t xml:space="preserve"> mowa w pkt 5.2.1. lit. b) SIWZ: </w:t>
      </w:r>
    </w:p>
    <w:p w:rsidR="005D0077" w:rsidRPr="005D0077" w:rsidRDefault="001D1112" w:rsidP="005D0077">
      <w:pPr>
        <w:widowControl w:val="0"/>
        <w:adjustRightInd w:val="0"/>
        <w:jc w:val="both"/>
        <w:rPr>
          <w:rFonts w:ascii="Arial" w:hAnsi="Arial" w:cs="Arial"/>
          <w:b/>
          <w:sz w:val="18"/>
          <w:szCs w:val="18"/>
          <w:u w:val="single"/>
        </w:rPr>
      </w:pPr>
      <w:r w:rsidRPr="005D0077">
        <w:rPr>
          <w:rFonts w:ascii="Arial" w:hAnsi="Arial" w:cs="Arial"/>
          <w:sz w:val="18"/>
          <w:szCs w:val="18"/>
          <w:lang w:bidi="pl-PL"/>
        </w:rPr>
        <w:t xml:space="preserve">Wykonawca potwierdza spełnienie warunku poprzez potwierdzenie posiadania ubezpieczenia od </w:t>
      </w:r>
      <w:r w:rsidRPr="005D0077">
        <w:rPr>
          <w:rFonts w:ascii="Arial" w:hAnsi="Arial" w:cs="Arial"/>
          <w:sz w:val="18"/>
          <w:szCs w:val="18"/>
          <w:lang w:bidi="pl-PL"/>
        </w:rPr>
        <w:t xml:space="preserve">odpowiedzialności cywilnej </w:t>
      </w:r>
      <w:r w:rsidRPr="005D0077">
        <w:rPr>
          <w:rFonts w:ascii="Arial" w:hAnsi="Arial" w:cs="Arial"/>
          <w:sz w:val="18"/>
          <w:szCs w:val="18"/>
          <w:lang w:bidi="pl-PL"/>
        </w:rPr>
        <w:t>w zakresie prowadzonej działalności związanej z przedmiotem zamówienia na sumę gwarancyjną nie niższą niż:</w:t>
      </w:r>
    </w:p>
    <w:p w:rsidR="005D0077" w:rsidRPr="005D0077" w:rsidRDefault="005D0077" w:rsidP="005D0077">
      <w:pPr>
        <w:widowControl w:val="0"/>
        <w:adjustRightInd w:val="0"/>
        <w:spacing w:after="0" w:line="240" w:lineRule="auto"/>
        <w:jc w:val="both"/>
        <w:rPr>
          <w:rFonts w:ascii="Arial" w:hAnsi="Arial" w:cs="Arial"/>
          <w:b/>
          <w:sz w:val="18"/>
          <w:szCs w:val="18"/>
          <w:u w:val="single"/>
        </w:rPr>
      </w:pPr>
      <w:r w:rsidRPr="005D0077">
        <w:rPr>
          <w:rFonts w:ascii="Arial" w:hAnsi="Arial" w:cs="Arial"/>
          <w:sz w:val="18"/>
          <w:szCs w:val="18"/>
        </w:rPr>
        <w:t xml:space="preserve">Zadanie 1 - </w:t>
      </w:r>
      <w:r w:rsidRPr="005D0077">
        <w:rPr>
          <w:rFonts w:ascii="Arial" w:hAnsi="Arial" w:cs="Arial"/>
          <w:sz w:val="18"/>
          <w:szCs w:val="18"/>
        </w:rPr>
        <w:t xml:space="preserve">3000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2 - </w:t>
      </w:r>
      <w:r w:rsidRPr="005D0077">
        <w:rPr>
          <w:rFonts w:ascii="Arial" w:hAnsi="Arial" w:cs="Arial"/>
          <w:sz w:val="18"/>
          <w:szCs w:val="18"/>
        </w:rPr>
        <w:t>80 000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3 - 350 000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4 - </w:t>
      </w:r>
      <w:r w:rsidRPr="005D0077">
        <w:rPr>
          <w:rFonts w:ascii="Arial" w:hAnsi="Arial" w:cs="Arial"/>
          <w:sz w:val="18"/>
          <w:szCs w:val="18"/>
        </w:rPr>
        <w:t>17 000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Zadanie 5 - 70 000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6 - 60 000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7 - </w:t>
      </w:r>
      <w:r w:rsidRPr="005D0077">
        <w:rPr>
          <w:rFonts w:ascii="Arial" w:hAnsi="Arial" w:cs="Arial"/>
          <w:sz w:val="18"/>
          <w:szCs w:val="18"/>
        </w:rPr>
        <w:t>25 000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Zadanie 8 - 40 000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9 - </w:t>
      </w:r>
      <w:r w:rsidRPr="005D0077">
        <w:rPr>
          <w:rFonts w:ascii="Arial" w:hAnsi="Arial" w:cs="Arial"/>
          <w:sz w:val="18"/>
          <w:szCs w:val="18"/>
        </w:rPr>
        <w:t xml:space="preserve">28 000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10- </w:t>
      </w:r>
      <w:r w:rsidRPr="005D0077">
        <w:rPr>
          <w:rFonts w:ascii="Arial" w:hAnsi="Arial" w:cs="Arial"/>
          <w:sz w:val="18"/>
          <w:szCs w:val="18"/>
        </w:rPr>
        <w:t xml:space="preserve">85 000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11 - 17 000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12 - 90 000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Zadanie 13 - 20 000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Zadanie 14 - 15 000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15 - 27 000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Zadanie 16 - 15 000 zł;</w:t>
      </w:r>
    </w:p>
    <w:p w:rsidR="005D0077" w:rsidRPr="005D0077" w:rsidRDefault="005D0077" w:rsidP="005D0077">
      <w:pPr>
        <w:shd w:val="clear" w:color="auto" w:fill="FFFFFF"/>
        <w:spacing w:after="0" w:line="240" w:lineRule="auto"/>
        <w:jc w:val="both"/>
        <w:rPr>
          <w:rFonts w:ascii="Arial" w:hAnsi="Arial" w:cs="Arial"/>
          <w:color w:val="0066CC"/>
          <w:sz w:val="18"/>
          <w:szCs w:val="18"/>
        </w:rPr>
      </w:pPr>
      <w:r w:rsidRPr="005D0077">
        <w:rPr>
          <w:rFonts w:ascii="Arial" w:hAnsi="Arial" w:cs="Arial"/>
          <w:sz w:val="18"/>
          <w:szCs w:val="18"/>
        </w:rPr>
        <w:t>Zadanie 17 - 80 000 zł.</w:t>
      </w:r>
    </w:p>
    <w:p w:rsidR="005D0077" w:rsidRPr="005D0077" w:rsidRDefault="005D0077" w:rsidP="005D0077">
      <w:pPr>
        <w:spacing w:after="0" w:line="240" w:lineRule="auto"/>
        <w:rPr>
          <w:rFonts w:ascii="Arial" w:hAnsi="Arial" w:cs="Arial"/>
          <w:bCs/>
          <w:color w:val="0066CC"/>
          <w:sz w:val="18"/>
          <w:szCs w:val="18"/>
          <w:shd w:val="clear" w:color="auto" w:fill="FFFFFF"/>
        </w:rPr>
      </w:pPr>
      <w:r w:rsidRPr="005D0077">
        <w:rPr>
          <w:rFonts w:ascii="Arial" w:hAnsi="Arial" w:cs="Arial"/>
          <w:bCs/>
          <w:color w:val="0066CC"/>
          <w:sz w:val="18"/>
          <w:szCs w:val="18"/>
          <w:shd w:val="clear" w:color="auto" w:fill="FFFFFF"/>
        </w:rPr>
        <w:t>W sytuacji, gdy fakt opłacenia składek nie wynika z samej treści polisy,</w:t>
      </w:r>
      <w:r w:rsidRPr="005D0077">
        <w:rPr>
          <w:rFonts w:ascii="Arial" w:hAnsi="Arial" w:cs="Arial"/>
          <w:bCs/>
          <w:color w:val="0066CC"/>
          <w:sz w:val="18"/>
          <w:szCs w:val="18"/>
          <w:shd w:val="clear" w:color="auto" w:fill="FFFFFF"/>
        </w:rPr>
        <w:t xml:space="preserve"> wykonawca powinien załączyć </w:t>
      </w:r>
      <w:r w:rsidRPr="005D0077">
        <w:rPr>
          <w:rFonts w:ascii="Arial" w:hAnsi="Arial" w:cs="Arial"/>
          <w:bCs/>
          <w:color w:val="0066CC"/>
          <w:sz w:val="18"/>
          <w:szCs w:val="18"/>
          <w:shd w:val="clear" w:color="auto" w:fill="FFFFFF"/>
        </w:rPr>
        <w:t xml:space="preserve">do  polisy inny dokument potwierdzający odprowadzanie stosownych </w:t>
      </w:r>
      <w:r w:rsidRPr="005D0077">
        <w:rPr>
          <w:rFonts w:ascii="Arial" w:hAnsi="Arial" w:cs="Arial"/>
          <w:bCs/>
          <w:color w:val="0066CC"/>
          <w:sz w:val="18"/>
          <w:szCs w:val="18"/>
          <w:shd w:val="clear" w:color="auto" w:fill="FFFFFF"/>
        </w:rPr>
        <w:t xml:space="preserve">składek (np. wyciąg z konta </w:t>
      </w:r>
      <w:r w:rsidRPr="005D0077">
        <w:rPr>
          <w:rFonts w:ascii="Arial" w:hAnsi="Arial" w:cs="Arial"/>
          <w:bCs/>
          <w:color w:val="0066CC"/>
          <w:sz w:val="18"/>
          <w:szCs w:val="18"/>
          <w:shd w:val="clear" w:color="auto" w:fill="FFFFFF"/>
        </w:rPr>
        <w:t>bankowego, rachunek itp.)</w:t>
      </w:r>
    </w:p>
    <w:p w:rsidR="001D1112" w:rsidRDefault="001D1112">
      <w:pPr>
        <w:widowControl w:val="0"/>
        <w:autoSpaceDE w:val="0"/>
        <w:autoSpaceDN w:val="0"/>
        <w:adjustRightInd w:val="0"/>
        <w:spacing w:after="0" w:line="240" w:lineRule="auto"/>
        <w:jc w:val="both"/>
        <w:rPr>
          <w:rFonts w:ascii="Arial" w:hAnsi="Arial" w:cs="Arial"/>
          <w:spacing w:val="-3"/>
          <w:sz w:val="18"/>
          <w:szCs w:val="18"/>
        </w:rPr>
      </w:pP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5.3.3. Wykonawca spe</w:t>
      </w:r>
      <w:r>
        <w:rPr>
          <w:rFonts w:ascii="Arial" w:hAnsi="Arial" w:cs="Arial"/>
          <w:sz w:val="18"/>
          <w:szCs w:val="18"/>
        </w:rPr>
        <w:t>łni warunek dotyczący zdolności technicznej lub zawodowej, o którym mowa w pkt 5.2.1. lit c) SIWZ, jeżeli wykaże, że:</w:t>
      </w:r>
      <w:r w:rsidR="005D0077">
        <w:rPr>
          <w:rFonts w:ascii="Arial" w:hAnsi="Arial" w:cs="Arial"/>
          <w:sz w:val="18"/>
          <w:szCs w:val="18"/>
        </w:rPr>
        <w:t xml:space="preserve"> Zamawiający nie uszczegóławia warunku</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pacing w:val="-4"/>
          <w:sz w:val="18"/>
          <w:szCs w:val="18"/>
          <w:lang w:val="en-US"/>
        </w:rPr>
        <w:t xml:space="preserve"> </w:t>
      </w:r>
    </w:p>
    <w:p w:rsidR="005D0077" w:rsidRDefault="00074F38" w:rsidP="005D0077">
      <w:pPr>
        <w:jc w:val="both"/>
        <w:rPr>
          <w:b/>
          <w:sz w:val="24"/>
          <w:szCs w:val="24"/>
        </w:rPr>
      </w:pPr>
      <w:r>
        <w:rPr>
          <w:rFonts w:ascii="Arial" w:hAnsi="Arial" w:cs="Arial"/>
          <w:color w:val="090B0C"/>
          <w:spacing w:val="13"/>
          <w:sz w:val="18"/>
          <w:szCs w:val="18"/>
          <w:lang w:val="en-US"/>
        </w:rPr>
        <w:t>5.4. Na podstawie art. 24 ust. 1 pkt 12-23 Pzp oraz art. 24 ust. 5 Pzp z post</w:t>
      </w:r>
      <w:r>
        <w:rPr>
          <w:rFonts w:ascii="Arial" w:hAnsi="Arial" w:cs="Arial"/>
          <w:color w:val="090B0C"/>
          <w:spacing w:val="13"/>
          <w:sz w:val="18"/>
          <w:szCs w:val="18"/>
        </w:rPr>
        <w:t>ępowania o udzielenie zamówienia zamawiający wyklucza wykonawcę:</w:t>
      </w:r>
      <w:r w:rsidR="005D0077">
        <w:rPr>
          <w:rFonts w:ascii="Arial" w:hAnsi="Arial" w:cs="Arial"/>
          <w:color w:val="090B0C"/>
          <w:spacing w:val="13"/>
          <w:sz w:val="18"/>
          <w:szCs w:val="18"/>
        </w:rPr>
        <w:t xml:space="preserve"> </w:t>
      </w:r>
      <w:r w:rsidR="005D0077" w:rsidRPr="005D0077">
        <w:rPr>
          <w:rFonts w:ascii="Arial" w:hAnsi="Arial" w:cs="Arial"/>
          <w:sz w:val="18"/>
          <w:szCs w:val="18"/>
        </w:rPr>
        <w:t>w stosunku do którego otwarto likwidację. w zatwierdzonym pr</w:t>
      </w:r>
      <w:r w:rsidR="005D0077" w:rsidRPr="005D0077">
        <w:rPr>
          <w:rFonts w:ascii="Arial" w:hAnsi="Arial" w:cs="Arial"/>
          <w:sz w:val="18"/>
          <w:szCs w:val="18"/>
        </w:rPr>
        <w:t xml:space="preserve">zez sąd układzie w postępowaniu </w:t>
      </w:r>
      <w:r w:rsidR="005D0077" w:rsidRPr="005D0077">
        <w:rPr>
          <w:rFonts w:ascii="Arial" w:hAnsi="Arial" w:cs="Arial"/>
          <w:sz w:val="18"/>
          <w:szCs w:val="18"/>
        </w:rPr>
        <w:t>restrukturyzacyjnym jest przewidziane zaspokojenie wierzycieli przez likwidację jego</w:t>
      </w:r>
      <w:r w:rsidR="005D0077" w:rsidRPr="005D0077">
        <w:rPr>
          <w:rFonts w:ascii="Arial" w:hAnsi="Arial" w:cs="Arial"/>
          <w:sz w:val="18"/>
          <w:szCs w:val="18"/>
        </w:rPr>
        <w:t xml:space="preserve"> majątku lub sąd </w:t>
      </w:r>
      <w:r w:rsidR="005D0077" w:rsidRPr="005D0077">
        <w:rPr>
          <w:rFonts w:ascii="Arial" w:hAnsi="Arial" w:cs="Arial"/>
          <w:sz w:val="18"/>
          <w:szCs w:val="18"/>
        </w:rPr>
        <w:t xml:space="preserve">zarządził likwidację jego majątku w trybie art. 332 ust. 1 ustawy </w:t>
      </w:r>
      <w:r w:rsidR="005D0077" w:rsidRPr="005D0077">
        <w:rPr>
          <w:rFonts w:ascii="Arial" w:hAnsi="Arial" w:cs="Arial"/>
          <w:sz w:val="18"/>
          <w:szCs w:val="18"/>
        </w:rPr>
        <w:t xml:space="preserve">z dnia 15 maja 2015 r. - Prawo </w:t>
      </w:r>
      <w:r w:rsidR="005D0077" w:rsidRPr="005D0077">
        <w:rPr>
          <w:rFonts w:ascii="Arial" w:hAnsi="Arial" w:cs="Arial"/>
          <w:sz w:val="18"/>
          <w:szCs w:val="18"/>
        </w:rPr>
        <w:t>restrukturyzacyjne (Dz. U. z 2019 r. , poz. 243, 326,912 i 1655) lu</w:t>
      </w:r>
      <w:r w:rsidR="005D0077" w:rsidRPr="005D0077">
        <w:rPr>
          <w:rFonts w:ascii="Arial" w:hAnsi="Arial" w:cs="Arial"/>
          <w:sz w:val="18"/>
          <w:szCs w:val="18"/>
        </w:rPr>
        <w:t xml:space="preserve">b którego upadłość ogłoszono z </w:t>
      </w:r>
      <w:r w:rsidR="005D0077" w:rsidRPr="005D0077">
        <w:rPr>
          <w:rFonts w:ascii="Arial" w:hAnsi="Arial" w:cs="Arial"/>
          <w:sz w:val="18"/>
          <w:szCs w:val="18"/>
        </w:rPr>
        <w:t xml:space="preserve">wyjątkiem wykonawcy, który po ogłoszeniu upadłości zawarł </w:t>
      </w:r>
      <w:r w:rsidR="005D0077" w:rsidRPr="005D0077">
        <w:rPr>
          <w:rFonts w:ascii="Arial" w:hAnsi="Arial" w:cs="Arial"/>
          <w:sz w:val="18"/>
          <w:szCs w:val="18"/>
        </w:rPr>
        <w:t xml:space="preserve">układ zatwierdzony prawomocnym </w:t>
      </w:r>
      <w:r w:rsidR="005D0077" w:rsidRPr="005D0077">
        <w:rPr>
          <w:rFonts w:ascii="Arial" w:hAnsi="Arial" w:cs="Arial"/>
          <w:sz w:val="18"/>
          <w:szCs w:val="18"/>
        </w:rPr>
        <w:t>postanowieniem sądu, jeżeli układ nie przewiduje zaspokojenia wierzy</w:t>
      </w:r>
      <w:r w:rsidR="005D0077" w:rsidRPr="005D0077">
        <w:rPr>
          <w:rFonts w:ascii="Arial" w:hAnsi="Arial" w:cs="Arial"/>
          <w:sz w:val="18"/>
          <w:szCs w:val="18"/>
        </w:rPr>
        <w:t xml:space="preserve">cieli przez likwidację majątku </w:t>
      </w:r>
      <w:r w:rsidR="005D0077" w:rsidRPr="005D0077">
        <w:rPr>
          <w:rFonts w:ascii="Arial" w:hAnsi="Arial" w:cs="Arial"/>
          <w:sz w:val="18"/>
          <w:szCs w:val="18"/>
        </w:rPr>
        <w:t>upadłego, chyba że sąd zarządził likwidację jego majątku w trybie art. 366 ust. 1 ustaw</w:t>
      </w:r>
      <w:r w:rsidR="005D0077" w:rsidRPr="005D0077">
        <w:rPr>
          <w:rFonts w:ascii="Arial" w:hAnsi="Arial" w:cs="Arial"/>
          <w:sz w:val="18"/>
          <w:szCs w:val="18"/>
        </w:rPr>
        <w:t xml:space="preserve">y z dnia 28 lutego </w:t>
      </w:r>
      <w:r w:rsidR="005D0077" w:rsidRPr="005D0077">
        <w:rPr>
          <w:rFonts w:ascii="Arial" w:hAnsi="Arial" w:cs="Arial"/>
          <w:sz w:val="18"/>
          <w:szCs w:val="18"/>
        </w:rPr>
        <w:t>2003 r. - Prawo upadłościowe (Dz. U. z 2019 r. , poz. 498, 912, 1495 i 1655);</w:t>
      </w:r>
      <w:r w:rsidR="005D0077">
        <w:rPr>
          <w:b/>
          <w:sz w:val="24"/>
          <w:szCs w:val="24"/>
        </w:rPr>
        <w:t xml:space="preserve"> </w:t>
      </w:r>
    </w:p>
    <w:p w:rsidR="00B94DA0" w:rsidRPr="005D0077" w:rsidRDefault="00B94DA0">
      <w:pPr>
        <w:widowControl w:val="0"/>
        <w:autoSpaceDE w:val="0"/>
        <w:autoSpaceDN w:val="0"/>
        <w:adjustRightInd w:val="0"/>
        <w:spacing w:after="0" w:line="240" w:lineRule="auto"/>
        <w:jc w:val="both"/>
        <w:rPr>
          <w:rFonts w:ascii="Arial" w:hAnsi="Arial" w:cs="Arial"/>
          <w:color w:val="090B0C"/>
          <w:spacing w:val="13"/>
          <w:sz w:val="18"/>
          <w:szCs w:val="18"/>
        </w:rPr>
      </w:pPr>
    </w:p>
    <w:p w:rsidR="00B94DA0" w:rsidRDefault="00B94DA0">
      <w:pPr>
        <w:widowControl w:val="0"/>
        <w:autoSpaceDE w:val="0"/>
        <w:autoSpaceDN w:val="0"/>
        <w:adjustRightInd w:val="0"/>
        <w:spacing w:after="0" w:line="240" w:lineRule="auto"/>
        <w:jc w:val="both"/>
        <w:rPr>
          <w:rFonts w:ascii="Arial" w:hAnsi="Arial" w:cs="Arial"/>
          <w:spacing w:val="-6"/>
          <w:sz w:val="18"/>
          <w:szCs w:val="18"/>
          <w:lang w:val="en-US"/>
        </w:rPr>
      </w:pPr>
    </w:p>
    <w:p w:rsidR="00B94DA0" w:rsidRPr="005D0077" w:rsidRDefault="00074F38">
      <w:pPr>
        <w:widowControl w:val="0"/>
        <w:autoSpaceDE w:val="0"/>
        <w:autoSpaceDN w:val="0"/>
        <w:adjustRightInd w:val="0"/>
        <w:spacing w:after="0" w:line="240" w:lineRule="auto"/>
        <w:jc w:val="both"/>
        <w:rPr>
          <w:rFonts w:ascii="Arial" w:hAnsi="Arial" w:cs="Arial"/>
          <w:b/>
          <w:color w:val="000000"/>
          <w:sz w:val="18"/>
          <w:szCs w:val="18"/>
        </w:rPr>
      </w:pPr>
      <w:r w:rsidRPr="005D0077">
        <w:rPr>
          <w:rFonts w:ascii="Arial" w:hAnsi="Arial" w:cs="Arial"/>
          <w:b/>
          <w:color w:val="000000"/>
          <w:sz w:val="18"/>
          <w:szCs w:val="18"/>
          <w:lang w:val="en-US"/>
        </w:rPr>
        <w:t>6. Wykaz o</w:t>
      </w:r>
      <w:r w:rsidRPr="005D0077">
        <w:rPr>
          <w:rFonts w:ascii="Arial" w:hAnsi="Arial" w:cs="Arial"/>
          <w:b/>
          <w:color w:val="000000"/>
          <w:sz w:val="18"/>
          <w:szCs w:val="18"/>
        </w:rPr>
        <w:t>świadczeń lub dokumentów, potwierdzających spełnianie warunków udziału w postępowaniu oraz brak podstaw wykluczenia składane przez wykonawcę na wezwanie zgodnie z art. 26 pkt.1 Pzp</w:t>
      </w:r>
    </w:p>
    <w:p w:rsidR="00B94DA0" w:rsidRDefault="00B94DA0">
      <w:pPr>
        <w:widowControl w:val="0"/>
        <w:autoSpaceDE w:val="0"/>
        <w:autoSpaceDN w:val="0"/>
        <w:adjustRightInd w:val="0"/>
        <w:spacing w:after="0" w:line="240" w:lineRule="auto"/>
        <w:jc w:val="both"/>
        <w:rPr>
          <w:rFonts w:ascii="Arial" w:hAnsi="Arial" w:cs="Arial"/>
          <w:color w:val="000000"/>
          <w:sz w:val="18"/>
          <w:szCs w:val="18"/>
          <w:lang w:val="en-US"/>
        </w:rPr>
      </w:pPr>
    </w:p>
    <w:p w:rsidR="00B94DA0" w:rsidRDefault="00B94DA0">
      <w:pPr>
        <w:widowControl w:val="0"/>
        <w:autoSpaceDE w:val="0"/>
        <w:autoSpaceDN w:val="0"/>
        <w:adjustRightInd w:val="0"/>
        <w:spacing w:after="0" w:line="240" w:lineRule="auto"/>
        <w:jc w:val="both"/>
        <w:rPr>
          <w:rFonts w:ascii="Arial" w:hAnsi="Arial" w:cs="Arial"/>
          <w:color w:val="000000"/>
          <w:sz w:val="18"/>
          <w:szCs w:val="18"/>
          <w:lang w:val="en-US"/>
        </w:rPr>
      </w:pPr>
    </w:p>
    <w:p w:rsidR="005D0077" w:rsidRPr="005D0077" w:rsidRDefault="00074F38" w:rsidP="005D0077">
      <w:pPr>
        <w:widowControl w:val="0"/>
        <w:adjustRightInd w:val="0"/>
        <w:jc w:val="both"/>
        <w:rPr>
          <w:rFonts w:ascii="Arial" w:hAnsi="Arial" w:cs="Arial"/>
          <w:b/>
          <w:sz w:val="18"/>
          <w:szCs w:val="18"/>
          <w:u w:val="single"/>
        </w:rPr>
      </w:pPr>
      <w:r>
        <w:rPr>
          <w:rFonts w:ascii="Arial" w:hAnsi="Arial" w:cs="Arial"/>
          <w:sz w:val="18"/>
          <w:szCs w:val="18"/>
          <w:lang w:val="en-US"/>
        </w:rPr>
        <w:t>6.1. W celu potwierdzenia spe</w:t>
      </w:r>
      <w:r>
        <w:rPr>
          <w:rFonts w:ascii="Arial" w:hAnsi="Arial" w:cs="Arial"/>
          <w:sz w:val="18"/>
          <w:szCs w:val="18"/>
        </w:rPr>
        <w:t xml:space="preserve">łniania warunku dotyczącego sytuacji ekonomicznej lub </w:t>
      </w:r>
      <w:r>
        <w:rPr>
          <w:rFonts w:ascii="Arial" w:hAnsi="Arial" w:cs="Arial"/>
          <w:spacing w:val="-5"/>
          <w:sz w:val="18"/>
          <w:szCs w:val="18"/>
        </w:rPr>
        <w:t>finansowej, o którym mowa w pkt 5.</w:t>
      </w:r>
      <w:r w:rsidR="005D0077">
        <w:rPr>
          <w:rFonts w:ascii="Arial" w:hAnsi="Arial" w:cs="Arial"/>
          <w:color w:val="FF0000"/>
          <w:spacing w:val="-5"/>
          <w:sz w:val="18"/>
          <w:szCs w:val="18"/>
        </w:rPr>
        <w:t xml:space="preserve">2.1. SIWZ: </w:t>
      </w:r>
      <w:r w:rsidR="005D0077" w:rsidRPr="005D0077">
        <w:rPr>
          <w:rFonts w:ascii="Arial" w:hAnsi="Arial" w:cs="Arial"/>
          <w:sz w:val="18"/>
          <w:szCs w:val="18"/>
          <w:lang w:bidi="pl-PL"/>
        </w:rPr>
        <w:t>Wykonawca potwierdza spełnienie warunku poprzez potwierdzenie posiadania ubezpieczenia od odpowiedzialności cywilnej w zakresie prowadzonej działalności związanej z przedmiotem zamówienia na sumę gwarancyjną nie niższą niż:</w:t>
      </w:r>
    </w:p>
    <w:p w:rsidR="005D0077" w:rsidRPr="005D0077" w:rsidRDefault="005D0077" w:rsidP="005D0077">
      <w:pPr>
        <w:widowControl w:val="0"/>
        <w:adjustRightInd w:val="0"/>
        <w:spacing w:after="0" w:line="240" w:lineRule="auto"/>
        <w:jc w:val="both"/>
        <w:rPr>
          <w:rFonts w:ascii="Arial" w:hAnsi="Arial" w:cs="Arial"/>
          <w:b/>
          <w:sz w:val="18"/>
          <w:szCs w:val="18"/>
          <w:u w:val="single"/>
        </w:rPr>
      </w:pPr>
      <w:r w:rsidRPr="005D0077">
        <w:rPr>
          <w:rFonts w:ascii="Arial" w:hAnsi="Arial" w:cs="Arial"/>
          <w:sz w:val="18"/>
          <w:szCs w:val="18"/>
        </w:rPr>
        <w:t xml:space="preserve">Zadanie 1 - 3000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Zadanie 2 - 80 000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3 - 350 000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Zadanie 4 - 17 000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Zadanie 5 - 70 000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6 - 60 000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Zadanie 7 - 25 000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Zadanie 8 - 40 000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9 - 28 000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10- 85 000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lastRenderedPageBreak/>
        <w:t xml:space="preserve">Zadanie 11 - 17 000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12 - 90 000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Zadanie 13 - 20 000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Zadanie 14 - 15 000 zł;</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 xml:space="preserve">Zadanie 15 - 27 000 zł; </w:t>
      </w:r>
    </w:p>
    <w:p w:rsidR="005D0077" w:rsidRPr="005D0077" w:rsidRDefault="005D0077" w:rsidP="005D0077">
      <w:pPr>
        <w:shd w:val="clear" w:color="auto" w:fill="FFFFFF"/>
        <w:spacing w:after="0" w:line="240" w:lineRule="auto"/>
        <w:jc w:val="both"/>
        <w:rPr>
          <w:rFonts w:ascii="Arial" w:hAnsi="Arial" w:cs="Arial"/>
          <w:sz w:val="18"/>
          <w:szCs w:val="18"/>
        </w:rPr>
      </w:pPr>
      <w:r w:rsidRPr="005D0077">
        <w:rPr>
          <w:rFonts w:ascii="Arial" w:hAnsi="Arial" w:cs="Arial"/>
          <w:sz w:val="18"/>
          <w:szCs w:val="18"/>
        </w:rPr>
        <w:t>Zadanie 16 - 15 000 zł;</w:t>
      </w:r>
    </w:p>
    <w:p w:rsidR="005D0077" w:rsidRPr="005D0077" w:rsidRDefault="005D0077" w:rsidP="005D0077">
      <w:pPr>
        <w:shd w:val="clear" w:color="auto" w:fill="FFFFFF"/>
        <w:spacing w:after="0" w:line="240" w:lineRule="auto"/>
        <w:jc w:val="both"/>
        <w:rPr>
          <w:rFonts w:ascii="Arial" w:hAnsi="Arial" w:cs="Arial"/>
          <w:color w:val="0066CC"/>
          <w:sz w:val="18"/>
          <w:szCs w:val="18"/>
        </w:rPr>
      </w:pPr>
      <w:r w:rsidRPr="005D0077">
        <w:rPr>
          <w:rFonts w:ascii="Arial" w:hAnsi="Arial" w:cs="Arial"/>
          <w:sz w:val="18"/>
          <w:szCs w:val="18"/>
        </w:rPr>
        <w:t>Zadanie 17 - 80 000 zł.</w:t>
      </w:r>
    </w:p>
    <w:p w:rsidR="00B94DA0" w:rsidRDefault="00B94DA0">
      <w:pPr>
        <w:widowControl w:val="0"/>
        <w:autoSpaceDE w:val="0"/>
        <w:autoSpaceDN w:val="0"/>
        <w:adjustRightInd w:val="0"/>
        <w:spacing w:after="0" w:line="240" w:lineRule="auto"/>
        <w:jc w:val="both"/>
        <w:rPr>
          <w:rFonts w:ascii="Arial" w:hAnsi="Arial" w:cs="Arial"/>
          <w:spacing w:val="-5"/>
          <w:sz w:val="18"/>
          <w:szCs w:val="18"/>
        </w:rPr>
      </w:pPr>
    </w:p>
    <w:p w:rsidR="00B94DA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6.2. W celu potwierdzenia spe</w:t>
      </w:r>
      <w:r>
        <w:rPr>
          <w:rFonts w:ascii="Arial" w:hAnsi="Arial" w:cs="Arial"/>
          <w:spacing w:val="-5"/>
          <w:sz w:val="18"/>
          <w:szCs w:val="18"/>
        </w:rPr>
        <w:t xml:space="preserve">łniania warunku dotyczącego </w:t>
      </w:r>
      <w:r>
        <w:rPr>
          <w:rFonts w:ascii="Arial" w:hAnsi="Arial" w:cs="Arial"/>
          <w:sz w:val="18"/>
          <w:szCs w:val="18"/>
        </w:rPr>
        <w:t xml:space="preserve">kompetencji lub uprawnień do prowadzenia określonej działalności zawodowej, o ile </w:t>
      </w:r>
      <w:r w:rsidR="005D0077">
        <w:rPr>
          <w:rFonts w:ascii="Arial" w:hAnsi="Arial" w:cs="Arial"/>
          <w:sz w:val="18"/>
          <w:szCs w:val="18"/>
        </w:rPr>
        <w:t>wynika to z odrębnych przepisów</w:t>
      </w:r>
      <w:r>
        <w:rPr>
          <w:rFonts w:ascii="Arial" w:hAnsi="Arial" w:cs="Arial"/>
          <w:sz w:val="18"/>
          <w:szCs w:val="18"/>
        </w:rPr>
        <w:t xml:space="preserve">: </w:t>
      </w:r>
      <w:r w:rsidRPr="005D0077">
        <w:rPr>
          <w:rFonts w:ascii="Arial" w:hAnsi="Arial" w:cs="Arial"/>
          <w:b/>
          <w:sz w:val="18"/>
          <w:szCs w:val="18"/>
        </w:rPr>
        <w:t>koncesja, licencja, zezwolenie, decyzja lub inny dokument ;</w:t>
      </w:r>
    </w:p>
    <w:p w:rsidR="00B94DA0" w:rsidRDefault="00B94DA0">
      <w:pPr>
        <w:widowControl w:val="0"/>
        <w:autoSpaceDE w:val="0"/>
        <w:autoSpaceDN w:val="0"/>
        <w:adjustRightInd w:val="0"/>
        <w:spacing w:after="0" w:line="240" w:lineRule="auto"/>
        <w:jc w:val="both"/>
        <w:rPr>
          <w:rFonts w:ascii="Arial" w:hAnsi="Arial" w:cs="Arial"/>
          <w:spacing w:val="-5"/>
          <w:sz w:val="18"/>
          <w:szCs w:val="18"/>
          <w:lang w:val="en-US"/>
        </w:rPr>
      </w:pPr>
    </w:p>
    <w:p w:rsidR="00B94DA0" w:rsidRDefault="00074F38" w:rsidP="005D007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6.3. W celu potwierdzenia spe</w:t>
      </w:r>
      <w:r>
        <w:rPr>
          <w:rFonts w:ascii="Arial" w:hAnsi="Arial" w:cs="Arial"/>
          <w:sz w:val="18"/>
          <w:szCs w:val="18"/>
        </w:rPr>
        <w:t>łniania warunku dotyczącego zdolności technicznej lub zawodowej, o którym mow</w:t>
      </w:r>
      <w:r w:rsidR="005D0077">
        <w:rPr>
          <w:rFonts w:ascii="Arial" w:hAnsi="Arial" w:cs="Arial"/>
          <w:sz w:val="18"/>
          <w:szCs w:val="18"/>
        </w:rPr>
        <w:t xml:space="preserve">a w pkt 5.2.2. SIWZ: oświadczenie (JEDZ). </w:t>
      </w:r>
    </w:p>
    <w:p w:rsidR="005D0077" w:rsidRDefault="005D0077" w:rsidP="005D0077">
      <w:pPr>
        <w:widowControl w:val="0"/>
        <w:autoSpaceDE w:val="0"/>
        <w:autoSpaceDN w:val="0"/>
        <w:adjustRightInd w:val="0"/>
        <w:spacing w:after="0" w:line="240" w:lineRule="auto"/>
        <w:jc w:val="both"/>
        <w:rPr>
          <w:rFonts w:ascii="Arial" w:hAnsi="Arial" w:cs="Arial"/>
          <w:spacing w:val="-6"/>
          <w:sz w:val="18"/>
          <w:szCs w:val="18"/>
        </w:rPr>
      </w:pP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 xml:space="preserve"> 6.4. Je</w:t>
      </w:r>
      <w:r>
        <w:rPr>
          <w:rFonts w:ascii="Arial" w:hAnsi="Arial" w:cs="Arial"/>
          <w:sz w:val="18"/>
          <w:szCs w:val="18"/>
        </w:rPr>
        <w:t>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w:t>
      </w:r>
    </w:p>
    <w:p w:rsidR="005D0077" w:rsidRDefault="005D0077">
      <w:pPr>
        <w:widowControl w:val="0"/>
        <w:autoSpaceDE w:val="0"/>
        <w:autoSpaceDN w:val="0"/>
        <w:adjustRightInd w:val="0"/>
        <w:spacing w:after="0" w:line="240" w:lineRule="auto"/>
        <w:jc w:val="both"/>
        <w:rPr>
          <w:rFonts w:ascii="Arial" w:hAnsi="Arial" w:cs="Arial"/>
          <w:sz w:val="18"/>
          <w:szCs w:val="18"/>
        </w:rPr>
      </w:pPr>
    </w:p>
    <w:p w:rsidR="00B94DA0" w:rsidRPr="005D0077" w:rsidRDefault="00074F38">
      <w:pPr>
        <w:widowControl w:val="0"/>
        <w:autoSpaceDE w:val="0"/>
        <w:autoSpaceDN w:val="0"/>
        <w:adjustRightInd w:val="0"/>
        <w:spacing w:after="0" w:line="240" w:lineRule="auto"/>
        <w:jc w:val="both"/>
        <w:rPr>
          <w:rFonts w:ascii="Arial" w:hAnsi="Arial" w:cs="Arial"/>
          <w:b/>
          <w:sz w:val="18"/>
          <w:szCs w:val="18"/>
        </w:rPr>
      </w:pPr>
      <w:r w:rsidRPr="005D0077">
        <w:rPr>
          <w:rFonts w:ascii="Arial" w:hAnsi="Arial" w:cs="Arial"/>
          <w:b/>
          <w:sz w:val="18"/>
          <w:szCs w:val="18"/>
          <w:lang w:val="en-US"/>
        </w:rPr>
        <w:t>6.5. W celu potwierdzenia braku podstaw wykluczenia wykonawcy z udzia</w:t>
      </w:r>
      <w:r w:rsidRPr="005D0077">
        <w:rPr>
          <w:rFonts w:ascii="Arial" w:hAnsi="Arial" w:cs="Arial"/>
          <w:b/>
          <w:sz w:val="18"/>
          <w:szCs w:val="18"/>
        </w:rPr>
        <w:t>łu w postępowaniu zamawiający żąda następujących dokumentów:</w:t>
      </w:r>
    </w:p>
    <w:p w:rsidR="005D0077" w:rsidRDefault="005D0077">
      <w:pPr>
        <w:widowControl w:val="0"/>
        <w:autoSpaceDE w:val="0"/>
        <w:autoSpaceDN w:val="0"/>
        <w:adjustRightInd w:val="0"/>
        <w:spacing w:after="0" w:line="240" w:lineRule="auto"/>
        <w:jc w:val="both"/>
        <w:rPr>
          <w:rFonts w:ascii="Arial" w:hAnsi="Arial" w:cs="Arial"/>
          <w:sz w:val="18"/>
          <w:szCs w:val="18"/>
        </w:rPr>
      </w:pPr>
    </w:p>
    <w:p w:rsidR="00B94DA0" w:rsidRPr="004E1621" w:rsidRDefault="00074F38" w:rsidP="004E1621">
      <w:pPr>
        <w:pStyle w:val="Akapitzlist"/>
        <w:widowControl w:val="0"/>
        <w:numPr>
          <w:ilvl w:val="0"/>
          <w:numId w:val="13"/>
        </w:numPr>
        <w:autoSpaceDE w:val="0"/>
        <w:autoSpaceDN w:val="0"/>
        <w:adjustRightInd w:val="0"/>
        <w:spacing w:after="0" w:line="240" w:lineRule="auto"/>
        <w:jc w:val="both"/>
        <w:rPr>
          <w:rFonts w:ascii="Arial" w:hAnsi="Arial" w:cs="Arial"/>
          <w:sz w:val="18"/>
          <w:szCs w:val="18"/>
        </w:rPr>
      </w:pPr>
      <w:r w:rsidRPr="004E1621">
        <w:rPr>
          <w:rFonts w:ascii="Arial" w:hAnsi="Arial" w:cs="Arial"/>
          <w:sz w:val="18"/>
          <w:szCs w:val="18"/>
          <w:lang w:val="en-US"/>
        </w:rPr>
        <w:t>informacji z Krajowego Rejestru Karnego w zakresie okre</w:t>
      </w:r>
      <w:r w:rsidRPr="004E1621">
        <w:rPr>
          <w:rFonts w:ascii="Arial" w:hAnsi="Arial" w:cs="Arial"/>
          <w:sz w:val="18"/>
          <w:szCs w:val="18"/>
        </w:rPr>
        <w:t>ślonym w art. 24 ust. 1 pkt 13, 14 i 21 Pzp oraz, odnośnie skazania za wykroczenie na karę aresztu, w zakresie określonym przez zamawiającego na podstawie art. 24 ust. 5 pkt 5 i 6 Pzp, wystawionej nie wcześniej niż 6 miesięcy przed upływem terminu składania ofert;</w:t>
      </w:r>
    </w:p>
    <w:p w:rsidR="004E1621" w:rsidRPr="004E1621" w:rsidRDefault="004E1621" w:rsidP="004E1621">
      <w:pPr>
        <w:widowControl w:val="0"/>
        <w:autoSpaceDE w:val="0"/>
        <w:autoSpaceDN w:val="0"/>
        <w:adjustRightInd w:val="0"/>
        <w:spacing w:after="0" w:line="240" w:lineRule="auto"/>
        <w:ind w:left="360"/>
        <w:jc w:val="both"/>
        <w:rPr>
          <w:rFonts w:ascii="Arial" w:hAnsi="Arial" w:cs="Arial"/>
          <w:sz w:val="18"/>
          <w:szCs w:val="18"/>
        </w:rPr>
      </w:pPr>
    </w:p>
    <w:p w:rsidR="004E1621" w:rsidRPr="004E1621" w:rsidRDefault="00074F38" w:rsidP="004E1621">
      <w:pPr>
        <w:pStyle w:val="Akapitzlist"/>
        <w:widowControl w:val="0"/>
        <w:numPr>
          <w:ilvl w:val="0"/>
          <w:numId w:val="13"/>
        </w:numPr>
        <w:autoSpaceDE w:val="0"/>
        <w:autoSpaceDN w:val="0"/>
        <w:adjustRightInd w:val="0"/>
        <w:spacing w:after="0" w:line="240" w:lineRule="auto"/>
        <w:jc w:val="both"/>
        <w:rPr>
          <w:rFonts w:ascii="Arial" w:hAnsi="Arial" w:cs="Arial"/>
          <w:sz w:val="18"/>
          <w:szCs w:val="18"/>
        </w:rPr>
      </w:pPr>
      <w:r w:rsidRPr="004E1621">
        <w:rPr>
          <w:rFonts w:ascii="Arial" w:hAnsi="Arial" w:cs="Arial"/>
          <w:sz w:val="18"/>
          <w:szCs w:val="18"/>
          <w:lang w:val="en-US"/>
        </w:rPr>
        <w:t>odpisu z w</w:t>
      </w:r>
      <w:r w:rsidRPr="004E1621">
        <w:rPr>
          <w:rFonts w:ascii="Arial" w:hAnsi="Arial" w:cs="Arial"/>
          <w:sz w:val="18"/>
          <w:szCs w:val="18"/>
        </w:rPr>
        <w:t>łaściwego rejestru lub z centralnej ewidencji i informacji o działalności gospodarczej, jeżeli odrębne przepisy wymagają wpisu do rejestru lub ewidencji, w celu potwierdzenia braku podstaw wykluczenia na podstawie art. 24 ust. 5 pkt 1 Pzp;</w:t>
      </w:r>
    </w:p>
    <w:p w:rsidR="004E1621" w:rsidRPr="004E1621" w:rsidRDefault="004E1621" w:rsidP="004E1621">
      <w:pPr>
        <w:pStyle w:val="Akapitzlist"/>
        <w:rPr>
          <w:rFonts w:ascii="Arial" w:hAnsi="Arial" w:cs="Arial"/>
          <w:i/>
          <w:iCs/>
          <w:sz w:val="18"/>
          <w:szCs w:val="18"/>
        </w:rPr>
      </w:pPr>
    </w:p>
    <w:p w:rsidR="00B94DA0" w:rsidRPr="004E1621" w:rsidRDefault="00074F38" w:rsidP="004E1621">
      <w:pPr>
        <w:pStyle w:val="Akapitzlist"/>
        <w:widowControl w:val="0"/>
        <w:autoSpaceDE w:val="0"/>
        <w:autoSpaceDN w:val="0"/>
        <w:adjustRightInd w:val="0"/>
        <w:spacing w:after="0" w:line="240" w:lineRule="auto"/>
        <w:jc w:val="both"/>
        <w:rPr>
          <w:rFonts w:ascii="Arial" w:hAnsi="Arial" w:cs="Arial"/>
          <w:i/>
          <w:iCs/>
          <w:sz w:val="18"/>
          <w:szCs w:val="18"/>
        </w:rPr>
      </w:pPr>
      <w:r w:rsidRPr="004E1621">
        <w:rPr>
          <w:rFonts w:ascii="Arial" w:hAnsi="Arial" w:cs="Arial"/>
          <w:i/>
          <w:iCs/>
          <w:sz w:val="18"/>
          <w:szCs w:val="18"/>
        </w:rPr>
        <w:tab/>
      </w:r>
    </w:p>
    <w:p w:rsidR="00B94DA0" w:rsidRPr="004E1621" w:rsidRDefault="00074F38" w:rsidP="004E1621">
      <w:pPr>
        <w:pStyle w:val="Akapitzlist"/>
        <w:widowControl w:val="0"/>
        <w:numPr>
          <w:ilvl w:val="0"/>
          <w:numId w:val="13"/>
        </w:numPr>
        <w:autoSpaceDE w:val="0"/>
        <w:autoSpaceDN w:val="0"/>
        <w:adjustRightInd w:val="0"/>
        <w:spacing w:after="0" w:line="240" w:lineRule="auto"/>
        <w:jc w:val="both"/>
        <w:rPr>
          <w:rFonts w:ascii="Arial" w:hAnsi="Arial" w:cs="Arial"/>
          <w:spacing w:val="-5"/>
          <w:sz w:val="18"/>
          <w:szCs w:val="18"/>
        </w:rPr>
      </w:pPr>
      <w:r w:rsidRPr="004E1621">
        <w:rPr>
          <w:rFonts w:ascii="Arial" w:hAnsi="Arial" w:cs="Arial"/>
          <w:spacing w:val="-5"/>
          <w:sz w:val="18"/>
          <w:szCs w:val="18"/>
          <w:lang w:val="en-US"/>
        </w:rPr>
        <w:t>o</w:t>
      </w:r>
      <w:r w:rsidRPr="004E1621">
        <w:rPr>
          <w:rFonts w:ascii="Arial" w:hAnsi="Arial" w:cs="Arial"/>
          <w:spacing w:val="-5"/>
          <w:sz w:val="18"/>
          <w:szCs w:val="18"/>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E1621" w:rsidRPr="004E1621" w:rsidRDefault="004E1621" w:rsidP="004E1621">
      <w:pPr>
        <w:pStyle w:val="Akapitzlist"/>
        <w:widowControl w:val="0"/>
        <w:autoSpaceDE w:val="0"/>
        <w:autoSpaceDN w:val="0"/>
        <w:adjustRightInd w:val="0"/>
        <w:spacing w:after="0" w:line="240" w:lineRule="auto"/>
        <w:jc w:val="both"/>
        <w:rPr>
          <w:rFonts w:ascii="Arial" w:hAnsi="Arial" w:cs="Arial"/>
          <w:spacing w:val="-5"/>
          <w:sz w:val="18"/>
          <w:szCs w:val="18"/>
        </w:rPr>
      </w:pPr>
    </w:p>
    <w:p w:rsidR="00B94DA0" w:rsidRPr="004E1621" w:rsidRDefault="00074F38" w:rsidP="004E1621">
      <w:pPr>
        <w:pStyle w:val="Akapitzlist"/>
        <w:widowControl w:val="0"/>
        <w:numPr>
          <w:ilvl w:val="0"/>
          <w:numId w:val="13"/>
        </w:numPr>
        <w:autoSpaceDE w:val="0"/>
        <w:autoSpaceDN w:val="0"/>
        <w:adjustRightInd w:val="0"/>
        <w:spacing w:after="0" w:line="240" w:lineRule="auto"/>
        <w:jc w:val="both"/>
        <w:rPr>
          <w:rFonts w:ascii="Arial" w:hAnsi="Arial" w:cs="Arial"/>
          <w:sz w:val="18"/>
          <w:szCs w:val="18"/>
        </w:rPr>
      </w:pPr>
      <w:r w:rsidRPr="004E1621">
        <w:rPr>
          <w:rFonts w:ascii="Arial" w:hAnsi="Arial" w:cs="Arial"/>
          <w:sz w:val="18"/>
          <w:szCs w:val="18"/>
          <w:lang w:val="en-US"/>
        </w:rPr>
        <w:t>o</w:t>
      </w:r>
      <w:r w:rsidRPr="004E1621">
        <w:rPr>
          <w:rFonts w:ascii="Arial" w:hAnsi="Arial" w:cs="Arial"/>
          <w:sz w:val="18"/>
          <w:szCs w:val="18"/>
        </w:rPr>
        <w:t>świadczenia wykonawcy o braku orzeczenia wobec niego tytułem środka zapobiegawczego zakazu ubiegania się o zamówienia publiczne;</w:t>
      </w:r>
    </w:p>
    <w:p w:rsidR="004E1621" w:rsidRPr="004E1621" w:rsidRDefault="004E1621" w:rsidP="004E1621">
      <w:pPr>
        <w:pStyle w:val="Akapitzlist"/>
        <w:rPr>
          <w:rFonts w:ascii="Arial" w:hAnsi="Arial" w:cs="Arial"/>
          <w:sz w:val="18"/>
          <w:szCs w:val="18"/>
        </w:rPr>
      </w:pPr>
    </w:p>
    <w:p w:rsidR="004E1621" w:rsidRPr="004E1621" w:rsidRDefault="004E1621" w:rsidP="004E1621">
      <w:pPr>
        <w:pStyle w:val="Akapitzlist"/>
        <w:widowControl w:val="0"/>
        <w:autoSpaceDE w:val="0"/>
        <w:autoSpaceDN w:val="0"/>
        <w:adjustRightInd w:val="0"/>
        <w:spacing w:after="0" w:line="240" w:lineRule="auto"/>
        <w:jc w:val="both"/>
        <w:rPr>
          <w:rFonts w:ascii="Arial" w:hAnsi="Arial" w:cs="Arial"/>
          <w:sz w:val="18"/>
          <w:szCs w:val="18"/>
        </w:rPr>
      </w:pPr>
    </w:p>
    <w:p w:rsidR="00B94DA0" w:rsidRPr="004E1621" w:rsidRDefault="00074F38" w:rsidP="004E1621">
      <w:pPr>
        <w:pStyle w:val="Akapitzlist"/>
        <w:widowControl w:val="0"/>
        <w:numPr>
          <w:ilvl w:val="0"/>
          <w:numId w:val="13"/>
        </w:numPr>
        <w:autoSpaceDE w:val="0"/>
        <w:autoSpaceDN w:val="0"/>
        <w:adjustRightInd w:val="0"/>
        <w:spacing w:after="0" w:line="240" w:lineRule="auto"/>
        <w:jc w:val="both"/>
        <w:rPr>
          <w:rFonts w:ascii="Arial" w:hAnsi="Arial" w:cs="Arial"/>
          <w:sz w:val="18"/>
          <w:szCs w:val="18"/>
        </w:rPr>
      </w:pPr>
      <w:r w:rsidRPr="004E1621">
        <w:rPr>
          <w:rFonts w:ascii="Arial" w:hAnsi="Arial" w:cs="Arial"/>
          <w:sz w:val="18"/>
          <w:szCs w:val="18"/>
          <w:lang w:val="en-US"/>
        </w:rPr>
        <w:t>o</w:t>
      </w:r>
      <w:r w:rsidRPr="004E1621">
        <w:rPr>
          <w:rFonts w:ascii="Arial" w:hAnsi="Arial" w:cs="Arial"/>
          <w:sz w:val="18"/>
          <w:szCs w:val="18"/>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4E1621" w:rsidRPr="004E1621" w:rsidRDefault="004E1621" w:rsidP="004E1621">
      <w:pPr>
        <w:pStyle w:val="Akapitzlist"/>
        <w:widowControl w:val="0"/>
        <w:autoSpaceDE w:val="0"/>
        <w:autoSpaceDN w:val="0"/>
        <w:adjustRightInd w:val="0"/>
        <w:spacing w:after="0" w:line="240" w:lineRule="auto"/>
        <w:jc w:val="both"/>
        <w:rPr>
          <w:rFonts w:ascii="Arial" w:hAnsi="Arial" w:cs="Arial"/>
          <w:sz w:val="18"/>
          <w:szCs w:val="18"/>
        </w:rPr>
      </w:pPr>
    </w:p>
    <w:p w:rsidR="00B94DA0" w:rsidRDefault="00074F38">
      <w:pPr>
        <w:widowControl w:val="0"/>
        <w:autoSpaceDE w:val="0"/>
        <w:autoSpaceDN w:val="0"/>
        <w:adjustRightInd w:val="0"/>
        <w:spacing w:after="0" w:line="240" w:lineRule="auto"/>
        <w:jc w:val="both"/>
        <w:rPr>
          <w:rFonts w:ascii="Arial" w:hAnsi="Arial" w:cs="Arial"/>
          <w:spacing w:val="-2"/>
          <w:sz w:val="18"/>
          <w:szCs w:val="18"/>
        </w:rPr>
      </w:pPr>
      <w:r>
        <w:rPr>
          <w:rFonts w:ascii="Arial" w:hAnsi="Arial" w:cs="Arial"/>
          <w:spacing w:val="-2"/>
          <w:sz w:val="18"/>
          <w:szCs w:val="18"/>
          <w:lang w:val="en-US"/>
        </w:rPr>
        <w:t>6.6. Zgodnie z art. 24 ust. 11 Pzp wykonawca, w terminie 3 dni od zamieszczenia na stronie internetowej informacji dotycz</w:t>
      </w:r>
      <w:r>
        <w:rPr>
          <w:rFonts w:ascii="Arial" w:hAnsi="Arial" w:cs="Arial"/>
          <w:spacing w:val="-2"/>
          <w:sz w:val="18"/>
          <w:szCs w:val="18"/>
        </w:rPr>
        <w:t xml:space="preserve">ących kwoty, jaką zamierza przeznaczyć na sfinansowanie zamówienia, firm oraz adresów wykonawców, którzy złożyli oferty w terminie, ceny, terminu wykonania zamówienia, okresu gwarancji i warunków płatności zawartych w ofertach, przekazuje zamawiającemu </w:t>
      </w:r>
      <w:r w:rsidRPr="004E1621">
        <w:rPr>
          <w:rFonts w:ascii="Arial" w:hAnsi="Arial" w:cs="Arial"/>
          <w:color w:val="4472C4" w:themeColor="accent1"/>
          <w:spacing w:val="-2"/>
          <w:sz w:val="18"/>
          <w:szCs w:val="18"/>
          <w:u w:val="single"/>
        </w:rPr>
        <w:t>oświadczenie o przynależności lub braku przynależności do tej samej grupy kapitałowej, o której mowa w art. 24 ust. 1 pkt 23 Pzp.</w:t>
      </w:r>
      <w:r w:rsidRPr="004E1621">
        <w:rPr>
          <w:rFonts w:ascii="Arial" w:hAnsi="Arial" w:cs="Arial"/>
          <w:color w:val="4472C4" w:themeColor="accent1"/>
          <w:spacing w:val="-2"/>
          <w:sz w:val="18"/>
          <w:szCs w:val="18"/>
        </w:rPr>
        <w:t xml:space="preserve"> </w:t>
      </w:r>
      <w:r>
        <w:rPr>
          <w:rFonts w:ascii="Arial" w:hAnsi="Arial" w:cs="Arial"/>
          <w:spacing w:val="-2"/>
          <w:sz w:val="18"/>
          <w:szCs w:val="18"/>
        </w:rPr>
        <w:t>Wraz ze złożeniem oświadczenia, wykonawca może przedstawić dowody, że powiązania z innym Wykonawcą nie prowadz</w:t>
      </w:r>
      <w:r w:rsidR="004E1621">
        <w:rPr>
          <w:rFonts w:ascii="Arial" w:hAnsi="Arial" w:cs="Arial"/>
          <w:spacing w:val="-2"/>
          <w:sz w:val="18"/>
          <w:szCs w:val="18"/>
        </w:rPr>
        <w:t>ą</w:t>
      </w:r>
      <w:r>
        <w:rPr>
          <w:rFonts w:ascii="Arial" w:hAnsi="Arial" w:cs="Arial"/>
          <w:spacing w:val="-2"/>
          <w:sz w:val="18"/>
          <w:szCs w:val="18"/>
        </w:rPr>
        <w:t xml:space="preserve"> do zakłócenia konkurencji w postępowaniu o udzielenie zamówienia. Wzór oświadczenia o przynależności lub braku przynależności do tej samej grupy kapitałowej, o której mowa w art. 24 ust. 1 p</w:t>
      </w:r>
      <w:r w:rsidR="006D1E5E">
        <w:rPr>
          <w:rFonts w:ascii="Arial" w:hAnsi="Arial" w:cs="Arial"/>
          <w:spacing w:val="-2"/>
          <w:sz w:val="18"/>
          <w:szCs w:val="18"/>
        </w:rPr>
        <w:t>kt 23 Pzp stanowi Załącznik nr 4</w:t>
      </w:r>
      <w:r>
        <w:rPr>
          <w:rFonts w:ascii="Arial" w:hAnsi="Arial" w:cs="Arial"/>
          <w:spacing w:val="-2"/>
          <w:sz w:val="18"/>
          <w:szCs w:val="18"/>
        </w:rPr>
        <w:t xml:space="preserve"> do SIWZ.</w:t>
      </w:r>
    </w:p>
    <w:p w:rsidR="004E1621" w:rsidRDefault="004E1621">
      <w:pPr>
        <w:widowControl w:val="0"/>
        <w:autoSpaceDE w:val="0"/>
        <w:autoSpaceDN w:val="0"/>
        <w:adjustRightInd w:val="0"/>
        <w:spacing w:after="0" w:line="240" w:lineRule="auto"/>
        <w:jc w:val="both"/>
        <w:rPr>
          <w:rFonts w:ascii="Arial" w:hAnsi="Arial" w:cs="Arial"/>
          <w:spacing w:val="-2"/>
          <w:sz w:val="18"/>
          <w:szCs w:val="18"/>
        </w:rPr>
      </w:pPr>
    </w:p>
    <w:p w:rsidR="00B94DA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6.7. Je</w:t>
      </w:r>
      <w:r>
        <w:rPr>
          <w:rFonts w:ascii="Arial" w:hAnsi="Arial" w:cs="Arial"/>
          <w:spacing w:val="-5"/>
          <w:sz w:val="18"/>
          <w:szCs w:val="18"/>
        </w:rPr>
        <w:t>żeli wykonawca ma siedzibę lub miejsce zamieszkania poza terytorium Rzeczypospolitej Polskiej, zamiast dokumentów, o których mowa w pkt 6.5. SIWZ:</w:t>
      </w:r>
    </w:p>
    <w:p w:rsidR="004E1621" w:rsidRDefault="004E1621">
      <w:pPr>
        <w:widowControl w:val="0"/>
        <w:autoSpaceDE w:val="0"/>
        <w:autoSpaceDN w:val="0"/>
        <w:adjustRightInd w:val="0"/>
        <w:spacing w:after="0" w:line="240" w:lineRule="auto"/>
        <w:jc w:val="both"/>
        <w:rPr>
          <w:rFonts w:ascii="Arial" w:hAnsi="Arial" w:cs="Arial"/>
          <w:spacing w:val="-5"/>
          <w:sz w:val="18"/>
          <w:szCs w:val="18"/>
        </w:rPr>
      </w:pP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 ppkt 1 - sk</w:t>
      </w:r>
      <w:r>
        <w:rPr>
          <w:rFonts w:ascii="Arial" w:hAnsi="Arial" w:cs="Arial"/>
          <w:sz w:val="18"/>
          <w:szCs w:val="18"/>
        </w:rPr>
        <w:t xml:space="preserve">łada informację z odpowiedniego rejestru albo, w przypadku braku takiego rejestru, inny równoważny dokument wydany przez właściwy organ sądowy lub administracyjny kraju, w którym wykonawca ma siedzibę lub </w:t>
      </w:r>
      <w:r>
        <w:rPr>
          <w:rFonts w:ascii="Arial" w:hAnsi="Arial" w:cs="Arial"/>
          <w:sz w:val="18"/>
          <w:szCs w:val="18"/>
        </w:rPr>
        <w:lastRenderedPageBreak/>
        <w:t>miejsce zamieszkania lub miejsce zamieszkania ma osoba, której dotyczy informacja albo dokument, w zakresie określonym wart. 24 ust. 1 pkt 13, 14 i 21 oraz ust. 5 pkt 5 i 6 Pzp;</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2) ppkt 2 - sk</w:t>
      </w:r>
      <w:r>
        <w:rPr>
          <w:rFonts w:ascii="Arial" w:hAnsi="Arial" w:cs="Arial"/>
          <w:sz w:val="18"/>
          <w:szCs w:val="18"/>
        </w:rPr>
        <w:t>łada dokument lub dokumenty wystawione w kraju, w którym wykonawca</w:t>
      </w:r>
    </w:p>
    <w:p w:rsidR="00B94DA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4"/>
          <w:sz w:val="18"/>
          <w:szCs w:val="18"/>
          <w:lang w:val="en-US"/>
        </w:rPr>
        <w:t>ma siedzib</w:t>
      </w:r>
      <w:r>
        <w:rPr>
          <w:rFonts w:ascii="Arial" w:hAnsi="Arial" w:cs="Arial"/>
          <w:spacing w:val="4"/>
          <w:sz w:val="18"/>
          <w:szCs w:val="18"/>
        </w:rPr>
        <w:t xml:space="preserve">ę lub miejsce zamieszkania, potwierdzające odpowiednio, że </w:t>
      </w:r>
      <w:r>
        <w:rPr>
          <w:rFonts w:ascii="Arial" w:hAnsi="Arial" w:cs="Arial"/>
          <w:spacing w:val="3"/>
          <w:sz w:val="18"/>
          <w:szCs w:val="18"/>
        </w:rPr>
        <w:t xml:space="preserve"> nie otwarto jego likwidacji ani nie ogłoszono upadłości.</w:t>
      </w:r>
    </w:p>
    <w:p w:rsidR="00B94DA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6.8. Dokumenty, o których mowa w pkt 6.7. ppkt 1 i ppkt 2  SIWZ, powinny by</w:t>
      </w:r>
      <w:r>
        <w:rPr>
          <w:rFonts w:ascii="Arial" w:hAnsi="Arial" w:cs="Arial"/>
          <w:spacing w:val="4"/>
          <w:sz w:val="18"/>
          <w:szCs w:val="18"/>
        </w:rPr>
        <w:t xml:space="preserve">ć wystawione nie wcześniej niż 6 miesięcy przed upływem terminu składania ofert albo wniosków o dopuszczenie do udziału w postępowaniu. </w:t>
      </w:r>
    </w:p>
    <w:p w:rsidR="00B94DA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6.9. Je</w:t>
      </w:r>
      <w:r>
        <w:rPr>
          <w:rFonts w:ascii="Arial" w:hAnsi="Arial" w:cs="Arial"/>
          <w:spacing w:val="4"/>
          <w:sz w:val="18"/>
          <w:szCs w:val="18"/>
        </w:rPr>
        <w:t>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w:t>
      </w:r>
    </w:p>
    <w:p w:rsidR="00B94DA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6.10. W przypadku w</w:t>
      </w:r>
      <w:r>
        <w:rPr>
          <w:rFonts w:ascii="Arial" w:hAnsi="Arial" w:cs="Arial"/>
          <w:spacing w:val="6"/>
          <w:sz w:val="18"/>
          <w:szCs w:val="18"/>
        </w:rPr>
        <w:t>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94DA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6.11. Wykonawca maj</w:t>
      </w:r>
      <w:r>
        <w:rPr>
          <w:rFonts w:ascii="Arial" w:hAnsi="Arial" w:cs="Arial"/>
          <w:spacing w:val="5"/>
          <w:sz w:val="18"/>
          <w:szCs w:val="18"/>
        </w:rPr>
        <w:t>ący siedzibę na terytorium Rzeczypospolitej Polskiej, w odniesieniu do osoby mającej miejsce zamieszkania poza terytorium Rzeczypospolitej Polskiej, której dotyczy dokument wskazany w pkt 6.5. ppkt 1 SIWZ, składa dokument, o którym mowa w pkt 6.7. ppkt 1 SIWZ,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w:t>
      </w:r>
    </w:p>
    <w:p w:rsidR="00B94DA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6"/>
          <w:sz w:val="18"/>
          <w:szCs w:val="18"/>
          <w:lang w:val="en-US"/>
        </w:rPr>
        <w:t>6.12. Zgodnie z art. 24 ust. 8 Pzp wykonawca, który podlega wykluczeniu na podstawie art. 24 ust. 1 pkt 13 i 14 oraz 16-20 lub ust. 5 Pzp, mo</w:t>
      </w:r>
      <w:r>
        <w:rPr>
          <w:rFonts w:ascii="Arial" w:hAnsi="Arial" w:cs="Arial"/>
          <w:spacing w:val="-6"/>
          <w:sz w:val="18"/>
          <w:szCs w:val="18"/>
        </w:rPr>
        <w:t>że przedstawić dowody na to, te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6.13. Wykonawca nie podlega wykluczeniu, je</w:t>
      </w:r>
      <w:r>
        <w:rPr>
          <w:rFonts w:ascii="Arial" w:hAnsi="Arial" w:cs="Arial"/>
          <w:sz w:val="18"/>
          <w:szCs w:val="18"/>
        </w:rPr>
        <w:t>żeli zamawiający, uwzględniając wagę i szczególne okoliczności czynu wykonawcy, uzna za wystarczające dowody przedstawione na podstawie art. 24 ust. 8 Pzp.</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6.14. Zamawiaj</w:t>
      </w:r>
      <w:r>
        <w:rPr>
          <w:rFonts w:ascii="Arial" w:hAnsi="Arial" w:cs="Arial"/>
          <w:sz w:val="18"/>
          <w:szCs w:val="18"/>
        </w:rPr>
        <w:t>ący  nie żąda od wykonawcy przedstawienia dokumentów wymienionych w pkt 6.5. ppkt 1-4 SIWZ, dotyczących podwykonawcy, któremu zamierza powierzyć wykonanie części zamówienia, a który nie jest podmiotem, na którego zdolnościach lub sytuacji wykonawca polega na zasadach określonych w art. 22a Pzp.</w:t>
      </w:r>
    </w:p>
    <w:p w:rsidR="00B94DA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6.15. Je</w:t>
      </w:r>
      <w:r>
        <w:rPr>
          <w:rFonts w:ascii="Arial" w:hAnsi="Arial" w:cs="Arial"/>
          <w:spacing w:val="-4"/>
          <w:sz w:val="18"/>
          <w:szCs w:val="18"/>
        </w:rPr>
        <w:t>żeli treść informacji przekazanych przez wykonawcę w jednolitym dokumencie odpowiada zakresowi informacji, których zamawiający wymaga poprzez żądanie dokumentów, w szczególności o których mowa w pkt 6.3.,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Pzp, w jednolitym dokumencie.</w:t>
      </w:r>
    </w:p>
    <w:p w:rsidR="00B94DA0" w:rsidRDefault="00B94DA0">
      <w:pPr>
        <w:widowControl w:val="0"/>
        <w:autoSpaceDE w:val="0"/>
        <w:autoSpaceDN w:val="0"/>
        <w:adjustRightInd w:val="0"/>
        <w:spacing w:after="0" w:line="240" w:lineRule="auto"/>
        <w:jc w:val="both"/>
        <w:rPr>
          <w:rFonts w:ascii="Arial" w:hAnsi="Arial" w:cs="Arial"/>
          <w:spacing w:val="-4"/>
          <w:sz w:val="18"/>
          <w:szCs w:val="18"/>
          <w:lang w:val="en-US"/>
        </w:rPr>
      </w:pPr>
    </w:p>
    <w:p w:rsidR="00B94DA0" w:rsidRPr="00137966" w:rsidRDefault="00074F38">
      <w:pPr>
        <w:widowControl w:val="0"/>
        <w:autoSpaceDE w:val="0"/>
        <w:autoSpaceDN w:val="0"/>
        <w:adjustRightInd w:val="0"/>
        <w:spacing w:after="0" w:line="240" w:lineRule="auto"/>
        <w:jc w:val="both"/>
        <w:rPr>
          <w:rFonts w:ascii="Arial" w:hAnsi="Arial" w:cs="Arial"/>
          <w:b/>
          <w:color w:val="000000"/>
          <w:sz w:val="18"/>
          <w:szCs w:val="18"/>
        </w:rPr>
      </w:pPr>
      <w:r w:rsidRPr="00137966">
        <w:rPr>
          <w:rFonts w:ascii="Arial" w:hAnsi="Arial" w:cs="Arial"/>
          <w:b/>
          <w:sz w:val="18"/>
          <w:szCs w:val="18"/>
          <w:lang w:val="en-US"/>
        </w:rPr>
        <w:t>7. O</w:t>
      </w:r>
      <w:r w:rsidRPr="00137966">
        <w:rPr>
          <w:rFonts w:ascii="Arial" w:hAnsi="Arial" w:cs="Arial"/>
          <w:b/>
          <w:sz w:val="18"/>
          <w:szCs w:val="18"/>
        </w:rPr>
        <w:t xml:space="preserve">świadczenia i dokumenty potwierdzające, te oferowane usługi odpowiadają wymaganiom określonym przez zamawiającego </w:t>
      </w:r>
      <w:r w:rsidRPr="00137966">
        <w:rPr>
          <w:rFonts w:ascii="Arial" w:hAnsi="Arial" w:cs="Arial"/>
          <w:b/>
          <w:color w:val="000000"/>
          <w:sz w:val="18"/>
          <w:szCs w:val="18"/>
        </w:rPr>
        <w:t>składane przez wykonawcę na wezwanie zgodnie z art. 26 pkt.1 Pzp</w:t>
      </w:r>
    </w:p>
    <w:p w:rsidR="00B94DA0" w:rsidRDefault="00B94DA0">
      <w:pPr>
        <w:widowControl w:val="0"/>
        <w:autoSpaceDE w:val="0"/>
        <w:autoSpaceDN w:val="0"/>
        <w:adjustRightInd w:val="0"/>
        <w:spacing w:after="0" w:line="240" w:lineRule="auto"/>
        <w:jc w:val="both"/>
        <w:rPr>
          <w:rFonts w:ascii="Arial" w:hAnsi="Arial" w:cs="Arial"/>
          <w:sz w:val="18"/>
          <w:szCs w:val="18"/>
          <w:lang w:val="en-US"/>
        </w:rPr>
      </w:pPr>
    </w:p>
    <w:p w:rsidR="00B94DA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sz w:val="18"/>
          <w:szCs w:val="18"/>
          <w:lang w:val="en-US"/>
        </w:rPr>
        <w:t xml:space="preserve">7.1. W celu potwierdzenia, </w:t>
      </w:r>
      <w:r>
        <w:rPr>
          <w:rFonts w:ascii="Arial" w:hAnsi="Arial" w:cs="Arial"/>
          <w:sz w:val="18"/>
          <w:szCs w:val="18"/>
        </w:rPr>
        <w:t xml:space="preserve">że przedmiot zamówienia  odpowiada wymaganiom określonym przez zamawiającego wykonawca wykaże ,że </w:t>
      </w:r>
      <w:r w:rsidR="00137966">
        <w:rPr>
          <w:rFonts w:ascii="Arial" w:hAnsi="Arial" w:cs="Arial"/>
          <w:sz w:val="18"/>
          <w:szCs w:val="18"/>
        </w:rPr>
        <w:t xml:space="preserve">endoprotezy, zespolenia ortopedyczne, </w:t>
      </w:r>
      <w:r w:rsidR="00137966">
        <w:rPr>
          <w:rFonts w:ascii="Arial" w:hAnsi="Arial" w:cs="Arial"/>
          <w:color w:val="000000"/>
          <w:sz w:val="18"/>
          <w:szCs w:val="18"/>
        </w:rPr>
        <w:t>dopuszczone są</w:t>
      </w:r>
      <w:r>
        <w:rPr>
          <w:rFonts w:ascii="Arial" w:hAnsi="Arial" w:cs="Arial"/>
          <w:color w:val="000000"/>
          <w:sz w:val="18"/>
          <w:szCs w:val="18"/>
        </w:rPr>
        <w:t xml:space="preserve"> do użytkowania i posiada</w:t>
      </w:r>
      <w:r w:rsidR="00137966">
        <w:rPr>
          <w:rFonts w:ascii="Arial" w:hAnsi="Arial" w:cs="Arial"/>
          <w:color w:val="000000"/>
          <w:sz w:val="18"/>
          <w:szCs w:val="18"/>
        </w:rPr>
        <w:t>ją</w:t>
      </w:r>
      <w:r>
        <w:rPr>
          <w:rFonts w:ascii="Arial" w:hAnsi="Arial" w:cs="Arial"/>
          <w:color w:val="000000"/>
          <w:sz w:val="18"/>
          <w:szCs w:val="18"/>
        </w:rPr>
        <w:t xml:space="preserve"> odpowiednie atesty lub certyfikaty potwierdzające ten fakt, deklaracj</w:t>
      </w:r>
      <w:r w:rsidR="00137966">
        <w:rPr>
          <w:rFonts w:ascii="Arial" w:hAnsi="Arial" w:cs="Arial"/>
          <w:color w:val="000000"/>
          <w:sz w:val="18"/>
          <w:szCs w:val="18"/>
        </w:rPr>
        <w:t>e</w:t>
      </w:r>
      <w:r>
        <w:rPr>
          <w:rFonts w:ascii="Arial" w:hAnsi="Arial" w:cs="Arial"/>
          <w:color w:val="000000"/>
          <w:sz w:val="18"/>
          <w:szCs w:val="18"/>
        </w:rPr>
        <w:t xml:space="preserve"> zgodności CE, wpis do Rejestru Wyrobów Medycznych.</w:t>
      </w:r>
    </w:p>
    <w:p w:rsidR="00B94DA0" w:rsidRDefault="00B94DA0">
      <w:pPr>
        <w:widowControl w:val="0"/>
        <w:autoSpaceDE w:val="0"/>
        <w:autoSpaceDN w:val="0"/>
        <w:adjustRightInd w:val="0"/>
        <w:spacing w:after="0" w:line="240" w:lineRule="auto"/>
        <w:jc w:val="both"/>
        <w:rPr>
          <w:rFonts w:ascii="Arial" w:hAnsi="Arial" w:cs="Arial"/>
          <w:spacing w:val="81"/>
          <w:sz w:val="18"/>
          <w:szCs w:val="18"/>
          <w:lang w:val="en-US"/>
        </w:rPr>
      </w:pP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8. Zasady sk</w:t>
      </w:r>
      <w:r>
        <w:rPr>
          <w:rFonts w:ascii="Arial" w:hAnsi="Arial" w:cs="Arial"/>
          <w:sz w:val="18"/>
          <w:szCs w:val="18"/>
        </w:rPr>
        <w:t>ładania oświadczeń i dokumentów oraz wyboru oferty.</w:t>
      </w:r>
    </w:p>
    <w:p w:rsidR="00137966" w:rsidRDefault="00137966">
      <w:pPr>
        <w:widowControl w:val="0"/>
        <w:autoSpaceDE w:val="0"/>
        <w:autoSpaceDN w:val="0"/>
        <w:adjustRightInd w:val="0"/>
        <w:spacing w:after="0" w:line="240" w:lineRule="auto"/>
        <w:rPr>
          <w:rFonts w:ascii="Arial" w:hAnsi="Arial" w:cs="Arial"/>
          <w:sz w:val="18"/>
          <w:szCs w:val="18"/>
        </w:rPr>
      </w:pP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8.1. Do oferty wykonawca do</w:t>
      </w:r>
      <w:r>
        <w:rPr>
          <w:rFonts w:ascii="Arial" w:hAnsi="Arial" w:cs="Arial"/>
          <w:sz w:val="18"/>
          <w:szCs w:val="18"/>
        </w:rPr>
        <w:t xml:space="preserve">łącza aktualne na dzień składania ofert oświadczenie w zakresie wskazanym przez zamawiającego w ogłoszeniu o zamówieniu lub w specyfikacji istotnych warunków zamówienia </w:t>
      </w:r>
      <w:r w:rsidRPr="00137966">
        <w:rPr>
          <w:rFonts w:ascii="Arial" w:hAnsi="Arial" w:cs="Arial"/>
          <w:b/>
          <w:sz w:val="18"/>
          <w:szCs w:val="18"/>
        </w:rPr>
        <w:t xml:space="preserve">w formie jednolitego europejskiego dokumentu zamówienia </w:t>
      </w:r>
      <w:r>
        <w:rPr>
          <w:rFonts w:ascii="Arial" w:hAnsi="Arial" w:cs="Arial"/>
          <w:sz w:val="18"/>
          <w:szCs w:val="18"/>
        </w:rPr>
        <w:t>(dalej zwanego „jednolitym dokumentem"). Informacje zawarte w jednolitym dokumencie stanowią wstępne potwierdzenie, że wykonawca nie podlega wykluczeniu oraz spełnia warunki udziału w postępowaniu.</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lastRenderedPageBreak/>
        <w:t>8.2. Jednolity dokument w formacie .DOC oraz  stanowi Za</w:t>
      </w:r>
      <w:r>
        <w:rPr>
          <w:rFonts w:ascii="Arial" w:hAnsi="Arial" w:cs="Arial"/>
          <w:sz w:val="18"/>
          <w:szCs w:val="18"/>
        </w:rPr>
        <w:t>łącznik nr</w:t>
      </w:r>
      <w:r w:rsidR="00C06266">
        <w:rPr>
          <w:rFonts w:ascii="Arial" w:hAnsi="Arial" w:cs="Arial"/>
          <w:sz w:val="18"/>
          <w:szCs w:val="18"/>
        </w:rPr>
        <w:t xml:space="preserve"> 5</w:t>
      </w:r>
      <w:r>
        <w:rPr>
          <w:rFonts w:ascii="Arial" w:hAnsi="Arial" w:cs="Arial"/>
          <w:sz w:val="18"/>
          <w:szCs w:val="18"/>
        </w:rPr>
        <w:t xml:space="preserve">  do SIWZ.</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Instrukcja wype</w:t>
      </w:r>
      <w:r>
        <w:rPr>
          <w:rFonts w:ascii="Arial" w:hAnsi="Arial" w:cs="Arial"/>
          <w:sz w:val="18"/>
          <w:szCs w:val="18"/>
        </w:rPr>
        <w:t xml:space="preserve">łniania (Wersja wstępna) jednolitego dokumentu dostępna jest na stronie </w:t>
      </w:r>
      <w:hyperlink r:id="rId8" w:history="1">
        <w:r>
          <w:rPr>
            <w:rFonts w:ascii="Arial" w:hAnsi="Arial" w:cs="Arial"/>
            <w:color w:val="0000FF"/>
            <w:sz w:val="18"/>
            <w:szCs w:val="18"/>
            <w:u w:val="single"/>
          </w:rPr>
          <w:t>www.uzp.gov.pl</w:t>
        </w:r>
      </w:hyperlink>
      <w:r>
        <w:rPr>
          <w:rFonts w:ascii="Arial" w:hAnsi="Arial" w:cs="Arial"/>
          <w:sz w:val="18"/>
          <w:szCs w:val="18"/>
        </w:rPr>
        <w:t>.</w:t>
      </w:r>
    </w:p>
    <w:p w:rsidR="00B94DA0" w:rsidRDefault="00074F38">
      <w:pPr>
        <w:widowControl w:val="0"/>
        <w:autoSpaceDE w:val="0"/>
        <w:autoSpaceDN w:val="0"/>
        <w:adjustRightInd w:val="0"/>
        <w:spacing w:after="0" w:line="240" w:lineRule="auto"/>
        <w:jc w:val="both"/>
        <w:rPr>
          <w:rFonts w:ascii="Arial" w:hAnsi="Arial" w:cs="Arial"/>
          <w:color w:val="96565B"/>
          <w:sz w:val="18"/>
          <w:szCs w:val="18"/>
        </w:rPr>
      </w:pPr>
      <w:r>
        <w:rPr>
          <w:rFonts w:ascii="Arial" w:hAnsi="Arial" w:cs="Arial"/>
          <w:color w:val="96565B"/>
          <w:sz w:val="18"/>
          <w:szCs w:val="18"/>
          <w:lang w:val="en-US"/>
        </w:rPr>
        <w:t>W przypadku wype</w:t>
      </w:r>
      <w:r>
        <w:rPr>
          <w:rFonts w:ascii="Arial" w:hAnsi="Arial" w:cs="Arial"/>
          <w:color w:val="96565B"/>
          <w:sz w:val="18"/>
          <w:szCs w:val="18"/>
        </w:rPr>
        <w:t>łniania jednolitego dokumentu należy uwzględnić obowiązujące przepisy ustawy z dnia 29 stycznia 2004</w:t>
      </w:r>
      <w:r>
        <w:rPr>
          <w:rFonts w:ascii="Arial" w:hAnsi="Arial" w:cs="Arial"/>
          <w:color w:val="916267"/>
          <w:sz w:val="18"/>
          <w:szCs w:val="18"/>
        </w:rPr>
        <w:t xml:space="preserve"> r.</w:t>
      </w:r>
      <w:r>
        <w:rPr>
          <w:rFonts w:ascii="Arial" w:hAnsi="Arial" w:cs="Arial"/>
          <w:sz w:val="18"/>
          <w:szCs w:val="18"/>
        </w:rPr>
        <w:t xml:space="preserve"> -</w:t>
      </w:r>
      <w:r>
        <w:rPr>
          <w:rFonts w:ascii="Arial" w:hAnsi="Arial" w:cs="Arial"/>
          <w:color w:val="96565B"/>
          <w:sz w:val="18"/>
          <w:szCs w:val="18"/>
        </w:rPr>
        <w:t xml:space="preserve"> Prawo zamówień publicznych (Dz. U.</w:t>
      </w:r>
      <w:r>
        <w:rPr>
          <w:rFonts w:ascii="Arial" w:hAnsi="Arial" w:cs="Arial"/>
          <w:color w:val="7F4146"/>
          <w:sz w:val="18"/>
          <w:szCs w:val="18"/>
        </w:rPr>
        <w:t xml:space="preserve"> z</w:t>
      </w:r>
      <w:r>
        <w:rPr>
          <w:rFonts w:ascii="Arial" w:hAnsi="Arial" w:cs="Arial"/>
          <w:color w:val="96565B"/>
          <w:sz w:val="18"/>
          <w:szCs w:val="18"/>
        </w:rPr>
        <w:t xml:space="preserve"> 201</w:t>
      </w:r>
      <w:r w:rsidR="006E7BD6">
        <w:rPr>
          <w:rFonts w:ascii="Arial" w:hAnsi="Arial" w:cs="Arial"/>
          <w:color w:val="96565B"/>
          <w:sz w:val="18"/>
          <w:szCs w:val="18"/>
        </w:rPr>
        <w:t>9</w:t>
      </w:r>
      <w:r>
        <w:rPr>
          <w:rFonts w:ascii="Arial" w:hAnsi="Arial" w:cs="Arial"/>
          <w:color w:val="96565B"/>
          <w:sz w:val="18"/>
          <w:szCs w:val="18"/>
        </w:rPr>
        <w:t xml:space="preserve"> r.</w:t>
      </w:r>
      <w:r w:rsidR="006E7BD6">
        <w:rPr>
          <w:rFonts w:ascii="Arial" w:hAnsi="Arial" w:cs="Arial"/>
          <w:color w:val="7F4146"/>
          <w:sz w:val="18"/>
          <w:szCs w:val="18"/>
        </w:rPr>
        <w:t xml:space="preserve"> poz.1843</w:t>
      </w:r>
      <w:r>
        <w:rPr>
          <w:rFonts w:ascii="Arial" w:hAnsi="Arial" w:cs="Arial"/>
          <w:color w:val="96565B"/>
          <w:sz w:val="18"/>
          <w:szCs w:val="18"/>
        </w:rPr>
        <w:t xml:space="preserve"> </w:t>
      </w:r>
      <w:hyperlink r:id="rId9" w:history="1">
        <w:r>
          <w:rPr>
            <w:rFonts w:ascii="Arial" w:hAnsi="Arial" w:cs="Arial"/>
            <w:color w:val="0000FF"/>
            <w:sz w:val="18"/>
            <w:szCs w:val="18"/>
            <w:u w:val="single"/>
          </w:rPr>
          <w:t>póżn</w:t>
        </w:r>
        <w:r>
          <w:rPr>
            <w:rFonts w:ascii="Arial" w:hAnsi="Arial" w:cs="Arial"/>
            <w:vanish/>
            <w:color w:val="0000FF"/>
            <w:sz w:val="18"/>
            <w:szCs w:val="18"/>
            <w:u w:val="single"/>
            <w:lang w:val="en-US"/>
          </w:rPr>
          <w:t>HYPERLINK "http://póżn.zm/"</w:t>
        </w:r>
        <w:r>
          <w:rPr>
            <w:rFonts w:ascii="Arial" w:hAnsi="Arial" w:cs="Arial"/>
            <w:color w:val="0000FF"/>
            <w:sz w:val="18"/>
            <w:szCs w:val="18"/>
            <w:u w:val="single"/>
            <w:lang w:val="en-US"/>
          </w:rPr>
          <w:t>. zm</w:t>
        </w:r>
      </w:hyperlink>
      <w:r>
        <w:rPr>
          <w:rFonts w:ascii="Arial" w:hAnsi="Arial" w:cs="Arial"/>
          <w:color w:val="96565B"/>
          <w:sz w:val="18"/>
          <w:szCs w:val="18"/>
        </w:rPr>
        <w:t>.).</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8.3. Wykonawca może wykorzystać w jednolitym dokumencie nadal aktualne informacje zawarte w innym jednolitym dokumencie złożonym w odrębnym postępowaniu o udzielenie zamówienia.</w:t>
      </w:r>
    </w:p>
    <w:p w:rsidR="00B94DA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8.4. Wykonawca nie jest obowi</w:t>
      </w:r>
      <w:r>
        <w:rPr>
          <w:rFonts w:ascii="Arial" w:hAnsi="Arial" w:cs="Arial"/>
          <w:spacing w:val="-5"/>
          <w:sz w:val="18"/>
          <w:szCs w:val="18"/>
        </w:rPr>
        <w:t xml:space="preserve">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6E7BD6">
        <w:rPr>
          <w:rFonts w:ascii="Arial" w:hAnsi="Arial" w:cs="Arial"/>
          <w:spacing w:val="-5"/>
          <w:sz w:val="18"/>
          <w:szCs w:val="18"/>
        </w:rPr>
        <w:t>zadania publiczne (Dz. U. z 2020</w:t>
      </w:r>
      <w:r>
        <w:rPr>
          <w:rFonts w:ascii="Arial" w:hAnsi="Arial" w:cs="Arial"/>
          <w:spacing w:val="-5"/>
          <w:sz w:val="18"/>
          <w:szCs w:val="18"/>
        </w:rPr>
        <w:t xml:space="preserve"> r. p</w:t>
      </w:r>
      <w:r w:rsidR="006E7BD6">
        <w:rPr>
          <w:rFonts w:ascii="Arial" w:hAnsi="Arial" w:cs="Arial"/>
          <w:spacing w:val="-5"/>
          <w:sz w:val="18"/>
          <w:szCs w:val="18"/>
        </w:rPr>
        <w:t>oz. 346, 568, 695).</w:t>
      </w:r>
    </w:p>
    <w:p w:rsidR="00B94DA0" w:rsidRPr="00C06266" w:rsidRDefault="00074F38">
      <w:pPr>
        <w:widowControl w:val="0"/>
        <w:autoSpaceDE w:val="0"/>
        <w:autoSpaceDN w:val="0"/>
        <w:adjustRightInd w:val="0"/>
        <w:spacing w:after="0" w:line="240" w:lineRule="auto"/>
        <w:jc w:val="both"/>
        <w:rPr>
          <w:rFonts w:ascii="Arial" w:hAnsi="Arial" w:cs="Arial"/>
          <w:b/>
          <w:sz w:val="18"/>
          <w:szCs w:val="18"/>
          <w:u w:val="single"/>
        </w:rPr>
      </w:pPr>
      <w:r w:rsidRPr="00C06266">
        <w:rPr>
          <w:rFonts w:ascii="Arial" w:hAnsi="Arial" w:cs="Arial"/>
          <w:b/>
          <w:spacing w:val="-1"/>
          <w:sz w:val="18"/>
          <w:szCs w:val="18"/>
          <w:u w:val="single"/>
          <w:lang w:val="en-US"/>
        </w:rPr>
        <w:t>8.5. Zgodnie z art. 26 ust. 1 Pzp zamawiaj</w:t>
      </w:r>
      <w:r w:rsidRPr="00C06266">
        <w:rPr>
          <w:rFonts w:ascii="Arial" w:hAnsi="Arial" w:cs="Arial"/>
          <w:b/>
          <w:spacing w:val="-1"/>
          <w:sz w:val="18"/>
          <w:szCs w:val="18"/>
          <w:u w:val="single"/>
        </w:rPr>
        <w:t xml:space="preserve">ący przed udzieleniem zamówienia, wzywa wykonawcę, którego oferta została najwyżej oceniona, do złożenia w wyznaczonym, nie krótszym niż 10 dni, terminie aktualnych na dzień złożenia oświadczeń i dokumentów </w:t>
      </w:r>
      <w:r w:rsidRPr="00C06266">
        <w:rPr>
          <w:rFonts w:ascii="Arial" w:hAnsi="Arial" w:cs="Arial"/>
          <w:b/>
          <w:sz w:val="18"/>
          <w:szCs w:val="18"/>
          <w:u w:val="single"/>
        </w:rPr>
        <w:t>potwierdzających spełnianie warunków udziału w postępowaniu, spełnianie przez oferowane usługi wymagań określonych przez zamawiającego oraz brak podstaw wykluczenia.</w:t>
      </w:r>
    </w:p>
    <w:p w:rsidR="00B94DA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8.6. Je</w:t>
      </w:r>
      <w:r>
        <w:rPr>
          <w:rFonts w:ascii="Arial" w:hAnsi="Arial" w:cs="Arial"/>
          <w:spacing w:val="-5"/>
          <w:sz w:val="18"/>
          <w:szCs w:val="18"/>
        </w:rPr>
        <w:t>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B94DA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8.7. W przypadku wskazania przez wykonawc</w:t>
      </w:r>
      <w:r>
        <w:rPr>
          <w:rFonts w:ascii="Arial" w:hAnsi="Arial" w:cs="Arial"/>
          <w:spacing w:val="-5"/>
          <w:sz w:val="18"/>
          <w:szCs w:val="18"/>
        </w:rPr>
        <w:t>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w sprawie rodzajów dokumentów, jakich może żądać zamawiający od wykonawcy, okresu ich ważności oraz form, w jakich dokumenty te mogą być składane (Dz. U. z 2016 r. poz. 1126) - dalej zwanego „rozporządzeniem Ministra Rozwoju z dnia 26 lipca 2016 r.", które, w formie elektronicznej pod określonymi adresami internetowymi ogólnodostępnych i bezpłatnych baz danych, zamawiający pobiera samodzielnie z tych baz danych wskazane przez wykonawcę oświadczenia lub dokumenty.</w:t>
      </w:r>
    </w:p>
    <w:p w:rsidR="00B94DA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2"/>
          <w:sz w:val="18"/>
          <w:szCs w:val="18"/>
          <w:lang w:val="en-US"/>
        </w:rPr>
        <w:t>8.8. W przypadku wskazania przez wykonawc</w:t>
      </w:r>
      <w:r>
        <w:rPr>
          <w:rFonts w:ascii="Arial" w:hAnsi="Arial" w:cs="Arial"/>
          <w:spacing w:val="-2"/>
          <w:sz w:val="18"/>
          <w:szCs w:val="18"/>
        </w:rPr>
        <w:t xml:space="preserve">ę oświadczeń lub dokumentów, o których mowa w § 5 (tj. składanych w celu potwierdzenia braku podstaw wykluczenia wykonawcy z udziału w postępowaniu) i § 7 (składanych w celu potwierdzenia braku podstaw </w:t>
      </w:r>
      <w:r>
        <w:rPr>
          <w:rFonts w:ascii="Arial" w:hAnsi="Arial" w:cs="Arial"/>
          <w:spacing w:val="4"/>
          <w:sz w:val="18"/>
          <w:szCs w:val="18"/>
        </w:rPr>
        <w:t>wykluczenia wykonawcy z udziału w 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8.9. W przypadku, o którym mowa w pkt 8.7. SIWZ zamawiaj</w:t>
      </w:r>
      <w:r>
        <w:rPr>
          <w:rFonts w:ascii="Arial" w:hAnsi="Arial" w:cs="Arial"/>
          <w:sz w:val="18"/>
          <w:szCs w:val="18"/>
        </w:rPr>
        <w:t>ący może żądać od wykonawcy przedstawienia tłumaczenia na język polski wskazanych przez wykonawcę i pobranych samodzielnie przez zamawiającego dokumentów.</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8.9. Dokumenty, o których mowa w rozporz</w:t>
      </w:r>
      <w:r>
        <w:rPr>
          <w:rFonts w:ascii="Arial" w:hAnsi="Arial" w:cs="Arial"/>
          <w:sz w:val="18"/>
          <w:szCs w:val="18"/>
        </w:rPr>
        <w:t>ądzeniu  Ministra Rozwoju z dnia 26 lipca 2016 r., inne niż oświadczenia, o których mowa w pkt 8.9. SIWZ, składane są w oryginale lub kopii poświadczonej za zgodność z oryginałem.</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8.11. Zamawiaj</w:t>
      </w:r>
      <w:r>
        <w:rPr>
          <w:rFonts w:ascii="Arial" w:hAnsi="Arial" w:cs="Arial"/>
          <w:sz w:val="18"/>
          <w:szCs w:val="18"/>
        </w:rPr>
        <w:t xml:space="preserve">ący może żądać przedstawienia oryginału lub notarialnie poświadczonej kopii dokumentów, o których mowa w rozporządzeniu Ministra Rozwoju </w:t>
      </w:r>
      <w:r>
        <w:rPr>
          <w:rFonts w:ascii="Arial" w:hAnsi="Arial" w:cs="Arial"/>
          <w:i/>
          <w:iCs/>
          <w:sz w:val="18"/>
          <w:szCs w:val="18"/>
        </w:rPr>
        <w:t xml:space="preserve">z </w:t>
      </w:r>
      <w:r>
        <w:rPr>
          <w:rFonts w:ascii="Arial" w:hAnsi="Arial" w:cs="Arial"/>
          <w:sz w:val="18"/>
          <w:szCs w:val="18"/>
        </w:rPr>
        <w:t>dnia 26 lipca 2016 r., innych niż oświadczenia, wyłącznie wtedy, gdy złożona kopia dokumentu jest nieczytelna lub budzi wątpliwości co do jej prawdziwości.</w:t>
      </w:r>
    </w:p>
    <w:p w:rsidR="00B94DA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8.12. Dokumenty sporz</w:t>
      </w:r>
      <w:r>
        <w:rPr>
          <w:rFonts w:ascii="Arial" w:hAnsi="Arial" w:cs="Arial"/>
          <w:spacing w:val="6"/>
          <w:sz w:val="18"/>
          <w:szCs w:val="18"/>
        </w:rPr>
        <w:t>ądzone w języku obcym są składane wraz z tłumaczeniem na język polski.</w:t>
      </w:r>
    </w:p>
    <w:p w:rsidR="00B94DA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8.13. Je</w:t>
      </w:r>
      <w:r>
        <w:rPr>
          <w:rFonts w:ascii="Arial" w:hAnsi="Arial" w:cs="Arial"/>
          <w:spacing w:val="4"/>
          <w:sz w:val="18"/>
          <w:szCs w:val="18"/>
        </w:rPr>
        <w:t>żeli wykonawca nie złoży jednolitego dokumentu,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pacing w:val="4"/>
          <w:sz w:val="18"/>
          <w:szCs w:val="18"/>
          <w:lang w:val="en-US"/>
        </w:rPr>
        <w:t>8.14. Je</w:t>
      </w:r>
      <w:r>
        <w:rPr>
          <w:rFonts w:ascii="Arial" w:hAnsi="Arial" w:cs="Arial"/>
          <w:spacing w:val="4"/>
          <w:sz w:val="18"/>
          <w:szCs w:val="18"/>
        </w:rPr>
        <w:t xml:space="preserve">żeli wykonawca nie złoży wymaganych pełnomocnictw albo złoży wadliwe pełnomocnictwa, zamawiający wzywa do ich złożenia w terminie przez siebie wskazanym, </w:t>
      </w:r>
      <w:r>
        <w:rPr>
          <w:rFonts w:ascii="Arial" w:hAnsi="Arial" w:cs="Arial"/>
          <w:sz w:val="18"/>
          <w:szCs w:val="18"/>
        </w:rPr>
        <w:t>chyba że mimo ich złożenia oferta wykonawcy podlega odrzuceniu albo konieczne byłoby unieważnienie postępowania.</w:t>
      </w:r>
    </w:p>
    <w:p w:rsidR="00B94DA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6"/>
          <w:sz w:val="18"/>
          <w:szCs w:val="18"/>
          <w:lang w:val="en-US"/>
        </w:rPr>
        <w:t>8.15. Zamawiaj</w:t>
      </w:r>
      <w:r>
        <w:rPr>
          <w:rFonts w:ascii="Arial" w:hAnsi="Arial" w:cs="Arial"/>
          <w:spacing w:val="6"/>
          <w:sz w:val="18"/>
          <w:szCs w:val="18"/>
        </w:rPr>
        <w:t xml:space="preserve">ący wzywa także. w wyznaczonym przez siebie terminie, do złożenia wyjaśnień </w:t>
      </w:r>
      <w:r>
        <w:rPr>
          <w:rFonts w:ascii="Arial" w:hAnsi="Arial" w:cs="Arial"/>
          <w:spacing w:val="3"/>
          <w:sz w:val="18"/>
          <w:szCs w:val="18"/>
        </w:rPr>
        <w:t>dotyczących oświadczeń lub dokumentów o których mowa w art. 25 ust. 1 Pzp.</w:t>
      </w:r>
    </w:p>
    <w:p w:rsidR="00B94DA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8.16. Je</w:t>
      </w:r>
      <w:r>
        <w:rPr>
          <w:rFonts w:ascii="Arial" w:hAnsi="Arial" w:cs="Arial"/>
          <w:spacing w:val="4"/>
          <w:sz w:val="18"/>
          <w:szCs w:val="18"/>
        </w:rPr>
        <w:t>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B94DA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8.17. Je</w:t>
      </w:r>
      <w:r>
        <w:rPr>
          <w:rFonts w:ascii="Arial" w:hAnsi="Arial" w:cs="Arial"/>
          <w:spacing w:val="4"/>
          <w:sz w:val="18"/>
          <w:szCs w:val="18"/>
        </w:rPr>
        <w:t xml:space="preserve">żeli jest to niezbędne do zapewnienia odpowiedniego przebiegu postępowania o udzielenie zamówienia, zamawiający może na każdym etapie postępowania wezwać wykonawców do złożenia wszystkich lub niektórych </w:t>
      </w:r>
      <w:r>
        <w:rPr>
          <w:rFonts w:ascii="Arial" w:hAnsi="Arial" w:cs="Arial"/>
          <w:spacing w:val="4"/>
          <w:sz w:val="18"/>
          <w:szCs w:val="18"/>
        </w:rPr>
        <w:lastRenderedPageBreak/>
        <w:t>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94DA0" w:rsidRDefault="00B94DA0">
      <w:pPr>
        <w:widowControl w:val="0"/>
        <w:autoSpaceDE w:val="0"/>
        <w:autoSpaceDN w:val="0"/>
        <w:adjustRightInd w:val="0"/>
        <w:spacing w:after="0" w:line="240" w:lineRule="auto"/>
        <w:jc w:val="both"/>
        <w:rPr>
          <w:rFonts w:ascii="Arial" w:hAnsi="Arial" w:cs="Arial"/>
          <w:spacing w:val="4"/>
          <w:sz w:val="18"/>
          <w:szCs w:val="18"/>
          <w:lang w:val="en-US"/>
        </w:rPr>
      </w:pP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9. Informacje o sposobie porozumiewania si</w:t>
      </w:r>
      <w:r>
        <w:rPr>
          <w:rFonts w:ascii="Arial" w:hAnsi="Arial" w:cs="Arial"/>
          <w:sz w:val="18"/>
          <w:szCs w:val="18"/>
        </w:rPr>
        <w:t>ę zamawiającego z wykonawcami oraz przekazywania oświadczeń i dokumentów, a także wskazanie osób uprawnionych do porozumiewania się z wykonawcami.</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3"/>
          <w:sz w:val="18"/>
          <w:szCs w:val="18"/>
          <w:lang w:val="en-US"/>
        </w:rPr>
        <w:t>9.1. W post</w:t>
      </w:r>
      <w:r>
        <w:rPr>
          <w:rFonts w:ascii="Arial" w:hAnsi="Arial" w:cs="Arial"/>
          <w:spacing w:val="3"/>
          <w:sz w:val="18"/>
          <w:szCs w:val="18"/>
        </w:rPr>
        <w:t xml:space="preserve">ępowaniu komunikacja między zamawiającym a wykonawcami odbywa się środkami komunikacji elektronicznej : </w:t>
      </w:r>
    </w:p>
    <w:p w:rsidR="00B94DA0" w:rsidRDefault="00074F38">
      <w:pPr>
        <w:widowControl w:val="0"/>
        <w:autoSpaceDE w:val="0"/>
        <w:autoSpaceDN w:val="0"/>
        <w:adjustRightInd w:val="0"/>
        <w:spacing w:after="0" w:line="240" w:lineRule="auto"/>
        <w:jc w:val="both"/>
        <w:rPr>
          <w:rFonts w:ascii="Arial" w:hAnsi="Arial" w:cs="Arial"/>
          <w:spacing w:val="3"/>
          <w:sz w:val="18"/>
          <w:szCs w:val="18"/>
          <w:lang w:val="en-US"/>
        </w:rPr>
      </w:pPr>
      <w:r>
        <w:rPr>
          <w:rFonts w:ascii="Arial" w:hAnsi="Arial" w:cs="Arial"/>
          <w:spacing w:val="3"/>
          <w:sz w:val="18"/>
          <w:szCs w:val="18"/>
          <w:lang w:val="en-US"/>
        </w:rPr>
        <w:t xml:space="preserve">1. – email : </w:t>
      </w:r>
      <w:r w:rsidR="006E7BD6" w:rsidRPr="006E7BD6">
        <w:rPr>
          <w:rFonts w:ascii="Arial" w:hAnsi="Arial" w:cs="Arial"/>
          <w:b/>
          <w:spacing w:val="3"/>
          <w:sz w:val="18"/>
          <w:szCs w:val="18"/>
          <w:lang w:val="en-US"/>
        </w:rPr>
        <w:t>apteka-przetargi@107sw.mil.pl</w:t>
      </w:r>
      <w:r>
        <w:rPr>
          <w:rFonts w:ascii="Arial" w:hAnsi="Arial" w:cs="Arial"/>
          <w:spacing w:val="3"/>
          <w:sz w:val="18"/>
          <w:szCs w:val="18"/>
          <w:lang w:val="en-US"/>
        </w:rPr>
        <w:t xml:space="preserve"> </w:t>
      </w:r>
    </w:p>
    <w:p w:rsidR="00B94DA0" w:rsidRDefault="00074F38">
      <w:pPr>
        <w:widowControl w:val="0"/>
        <w:autoSpaceDE w:val="0"/>
        <w:autoSpaceDN w:val="0"/>
        <w:adjustRightInd w:val="0"/>
        <w:spacing w:after="0" w:line="240" w:lineRule="auto"/>
        <w:jc w:val="both"/>
        <w:rPr>
          <w:rFonts w:ascii="Arial" w:hAnsi="Arial" w:cs="Arial"/>
          <w:spacing w:val="3"/>
          <w:sz w:val="18"/>
          <w:szCs w:val="18"/>
          <w:lang w:val="en-US"/>
        </w:rPr>
      </w:pPr>
      <w:r>
        <w:rPr>
          <w:rFonts w:ascii="Arial" w:hAnsi="Arial" w:cs="Arial"/>
          <w:spacing w:val="3"/>
          <w:sz w:val="18"/>
          <w:szCs w:val="18"/>
          <w:lang w:val="en-US"/>
        </w:rPr>
        <w:t xml:space="preserve">2. – e-Puap : </w:t>
      </w:r>
      <w:r w:rsidR="00C06266">
        <w:rPr>
          <w:b/>
          <w:sz w:val="24"/>
          <w:szCs w:val="24"/>
        </w:rPr>
        <w:t>ePUAPu https://epuap.gov.pl/wps/portal</w:t>
      </w:r>
    </w:p>
    <w:p w:rsidR="00B94DA0" w:rsidRDefault="00B94DA0">
      <w:pPr>
        <w:widowControl w:val="0"/>
        <w:autoSpaceDE w:val="0"/>
        <w:autoSpaceDN w:val="0"/>
        <w:adjustRightInd w:val="0"/>
        <w:spacing w:after="0" w:line="240" w:lineRule="auto"/>
        <w:jc w:val="both"/>
        <w:rPr>
          <w:rFonts w:ascii="Arial" w:hAnsi="Arial" w:cs="Arial"/>
          <w:spacing w:val="3"/>
          <w:sz w:val="18"/>
          <w:szCs w:val="18"/>
          <w:lang w:val="en-US"/>
        </w:rPr>
      </w:pPr>
    </w:p>
    <w:p w:rsidR="00B94DA0" w:rsidRPr="006E0C2F" w:rsidRDefault="00074F38">
      <w:pPr>
        <w:widowControl w:val="0"/>
        <w:autoSpaceDE w:val="0"/>
        <w:autoSpaceDN w:val="0"/>
        <w:adjustRightInd w:val="0"/>
        <w:spacing w:after="0" w:line="240" w:lineRule="auto"/>
        <w:rPr>
          <w:rFonts w:ascii="Arial" w:hAnsi="Arial" w:cs="Arial"/>
          <w:spacing w:val="4"/>
          <w:sz w:val="18"/>
          <w:szCs w:val="18"/>
        </w:rPr>
      </w:pPr>
      <w:r w:rsidRPr="006E0C2F">
        <w:rPr>
          <w:rFonts w:ascii="Arial" w:hAnsi="Arial" w:cs="Arial"/>
          <w:spacing w:val="4"/>
          <w:sz w:val="18"/>
          <w:szCs w:val="18"/>
          <w:lang w:val="en-US"/>
        </w:rPr>
        <w:t>9.3. Osobami uprawnionymi do porozumiewania si</w:t>
      </w:r>
      <w:r w:rsidRPr="006E0C2F">
        <w:rPr>
          <w:rFonts w:ascii="Arial" w:hAnsi="Arial" w:cs="Arial"/>
          <w:spacing w:val="4"/>
          <w:sz w:val="18"/>
          <w:szCs w:val="18"/>
        </w:rPr>
        <w:t>ę z wykonawcami są:</w:t>
      </w:r>
    </w:p>
    <w:p w:rsidR="00B94DA0" w:rsidRPr="006E0C2F" w:rsidRDefault="00074F38">
      <w:pPr>
        <w:widowControl w:val="0"/>
        <w:autoSpaceDE w:val="0"/>
        <w:autoSpaceDN w:val="0"/>
        <w:adjustRightInd w:val="0"/>
        <w:spacing w:after="0" w:line="240" w:lineRule="auto"/>
        <w:rPr>
          <w:rFonts w:ascii="Arial" w:hAnsi="Arial" w:cs="Arial"/>
          <w:spacing w:val="28"/>
          <w:sz w:val="18"/>
          <w:szCs w:val="18"/>
        </w:rPr>
      </w:pPr>
      <w:r w:rsidRPr="006E0C2F">
        <w:rPr>
          <w:rFonts w:ascii="Arial" w:hAnsi="Arial" w:cs="Arial"/>
          <w:spacing w:val="28"/>
          <w:sz w:val="18"/>
          <w:szCs w:val="18"/>
          <w:lang w:val="en-US"/>
        </w:rPr>
        <w:t>a)</w:t>
      </w:r>
      <w:r w:rsidRPr="006E0C2F">
        <w:rPr>
          <w:rFonts w:ascii="Arial" w:hAnsi="Arial" w:cs="Arial"/>
          <w:sz w:val="18"/>
          <w:szCs w:val="18"/>
          <w:lang w:val="en-US"/>
        </w:rPr>
        <w:t xml:space="preserve"> </w:t>
      </w:r>
      <w:r w:rsidRPr="006E0C2F">
        <w:rPr>
          <w:rFonts w:ascii="Arial" w:hAnsi="Arial" w:cs="Arial"/>
          <w:spacing w:val="28"/>
          <w:sz w:val="18"/>
          <w:szCs w:val="18"/>
          <w:lang w:val="en-US"/>
        </w:rPr>
        <w:t>imi</w:t>
      </w:r>
      <w:r w:rsidRPr="006E0C2F">
        <w:rPr>
          <w:rFonts w:ascii="Arial" w:hAnsi="Arial" w:cs="Arial"/>
          <w:spacing w:val="28"/>
          <w:sz w:val="18"/>
          <w:szCs w:val="18"/>
        </w:rPr>
        <w:t>ę i nazwisko</w:t>
      </w:r>
      <w:r w:rsidRPr="006E0C2F">
        <w:rPr>
          <w:rFonts w:ascii="Arial" w:hAnsi="Arial" w:cs="Arial"/>
          <w:spacing w:val="28"/>
          <w:sz w:val="18"/>
          <w:szCs w:val="18"/>
        </w:rPr>
        <w:tab/>
        <w:t xml:space="preserve">: </w:t>
      </w:r>
      <w:r w:rsidR="006E7BD6" w:rsidRPr="006E0C2F">
        <w:rPr>
          <w:rFonts w:ascii="Arial" w:hAnsi="Arial" w:cs="Arial"/>
          <w:spacing w:val="28"/>
          <w:sz w:val="18"/>
          <w:szCs w:val="18"/>
        </w:rPr>
        <w:t>Agnieszka Gąsiorowska- tel: 261 47 28 15</w:t>
      </w:r>
      <w:r w:rsidRPr="006E0C2F">
        <w:rPr>
          <w:rFonts w:ascii="Arial" w:hAnsi="Arial" w:cs="Arial"/>
          <w:spacing w:val="28"/>
          <w:sz w:val="18"/>
          <w:szCs w:val="18"/>
        </w:rPr>
        <w:t xml:space="preserve">- w zakresie przedmiotu zamówienia </w:t>
      </w:r>
    </w:p>
    <w:p w:rsidR="00B94DA0" w:rsidRPr="006E0C2F" w:rsidRDefault="00074F38">
      <w:pPr>
        <w:widowControl w:val="0"/>
        <w:autoSpaceDE w:val="0"/>
        <w:autoSpaceDN w:val="0"/>
        <w:adjustRightInd w:val="0"/>
        <w:spacing w:after="0" w:line="240" w:lineRule="auto"/>
        <w:rPr>
          <w:rFonts w:ascii="Arial" w:hAnsi="Arial" w:cs="Arial"/>
          <w:spacing w:val="4"/>
          <w:sz w:val="18"/>
          <w:szCs w:val="18"/>
        </w:rPr>
      </w:pPr>
      <w:r w:rsidRPr="006E0C2F">
        <w:rPr>
          <w:rFonts w:ascii="Arial" w:hAnsi="Arial" w:cs="Arial"/>
          <w:spacing w:val="28"/>
          <w:sz w:val="18"/>
          <w:szCs w:val="18"/>
          <w:lang w:val="en-US"/>
        </w:rPr>
        <w:t>b) imi</w:t>
      </w:r>
      <w:r w:rsidRPr="006E0C2F">
        <w:rPr>
          <w:rFonts w:ascii="Arial" w:hAnsi="Arial" w:cs="Arial"/>
          <w:spacing w:val="28"/>
          <w:sz w:val="18"/>
          <w:szCs w:val="18"/>
        </w:rPr>
        <w:t xml:space="preserve">ę i nazwisko: </w:t>
      </w:r>
      <w:r w:rsidR="006E7BD6" w:rsidRPr="006E0C2F">
        <w:rPr>
          <w:rFonts w:ascii="Arial" w:hAnsi="Arial" w:cs="Arial"/>
          <w:spacing w:val="28"/>
          <w:sz w:val="18"/>
          <w:szCs w:val="18"/>
        </w:rPr>
        <w:t xml:space="preserve">Paulina Szagun –Kądziorska – tel: 261 47 28 15 – w </w:t>
      </w:r>
      <w:r w:rsidRPr="006E0C2F">
        <w:rPr>
          <w:rFonts w:ascii="Arial" w:hAnsi="Arial" w:cs="Arial"/>
          <w:spacing w:val="28"/>
          <w:sz w:val="18"/>
          <w:szCs w:val="18"/>
        </w:rPr>
        <w:t>zakresie prowadzonego postępowania.</w:t>
      </w:r>
    </w:p>
    <w:p w:rsidR="00B94DA0" w:rsidRPr="006E0C2F" w:rsidRDefault="00B94DA0">
      <w:pPr>
        <w:widowControl w:val="0"/>
        <w:autoSpaceDE w:val="0"/>
        <w:autoSpaceDN w:val="0"/>
        <w:adjustRightInd w:val="0"/>
        <w:spacing w:after="0" w:line="240" w:lineRule="auto"/>
        <w:rPr>
          <w:rFonts w:ascii="Arial" w:hAnsi="Arial" w:cs="Arial"/>
          <w:sz w:val="18"/>
          <w:szCs w:val="18"/>
          <w:lang w:val="en-US"/>
        </w:rPr>
      </w:pPr>
    </w:p>
    <w:p w:rsidR="00B94DA0" w:rsidRPr="006E0C2F" w:rsidRDefault="00074F38">
      <w:pPr>
        <w:widowControl w:val="0"/>
        <w:autoSpaceDE w:val="0"/>
        <w:autoSpaceDN w:val="0"/>
        <w:adjustRightInd w:val="0"/>
        <w:spacing w:after="0" w:line="240" w:lineRule="auto"/>
        <w:rPr>
          <w:rFonts w:ascii="Arial" w:hAnsi="Arial" w:cs="Arial"/>
          <w:b/>
          <w:sz w:val="18"/>
          <w:szCs w:val="18"/>
        </w:rPr>
      </w:pPr>
      <w:r w:rsidRPr="006E0C2F">
        <w:rPr>
          <w:rFonts w:ascii="Arial" w:hAnsi="Arial" w:cs="Arial"/>
          <w:b/>
          <w:sz w:val="18"/>
          <w:szCs w:val="18"/>
          <w:lang w:val="en-US"/>
        </w:rPr>
        <w:t>10. Wymagania dotycz</w:t>
      </w:r>
      <w:r w:rsidRPr="006E0C2F">
        <w:rPr>
          <w:rFonts w:ascii="Arial" w:hAnsi="Arial" w:cs="Arial"/>
          <w:b/>
          <w:sz w:val="18"/>
          <w:szCs w:val="18"/>
        </w:rPr>
        <w:t>ące wadium.</w:t>
      </w:r>
    </w:p>
    <w:p w:rsidR="00B94DA0" w:rsidRPr="006E0C2F" w:rsidRDefault="00B94DA0">
      <w:pPr>
        <w:widowControl w:val="0"/>
        <w:autoSpaceDE w:val="0"/>
        <w:autoSpaceDN w:val="0"/>
        <w:adjustRightInd w:val="0"/>
        <w:spacing w:after="0" w:line="240" w:lineRule="auto"/>
        <w:rPr>
          <w:rFonts w:ascii="Arial" w:hAnsi="Arial" w:cs="Arial"/>
          <w:sz w:val="18"/>
          <w:szCs w:val="18"/>
          <w:lang w:val="en-US"/>
        </w:rPr>
      </w:pPr>
    </w:p>
    <w:p w:rsidR="00B94DA0" w:rsidRPr="006E0C2F" w:rsidRDefault="00074F38">
      <w:pPr>
        <w:widowControl w:val="0"/>
        <w:autoSpaceDE w:val="0"/>
        <w:autoSpaceDN w:val="0"/>
        <w:adjustRightInd w:val="0"/>
        <w:spacing w:after="0" w:line="240" w:lineRule="auto"/>
        <w:rPr>
          <w:rFonts w:ascii="Arial" w:hAnsi="Arial" w:cs="Arial"/>
          <w:color w:val="0000FF"/>
          <w:sz w:val="18"/>
          <w:szCs w:val="18"/>
        </w:rPr>
      </w:pPr>
      <w:r w:rsidRPr="006E0C2F">
        <w:rPr>
          <w:rFonts w:ascii="Arial" w:hAnsi="Arial" w:cs="Arial"/>
          <w:sz w:val="18"/>
          <w:szCs w:val="18"/>
          <w:lang w:val="en-US"/>
        </w:rPr>
        <w:t xml:space="preserve">10.1. </w:t>
      </w:r>
      <w:r w:rsidRPr="006E0C2F">
        <w:rPr>
          <w:rFonts w:ascii="Arial" w:hAnsi="Arial" w:cs="Arial"/>
          <w:color w:val="0000FF"/>
          <w:sz w:val="18"/>
          <w:szCs w:val="18"/>
          <w:lang w:val="en-US"/>
        </w:rPr>
        <w:t>Nale</w:t>
      </w:r>
      <w:r w:rsidRPr="006E0C2F">
        <w:rPr>
          <w:rFonts w:ascii="Arial" w:hAnsi="Arial" w:cs="Arial"/>
          <w:color w:val="0000FF"/>
          <w:sz w:val="18"/>
          <w:szCs w:val="18"/>
        </w:rPr>
        <w:t>ży wnieść wadium na poszczególne pakiety w następującej wysokości :</w:t>
      </w:r>
    </w:p>
    <w:p w:rsidR="00B94DA0" w:rsidRPr="006E0C2F" w:rsidRDefault="00B94DA0">
      <w:pPr>
        <w:widowControl w:val="0"/>
        <w:autoSpaceDE w:val="0"/>
        <w:autoSpaceDN w:val="0"/>
        <w:adjustRightInd w:val="0"/>
        <w:spacing w:after="0" w:line="240" w:lineRule="auto"/>
        <w:rPr>
          <w:rFonts w:ascii="Arial" w:hAnsi="Arial" w:cs="Arial"/>
          <w:color w:val="000000"/>
          <w:sz w:val="18"/>
          <w:szCs w:val="18"/>
          <w:highlight w:val="white"/>
          <w:lang w:val="en-US"/>
        </w:rPr>
      </w:pPr>
    </w:p>
    <w:p w:rsidR="006E0C2F" w:rsidRPr="006E0C2F" w:rsidRDefault="006E0C2F" w:rsidP="006E0C2F">
      <w:pPr>
        <w:pStyle w:val="WW-Tekstpodstawowy21"/>
        <w:spacing w:line="360" w:lineRule="auto"/>
        <w:rPr>
          <w:rFonts w:ascii="Arial" w:hAnsi="Arial" w:cs="Arial"/>
          <w:sz w:val="18"/>
          <w:szCs w:val="18"/>
        </w:rPr>
      </w:pPr>
      <w:r w:rsidRPr="006E0C2F">
        <w:rPr>
          <w:rFonts w:ascii="Arial" w:hAnsi="Arial" w:cs="Arial"/>
          <w:sz w:val="18"/>
          <w:szCs w:val="18"/>
        </w:rPr>
        <w:t>- Wadium w przypadku przystępowania do części zadania:</w:t>
      </w:r>
      <w:r w:rsidRPr="006E0C2F">
        <w:rPr>
          <w:rFonts w:ascii="Arial" w:hAnsi="Arial" w:cs="Arial"/>
          <w:b/>
          <w:bCs/>
          <w:sz w:val="18"/>
          <w:szCs w:val="18"/>
        </w:rPr>
        <w:t xml:space="preserve"> </w:t>
      </w:r>
      <w:r w:rsidRPr="006E0C2F">
        <w:rPr>
          <w:rFonts w:ascii="Arial" w:hAnsi="Arial" w:cs="Arial"/>
          <w:bCs/>
          <w:sz w:val="18"/>
          <w:szCs w:val="18"/>
        </w:rPr>
        <w:t xml:space="preserve"> – Zamawiający określił wadium w treści SIWZ. </w:t>
      </w:r>
    </w:p>
    <w:p w:rsidR="006E0C2F" w:rsidRPr="006E0C2F" w:rsidRDefault="006E0C2F" w:rsidP="006E0C2F">
      <w:pPr>
        <w:rPr>
          <w:rFonts w:ascii="Arial" w:hAnsi="Arial" w:cs="Arial"/>
          <w:bCs/>
          <w:sz w:val="18"/>
          <w:szCs w:val="18"/>
        </w:rPr>
      </w:pPr>
      <w:r w:rsidRPr="006E0C2F">
        <w:rPr>
          <w:rFonts w:ascii="Arial" w:hAnsi="Arial" w:cs="Arial"/>
          <w:b/>
          <w:sz w:val="18"/>
          <w:szCs w:val="18"/>
        </w:rPr>
        <w:t xml:space="preserve">- Konto bankowe na które należy wpłacać wadium:  </w:t>
      </w:r>
      <w:r w:rsidRPr="006E0C2F">
        <w:rPr>
          <w:rFonts w:ascii="Arial" w:hAnsi="Arial" w:cs="Arial"/>
          <w:b/>
          <w:color w:val="FF0000"/>
          <w:sz w:val="18"/>
          <w:szCs w:val="18"/>
        </w:rPr>
        <w:t xml:space="preserve"> </w:t>
      </w:r>
      <w:r w:rsidRPr="006E0C2F">
        <w:rPr>
          <w:rFonts w:ascii="Arial" w:hAnsi="Arial" w:cs="Arial"/>
          <w:b/>
          <w:sz w:val="18"/>
          <w:szCs w:val="18"/>
        </w:rPr>
        <w:t xml:space="preserve">Bank Gospodarstwa Krajowego  </w:t>
      </w:r>
    </w:p>
    <w:p w:rsidR="006E0C2F" w:rsidRDefault="006E0C2F" w:rsidP="006E0C2F">
      <w:pPr>
        <w:rPr>
          <w:rFonts w:ascii="Arial" w:hAnsi="Arial" w:cs="Arial"/>
          <w:b/>
          <w:sz w:val="18"/>
          <w:szCs w:val="18"/>
        </w:rPr>
      </w:pPr>
      <w:r>
        <w:rPr>
          <w:rFonts w:ascii="Arial" w:hAnsi="Arial" w:cs="Arial"/>
          <w:bCs/>
          <w:sz w:val="18"/>
          <w:szCs w:val="18"/>
        </w:rPr>
        <w:t xml:space="preserve"> </w:t>
      </w:r>
      <w:r w:rsidRPr="006E0C2F">
        <w:rPr>
          <w:rFonts w:ascii="Arial" w:hAnsi="Arial" w:cs="Arial"/>
          <w:bCs/>
          <w:sz w:val="18"/>
          <w:szCs w:val="18"/>
        </w:rPr>
        <w:t>Nr konta: 85 1130 1176 0016 0104 6420 0012</w:t>
      </w:r>
      <w:r>
        <w:rPr>
          <w:rFonts w:ascii="Arial" w:hAnsi="Arial" w:cs="Arial"/>
          <w:b/>
          <w:sz w:val="18"/>
          <w:szCs w:val="18"/>
        </w:rPr>
        <w:t xml:space="preserve"> </w:t>
      </w:r>
    </w:p>
    <w:p w:rsidR="006E0C2F" w:rsidRDefault="006E0C2F" w:rsidP="006E0C2F">
      <w:pPr>
        <w:rPr>
          <w:rFonts w:ascii="Arial" w:hAnsi="Arial" w:cs="Arial"/>
          <w:b/>
          <w:sz w:val="18"/>
          <w:szCs w:val="18"/>
        </w:rPr>
      </w:pPr>
      <w:r w:rsidRPr="006E0C2F">
        <w:rPr>
          <w:rFonts w:ascii="Arial" w:hAnsi="Arial" w:cs="Arial"/>
          <w:bCs/>
          <w:sz w:val="18"/>
          <w:szCs w:val="18"/>
        </w:rPr>
        <w:t xml:space="preserve">Wadium należy wnieść w terminie </w:t>
      </w:r>
      <w:r w:rsidRPr="006E0C2F">
        <w:rPr>
          <w:rFonts w:ascii="Arial" w:hAnsi="Arial" w:cs="Arial"/>
          <w:bCs/>
          <w:sz w:val="18"/>
          <w:szCs w:val="18"/>
          <w:u w:val="single"/>
        </w:rPr>
        <w:t>do dnia składania ofert do godz. 09:00</w:t>
      </w:r>
      <w:r w:rsidRPr="006E0C2F">
        <w:rPr>
          <w:rFonts w:ascii="Arial" w:hAnsi="Arial" w:cs="Arial"/>
          <w:bCs/>
          <w:sz w:val="18"/>
          <w:szCs w:val="18"/>
        </w:rPr>
        <w:t>.</w:t>
      </w:r>
    </w:p>
    <w:p w:rsidR="00B94DA0" w:rsidRPr="006E0C2F" w:rsidRDefault="00074F38" w:rsidP="006E0C2F">
      <w:pPr>
        <w:rPr>
          <w:rFonts w:ascii="Arial" w:hAnsi="Arial" w:cs="Arial"/>
          <w:b/>
          <w:sz w:val="18"/>
          <w:szCs w:val="18"/>
        </w:rPr>
      </w:pPr>
      <w:r>
        <w:rPr>
          <w:rFonts w:ascii="Arial" w:hAnsi="Arial" w:cs="Arial"/>
          <w:sz w:val="18"/>
          <w:szCs w:val="18"/>
        </w:rPr>
        <w:t xml:space="preserve">UWAGA: Wadium wniesione w pieniądzach uznaje się za wniesione w terminie, gdy w chwili upływu terminu składania ofert wadium zostanie uznane na rachunku bankowym zamawiającego. </w:t>
      </w:r>
    </w:p>
    <w:p w:rsidR="00B94DA0" w:rsidRDefault="00074F38">
      <w:pPr>
        <w:widowControl w:val="0"/>
        <w:tabs>
          <w:tab w:val="left" w:pos="567"/>
        </w:tabs>
        <w:autoSpaceDE w:val="0"/>
        <w:autoSpaceDN w:val="0"/>
        <w:adjustRightInd w:val="0"/>
        <w:spacing w:after="0" w:line="240" w:lineRule="auto"/>
        <w:ind w:left="567" w:hanging="425"/>
        <w:jc w:val="both"/>
        <w:rPr>
          <w:rFonts w:ascii="Arial" w:hAnsi="Arial" w:cs="Arial"/>
          <w:sz w:val="18"/>
          <w:szCs w:val="18"/>
        </w:rPr>
      </w:pPr>
      <w:r>
        <w:rPr>
          <w:rFonts w:ascii="Arial" w:hAnsi="Arial" w:cs="Arial"/>
          <w:sz w:val="18"/>
          <w:szCs w:val="18"/>
          <w:lang w:val="en-US"/>
        </w:rPr>
        <w:t>2.</w:t>
      </w:r>
      <w:r>
        <w:rPr>
          <w:rFonts w:ascii="Arial" w:hAnsi="Arial" w:cs="Arial"/>
          <w:sz w:val="18"/>
          <w:szCs w:val="18"/>
          <w:lang w:val="en-US"/>
        </w:rPr>
        <w:tab/>
        <w:t>W przypadku wniesienia wadium w innych formach przewidzianych w art. 45 ust. 6 Pzp dokumenty takie musz</w:t>
      </w:r>
      <w:r>
        <w:rPr>
          <w:rFonts w:ascii="Arial" w:hAnsi="Arial" w:cs="Arial"/>
          <w:sz w:val="18"/>
          <w:szCs w:val="18"/>
        </w:rPr>
        <w:t>ą zawierać następujące informacje:</w:t>
      </w:r>
    </w:p>
    <w:p w:rsidR="00B94DA0" w:rsidRDefault="00074F38">
      <w:pPr>
        <w:widowControl w:val="0"/>
        <w:tabs>
          <w:tab w:val="left" w:pos="573"/>
        </w:tabs>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 xml:space="preserve">     a)  okre</w:t>
      </w:r>
      <w:r>
        <w:rPr>
          <w:rFonts w:ascii="Arial" w:hAnsi="Arial" w:cs="Arial"/>
          <w:sz w:val="18"/>
          <w:szCs w:val="18"/>
        </w:rPr>
        <w:t>ślenie przedmiotu przetargu – należy zacytować dokładnie nazwę przetargu.</w:t>
      </w:r>
    </w:p>
    <w:p w:rsidR="00B94DA0" w:rsidRDefault="00074F38" w:rsidP="0087183F">
      <w:pPr>
        <w:widowControl w:val="0"/>
        <w:numPr>
          <w:ilvl w:val="0"/>
          <w:numId w:val="1"/>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okre</w:t>
      </w:r>
      <w:r>
        <w:rPr>
          <w:rFonts w:ascii="Arial" w:hAnsi="Arial" w:cs="Arial"/>
          <w:sz w:val="18"/>
          <w:szCs w:val="18"/>
        </w:rPr>
        <w:t>ślenie numeru postępowania u zamawiającego;</w:t>
      </w:r>
    </w:p>
    <w:p w:rsidR="00B94DA0" w:rsidRDefault="00074F38" w:rsidP="0087183F">
      <w:pPr>
        <w:widowControl w:val="0"/>
        <w:numPr>
          <w:ilvl w:val="0"/>
          <w:numId w:val="2"/>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okre</w:t>
      </w:r>
      <w:r>
        <w:rPr>
          <w:rFonts w:ascii="Arial" w:hAnsi="Arial" w:cs="Arial"/>
          <w:sz w:val="18"/>
          <w:szCs w:val="18"/>
        </w:rPr>
        <w:t>ślenie podmiotu, który wystawia gwarancję (pełna nazwa, dokładny adres, NIP, REGON);</w:t>
      </w:r>
    </w:p>
    <w:p w:rsidR="00B94DA0" w:rsidRDefault="00074F38" w:rsidP="0087183F">
      <w:pPr>
        <w:widowControl w:val="0"/>
        <w:numPr>
          <w:ilvl w:val="0"/>
          <w:numId w:val="3"/>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okre</w:t>
      </w:r>
      <w:r>
        <w:rPr>
          <w:rFonts w:ascii="Arial" w:hAnsi="Arial" w:cs="Arial"/>
          <w:sz w:val="18"/>
          <w:szCs w:val="18"/>
        </w:rPr>
        <w:t xml:space="preserve">ślenie beneficjanta gwarancji; </w:t>
      </w:r>
    </w:p>
    <w:p w:rsidR="00B94DA0" w:rsidRDefault="00074F38" w:rsidP="0087183F">
      <w:pPr>
        <w:widowControl w:val="0"/>
        <w:numPr>
          <w:ilvl w:val="0"/>
          <w:numId w:val="4"/>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okre</w:t>
      </w:r>
      <w:r>
        <w:rPr>
          <w:rFonts w:ascii="Arial" w:hAnsi="Arial" w:cs="Arial"/>
          <w:sz w:val="18"/>
          <w:szCs w:val="18"/>
        </w:rPr>
        <w:t>ślenie podmiotu, na rzecz którego wystawiana jest gwarancja – dane wykonawcy (pełna nazwa, dokładny adres, NIP, REGON); jeżeli ofertę składa konsorcjum lub inny podmiot wspólny w gwarancji muszą być wymienione wszystkie podmioty wchodzące w jego skład;</w:t>
      </w:r>
    </w:p>
    <w:p w:rsidR="00B94DA0" w:rsidRDefault="00074F38" w:rsidP="0087183F">
      <w:pPr>
        <w:widowControl w:val="0"/>
        <w:numPr>
          <w:ilvl w:val="0"/>
          <w:numId w:val="5"/>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okre</w:t>
      </w:r>
      <w:r>
        <w:rPr>
          <w:rFonts w:ascii="Arial" w:hAnsi="Arial" w:cs="Arial"/>
          <w:sz w:val="18"/>
          <w:szCs w:val="18"/>
        </w:rPr>
        <w:t>ślenie kwoty gwarancji – musi ona odpowiadać kwocie wadium; kwota wadium musi być wyrażona w złotych polskich;</w:t>
      </w:r>
    </w:p>
    <w:p w:rsidR="00B94DA0" w:rsidRDefault="00074F38" w:rsidP="0087183F">
      <w:pPr>
        <w:widowControl w:val="0"/>
        <w:numPr>
          <w:ilvl w:val="0"/>
          <w:numId w:val="6"/>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gwarancja musi zapewni</w:t>
      </w:r>
      <w:r>
        <w:rPr>
          <w:rFonts w:ascii="Arial" w:hAnsi="Arial" w:cs="Arial"/>
          <w:sz w:val="18"/>
          <w:szCs w:val="18"/>
        </w:rPr>
        <w:t>ć wypłatę pełnej kwoty wadium przetargowego – w razie zaistnienia okoliczności określonych w art. 46 ust. 5 Pzp – pod groźbą wykluczenia wykonawcy z postępowania na podstawie art. 24 ust. 2 pkt 4 Pzp;</w:t>
      </w:r>
    </w:p>
    <w:p w:rsidR="00B94DA0" w:rsidRPr="006E0C2F" w:rsidRDefault="00074F38" w:rsidP="0087183F">
      <w:pPr>
        <w:widowControl w:val="0"/>
        <w:numPr>
          <w:ilvl w:val="0"/>
          <w:numId w:val="7"/>
        </w:numPr>
        <w:tabs>
          <w:tab w:val="left" w:pos="573"/>
        </w:tabs>
        <w:autoSpaceDE w:val="0"/>
        <w:autoSpaceDN w:val="0"/>
        <w:adjustRightInd w:val="0"/>
        <w:spacing w:after="0" w:line="240" w:lineRule="auto"/>
        <w:ind w:left="573" w:hanging="360"/>
        <w:jc w:val="both"/>
        <w:rPr>
          <w:rFonts w:ascii="Arial" w:hAnsi="Arial" w:cs="Arial"/>
          <w:b/>
          <w:sz w:val="18"/>
          <w:szCs w:val="18"/>
        </w:rPr>
      </w:pPr>
      <w:r w:rsidRPr="006E0C2F">
        <w:rPr>
          <w:rFonts w:ascii="Arial" w:hAnsi="Arial" w:cs="Arial"/>
          <w:b/>
          <w:sz w:val="18"/>
          <w:szCs w:val="18"/>
          <w:lang w:val="en-US"/>
        </w:rPr>
        <w:t>okre</w:t>
      </w:r>
      <w:r w:rsidRPr="006E0C2F">
        <w:rPr>
          <w:rFonts w:ascii="Arial" w:hAnsi="Arial" w:cs="Arial"/>
          <w:b/>
          <w:sz w:val="18"/>
          <w:szCs w:val="18"/>
        </w:rPr>
        <w:t>ślenie terminu ważności gwarancji – okres ten nie może być krótszy niż 60 dni;</w:t>
      </w:r>
    </w:p>
    <w:p w:rsidR="00B94DA0" w:rsidRDefault="00074F38" w:rsidP="0087183F">
      <w:pPr>
        <w:widowControl w:val="0"/>
        <w:numPr>
          <w:ilvl w:val="0"/>
          <w:numId w:val="8"/>
        </w:numPr>
        <w:tabs>
          <w:tab w:val="left" w:pos="573"/>
        </w:tabs>
        <w:autoSpaceDE w:val="0"/>
        <w:autoSpaceDN w:val="0"/>
        <w:adjustRightInd w:val="0"/>
        <w:spacing w:after="0" w:line="240" w:lineRule="auto"/>
        <w:ind w:left="573" w:hanging="360"/>
        <w:jc w:val="both"/>
        <w:rPr>
          <w:rFonts w:ascii="Arial" w:hAnsi="Arial" w:cs="Arial"/>
          <w:sz w:val="18"/>
          <w:szCs w:val="18"/>
        </w:rPr>
      </w:pPr>
      <w:r>
        <w:rPr>
          <w:rFonts w:ascii="Arial" w:hAnsi="Arial" w:cs="Arial"/>
          <w:sz w:val="18"/>
          <w:szCs w:val="18"/>
          <w:lang w:val="en-US"/>
        </w:rPr>
        <w:t>gwarancja musi zawiera</w:t>
      </w:r>
      <w:r>
        <w:rPr>
          <w:rFonts w:ascii="Arial" w:hAnsi="Arial" w:cs="Arial"/>
          <w:sz w:val="18"/>
          <w:szCs w:val="18"/>
        </w:rPr>
        <w:t>ć stwierdzenie, że podmiot wystawiający gwarancję wypłaci beneficjantowi świadczenie ,,na pierwsze żądanie” w terminie nie dłuższym niż 30 dni od dnia zgłoszenia żądania.</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10.</w:t>
      </w:r>
      <w:r w:rsidR="006E0C2F">
        <w:rPr>
          <w:rFonts w:ascii="Arial" w:hAnsi="Arial" w:cs="Arial"/>
          <w:sz w:val="18"/>
          <w:szCs w:val="18"/>
          <w:lang w:val="en-US"/>
        </w:rPr>
        <w:t>2</w:t>
      </w:r>
      <w:r>
        <w:rPr>
          <w:rFonts w:ascii="Arial" w:hAnsi="Arial" w:cs="Arial"/>
          <w:sz w:val="18"/>
          <w:szCs w:val="18"/>
          <w:lang w:val="en-US"/>
        </w:rPr>
        <w:t>. Wadium mo</w:t>
      </w:r>
      <w:r>
        <w:rPr>
          <w:rFonts w:ascii="Arial" w:hAnsi="Arial" w:cs="Arial"/>
          <w:sz w:val="18"/>
          <w:szCs w:val="18"/>
        </w:rPr>
        <w:t>że być wnoszone w jednej lub w kilku następujących formach, o których mowa w art. 45 ust. 6 Pzp:</w:t>
      </w:r>
    </w:p>
    <w:p w:rsidR="00B94DA0" w:rsidRDefault="00074F38">
      <w:pPr>
        <w:widowControl w:val="0"/>
        <w:autoSpaceDE w:val="0"/>
        <w:autoSpaceDN w:val="0"/>
        <w:adjustRightInd w:val="0"/>
        <w:spacing w:after="0" w:line="240" w:lineRule="auto"/>
        <w:jc w:val="both"/>
        <w:rPr>
          <w:rFonts w:ascii="Arial" w:hAnsi="Arial" w:cs="Arial"/>
          <w:spacing w:val="16"/>
          <w:sz w:val="18"/>
          <w:szCs w:val="18"/>
        </w:rPr>
      </w:pPr>
      <w:r>
        <w:rPr>
          <w:rFonts w:ascii="Arial" w:hAnsi="Arial" w:cs="Arial"/>
          <w:spacing w:val="16"/>
          <w:sz w:val="18"/>
          <w:szCs w:val="18"/>
          <w:lang w:val="en-US"/>
        </w:rPr>
        <w:t>a) pieni</w:t>
      </w:r>
      <w:r>
        <w:rPr>
          <w:rFonts w:ascii="Arial" w:hAnsi="Arial" w:cs="Arial"/>
          <w:spacing w:val="16"/>
          <w:sz w:val="18"/>
          <w:szCs w:val="18"/>
        </w:rPr>
        <w:t>ądzu,</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b) por</w:t>
      </w:r>
      <w:r>
        <w:rPr>
          <w:rFonts w:ascii="Arial" w:hAnsi="Arial" w:cs="Arial"/>
          <w:sz w:val="18"/>
          <w:szCs w:val="18"/>
        </w:rPr>
        <w:t>ęczeniach bankowych lub poręczeniach spółdzielczej kasy oszczędnościowo - kredytowej, z tym że poręczenie kasy jest zawsze poręczeniem pieniężnym,</w:t>
      </w:r>
    </w:p>
    <w:p w:rsidR="00B94DA0" w:rsidRDefault="00074F38">
      <w:pPr>
        <w:widowControl w:val="0"/>
        <w:autoSpaceDE w:val="0"/>
        <w:autoSpaceDN w:val="0"/>
        <w:adjustRightInd w:val="0"/>
        <w:spacing w:after="0" w:line="240" w:lineRule="auto"/>
        <w:jc w:val="both"/>
        <w:rPr>
          <w:rFonts w:ascii="Arial" w:hAnsi="Arial" w:cs="Arial"/>
          <w:spacing w:val="3"/>
          <w:sz w:val="18"/>
          <w:szCs w:val="18"/>
          <w:lang w:val="en-US"/>
        </w:rPr>
      </w:pPr>
      <w:r>
        <w:rPr>
          <w:rFonts w:ascii="Arial" w:hAnsi="Arial" w:cs="Arial"/>
          <w:spacing w:val="3"/>
          <w:sz w:val="18"/>
          <w:szCs w:val="18"/>
          <w:lang w:val="en-US"/>
        </w:rPr>
        <w:t>c) gwarancjach bankowych,</w:t>
      </w:r>
    </w:p>
    <w:p w:rsidR="00B94DA0" w:rsidRDefault="00074F38">
      <w:pPr>
        <w:widowControl w:val="0"/>
        <w:autoSpaceDE w:val="0"/>
        <w:autoSpaceDN w:val="0"/>
        <w:adjustRightInd w:val="0"/>
        <w:spacing w:after="0" w:line="240" w:lineRule="auto"/>
        <w:jc w:val="both"/>
        <w:rPr>
          <w:rFonts w:ascii="Arial" w:hAnsi="Arial" w:cs="Arial"/>
          <w:spacing w:val="4"/>
          <w:sz w:val="18"/>
          <w:szCs w:val="18"/>
          <w:lang w:val="en-US"/>
        </w:rPr>
      </w:pPr>
      <w:r>
        <w:rPr>
          <w:rFonts w:ascii="Arial" w:hAnsi="Arial" w:cs="Arial"/>
          <w:spacing w:val="4"/>
          <w:sz w:val="18"/>
          <w:szCs w:val="18"/>
          <w:lang w:val="en-US"/>
        </w:rPr>
        <w:t>d) gwarancjach ubezpieczeniowych,</w:t>
      </w:r>
    </w:p>
    <w:p w:rsidR="00B94DA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14"/>
          <w:sz w:val="18"/>
          <w:szCs w:val="18"/>
          <w:lang w:val="en-US"/>
        </w:rPr>
        <w:t>e) por</w:t>
      </w:r>
      <w:r>
        <w:rPr>
          <w:rFonts w:ascii="Arial" w:hAnsi="Arial" w:cs="Arial"/>
          <w:spacing w:val="14"/>
          <w:sz w:val="18"/>
          <w:szCs w:val="18"/>
        </w:rPr>
        <w:t xml:space="preserve">ęczeniach udzielanych przez podmioty, o których mowa w art. 6b ust. 5 pkt 2 ustawy z dnia 9 listopada 2000r. o utworzeniu Polskiej Agencji Rozwoju </w:t>
      </w:r>
      <w:r>
        <w:rPr>
          <w:rFonts w:ascii="Arial" w:hAnsi="Arial" w:cs="Arial"/>
          <w:spacing w:val="3"/>
          <w:sz w:val="18"/>
          <w:szCs w:val="18"/>
        </w:rPr>
        <w:t>Przedsiębiorczości.</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10.4. Z tre</w:t>
      </w:r>
      <w:r>
        <w:rPr>
          <w:rFonts w:ascii="Arial" w:hAnsi="Arial" w:cs="Arial"/>
          <w:sz w:val="18"/>
          <w:szCs w:val="18"/>
        </w:rPr>
        <w:t>ści gwarancji i poręczeń, o których mowa w pkt 10.3. lit. b) - e) SIWZ (art. 45 ust. 6 pkt 2-5 Pzp) musi wynikać bezwarunkowe, nieodwołalne i na pierwsze pisemne żądanie zamawiającego, zobowiązanie gwaranta do zapłaty na rzecz zamawiającego kwoty określonej w gwarancji:</w:t>
      </w:r>
    </w:p>
    <w:p w:rsidR="00B94DA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10.4.1. je</w:t>
      </w:r>
      <w:r>
        <w:rPr>
          <w:rFonts w:ascii="Arial" w:hAnsi="Arial" w:cs="Arial"/>
          <w:spacing w:val="4"/>
          <w:sz w:val="18"/>
          <w:szCs w:val="18"/>
        </w:rPr>
        <w:t>żeli wykonawca, którego oferta została wybrana:</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odmówi podpisania umowy w sprawie zamówienia publicznego na warunkach okre</w:t>
      </w:r>
      <w:r>
        <w:rPr>
          <w:rFonts w:ascii="Arial" w:hAnsi="Arial" w:cs="Arial"/>
          <w:sz w:val="18"/>
          <w:szCs w:val="18"/>
        </w:rPr>
        <w:t xml:space="preserve">ślonych w ofercie, </w:t>
      </w:r>
      <w:r>
        <w:rPr>
          <w:rFonts w:ascii="Arial" w:hAnsi="Arial" w:cs="Arial"/>
          <w:spacing w:val="4"/>
          <w:sz w:val="18"/>
          <w:szCs w:val="18"/>
        </w:rPr>
        <w:t xml:space="preserve">nie wniesie </w:t>
      </w:r>
      <w:r>
        <w:rPr>
          <w:rFonts w:ascii="Arial" w:hAnsi="Arial" w:cs="Arial"/>
          <w:spacing w:val="4"/>
          <w:sz w:val="18"/>
          <w:szCs w:val="18"/>
        </w:rPr>
        <w:lastRenderedPageBreak/>
        <w:t xml:space="preserve">wymaganego zabezpieczenia należytego wykonania umowy, </w:t>
      </w:r>
      <w:r>
        <w:rPr>
          <w:rFonts w:ascii="Arial" w:hAnsi="Arial" w:cs="Arial"/>
          <w:sz w:val="18"/>
          <w:szCs w:val="18"/>
        </w:rPr>
        <w:t>zawarcie umowy w sprawie zamówienia publicznego stanie się niemożliwe z przyczyn leżących po stronie wykonawcy.</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10.4.2. je</w:t>
      </w:r>
      <w:r>
        <w:rPr>
          <w:rFonts w:ascii="Arial" w:hAnsi="Arial" w:cs="Arial"/>
          <w:sz w:val="18"/>
          <w:szCs w:val="18"/>
        </w:rPr>
        <w:t>żeli wykonawca w odpowiedzi na wezwanie, o którym mowa w art. 26 ust. 3 i 3a Pzp, z przyczyn leżących po jego stronie, nie złoży oświadczeń lub dokumentów potwierdzających okoliczności, o których mowa wart.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6E0C2F" w:rsidRPr="00347D7B" w:rsidRDefault="00074F38" w:rsidP="006E0C2F">
      <w:pPr>
        <w:widowControl w:val="0"/>
        <w:autoSpaceDE w:val="0"/>
        <w:autoSpaceDN w:val="0"/>
        <w:adjustRightInd w:val="0"/>
        <w:spacing w:after="0" w:line="240" w:lineRule="auto"/>
        <w:rPr>
          <w:rFonts w:ascii="Arial Narrow" w:hAnsi="Arial Narrow" w:cs="Arial Narrow"/>
          <w:b/>
          <w:bCs/>
          <w:color w:val="000000"/>
          <w:sz w:val="36"/>
          <w:szCs w:val="24"/>
          <w:lang w:val="en-US"/>
        </w:rPr>
      </w:pPr>
      <w:r>
        <w:rPr>
          <w:rFonts w:ascii="Arial" w:hAnsi="Arial" w:cs="Arial"/>
          <w:sz w:val="18"/>
          <w:szCs w:val="18"/>
          <w:lang w:val="en-US"/>
        </w:rPr>
        <w:t>10.4.3 W przypadku wadium wniesionego w pieni</w:t>
      </w:r>
      <w:r>
        <w:rPr>
          <w:rFonts w:ascii="Arial" w:hAnsi="Arial" w:cs="Arial"/>
          <w:sz w:val="18"/>
          <w:szCs w:val="18"/>
        </w:rPr>
        <w:t>ądzu oraz z treści gwarancji i poręczeń</w:t>
      </w:r>
      <w:r w:rsidR="006E0C2F">
        <w:rPr>
          <w:rFonts w:ascii="Arial" w:hAnsi="Arial" w:cs="Arial"/>
          <w:sz w:val="18"/>
          <w:szCs w:val="18"/>
        </w:rPr>
        <w:t xml:space="preserve">. o których mowa w art. 45 ust. </w:t>
      </w:r>
      <w:r>
        <w:rPr>
          <w:rFonts w:ascii="Arial" w:hAnsi="Arial" w:cs="Arial"/>
          <w:sz w:val="18"/>
          <w:szCs w:val="18"/>
        </w:rPr>
        <w:t>6 pkt 2 - 5 Pzp. jeżeli wadium będzie wniesione w tych formach, musi wynika</w:t>
      </w:r>
      <w:r w:rsidR="006E0C2F">
        <w:rPr>
          <w:rFonts w:ascii="Arial" w:hAnsi="Arial" w:cs="Arial"/>
          <w:sz w:val="18"/>
          <w:szCs w:val="18"/>
        </w:rPr>
        <w:t xml:space="preserve">ć, że wadium zabezpiecza ofertę </w:t>
      </w:r>
      <w:r w:rsidRPr="006E0C2F">
        <w:rPr>
          <w:rFonts w:ascii="Arial" w:hAnsi="Arial" w:cs="Arial"/>
          <w:sz w:val="18"/>
          <w:szCs w:val="18"/>
        </w:rPr>
        <w:t>wykonawcy złożoną w postępowaniu o udzielenie zamówienia publicznego na: "</w:t>
      </w:r>
      <w:r w:rsidRPr="006E0C2F">
        <w:rPr>
          <w:rFonts w:ascii="Arial" w:hAnsi="Arial" w:cs="Arial"/>
          <w:spacing w:val="-1"/>
          <w:sz w:val="18"/>
          <w:szCs w:val="18"/>
        </w:rPr>
        <w:t xml:space="preserve"> </w:t>
      </w:r>
      <w:r w:rsidR="006E0C2F" w:rsidRPr="006E0C2F">
        <w:rPr>
          <w:rFonts w:ascii="Arial" w:hAnsi="Arial" w:cs="Arial"/>
          <w:b/>
          <w:bCs/>
          <w:sz w:val="18"/>
          <w:szCs w:val="18"/>
          <w:lang w:val="en-US"/>
        </w:rPr>
        <w:t>Na dostawę endoprotez, zespoleń ortopedycznych, materiałów lapar</w:t>
      </w:r>
      <w:r w:rsidR="006E0C2F">
        <w:rPr>
          <w:rFonts w:ascii="Arial" w:hAnsi="Arial" w:cs="Arial"/>
          <w:b/>
          <w:bCs/>
          <w:sz w:val="18"/>
          <w:szCs w:val="18"/>
          <w:lang w:val="en-US"/>
        </w:rPr>
        <w:t>oskopowych jednorazowego użytku znak sprawy: DZP.2610.8.2020.</w:t>
      </w:r>
    </w:p>
    <w:p w:rsidR="00B94DA0" w:rsidRDefault="00B94DA0">
      <w:pPr>
        <w:widowControl w:val="0"/>
        <w:autoSpaceDE w:val="0"/>
        <w:autoSpaceDN w:val="0"/>
        <w:adjustRightInd w:val="0"/>
        <w:spacing w:after="0" w:line="240" w:lineRule="auto"/>
        <w:jc w:val="both"/>
        <w:rPr>
          <w:rFonts w:ascii="Arial" w:hAnsi="Arial" w:cs="Arial"/>
          <w:sz w:val="18"/>
          <w:szCs w:val="18"/>
        </w:rPr>
      </w:pPr>
    </w:p>
    <w:p w:rsidR="00B94DA0" w:rsidRDefault="00B94DA0">
      <w:pPr>
        <w:widowControl w:val="0"/>
        <w:autoSpaceDE w:val="0"/>
        <w:autoSpaceDN w:val="0"/>
        <w:adjustRightInd w:val="0"/>
        <w:spacing w:after="0" w:line="240" w:lineRule="auto"/>
        <w:jc w:val="both"/>
        <w:rPr>
          <w:rFonts w:ascii="Arial" w:hAnsi="Arial" w:cs="Arial"/>
          <w:sz w:val="18"/>
          <w:szCs w:val="18"/>
          <w:lang w:val="en-US"/>
        </w:rPr>
      </w:pP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11. Termin zwi</w:t>
      </w:r>
      <w:r>
        <w:rPr>
          <w:rFonts w:ascii="Arial" w:hAnsi="Arial" w:cs="Arial"/>
          <w:sz w:val="18"/>
          <w:szCs w:val="18"/>
        </w:rPr>
        <w:t>ązania ofertą.</w:t>
      </w:r>
    </w:p>
    <w:p w:rsidR="00B94DA0" w:rsidRDefault="00B94DA0">
      <w:pPr>
        <w:widowControl w:val="0"/>
        <w:autoSpaceDE w:val="0"/>
        <w:autoSpaceDN w:val="0"/>
        <w:adjustRightInd w:val="0"/>
        <w:spacing w:after="0" w:line="240" w:lineRule="auto"/>
        <w:jc w:val="both"/>
        <w:rPr>
          <w:rFonts w:ascii="Arial" w:hAnsi="Arial" w:cs="Arial"/>
          <w:sz w:val="18"/>
          <w:szCs w:val="18"/>
          <w:lang w:val="en-US"/>
        </w:rPr>
      </w:pPr>
    </w:p>
    <w:p w:rsidR="00B94DA0" w:rsidRDefault="00074F38">
      <w:pPr>
        <w:widowControl w:val="0"/>
        <w:autoSpaceDE w:val="0"/>
        <w:autoSpaceDN w:val="0"/>
        <w:adjustRightInd w:val="0"/>
        <w:spacing w:after="0" w:line="240" w:lineRule="auto"/>
        <w:jc w:val="both"/>
        <w:rPr>
          <w:rFonts w:ascii="Arial" w:hAnsi="Arial" w:cs="Arial"/>
          <w:spacing w:val="3"/>
          <w:sz w:val="18"/>
          <w:szCs w:val="18"/>
        </w:rPr>
      </w:pPr>
      <w:r w:rsidRPr="00C06266">
        <w:rPr>
          <w:rFonts w:ascii="Arial" w:hAnsi="Arial" w:cs="Arial"/>
          <w:b/>
          <w:sz w:val="18"/>
          <w:szCs w:val="18"/>
          <w:lang w:val="en-US"/>
        </w:rPr>
        <w:t>11.1. Termin zwi</w:t>
      </w:r>
      <w:r w:rsidRPr="00C06266">
        <w:rPr>
          <w:rFonts w:ascii="Arial" w:hAnsi="Arial" w:cs="Arial"/>
          <w:b/>
          <w:sz w:val="18"/>
          <w:szCs w:val="18"/>
        </w:rPr>
        <w:t xml:space="preserve">ązania ofertą wynosi </w:t>
      </w:r>
      <w:r w:rsidRPr="00C06266">
        <w:rPr>
          <w:rFonts w:ascii="Arial" w:hAnsi="Arial" w:cs="Arial"/>
          <w:b/>
          <w:sz w:val="18"/>
          <w:szCs w:val="18"/>
          <w:u w:val="single"/>
        </w:rPr>
        <w:t>60 dni</w:t>
      </w:r>
      <w:r w:rsidRPr="00C06266">
        <w:rPr>
          <w:rFonts w:ascii="Arial" w:hAnsi="Arial" w:cs="Arial"/>
          <w:b/>
          <w:sz w:val="18"/>
          <w:szCs w:val="18"/>
        </w:rPr>
        <w:t>.</w:t>
      </w:r>
      <w:r>
        <w:rPr>
          <w:rFonts w:ascii="Arial" w:hAnsi="Arial" w:cs="Arial"/>
          <w:sz w:val="18"/>
          <w:szCs w:val="18"/>
        </w:rPr>
        <w:t xml:space="preserve"> Bieg terminu związania ofertą rozpoczyna się </w:t>
      </w:r>
      <w:r>
        <w:rPr>
          <w:rFonts w:ascii="Arial" w:hAnsi="Arial" w:cs="Arial"/>
          <w:spacing w:val="3"/>
          <w:sz w:val="18"/>
          <w:szCs w:val="18"/>
        </w:rPr>
        <w:t>wraz z upływem terminu składania ofert.</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pacing w:val="13"/>
          <w:sz w:val="18"/>
          <w:szCs w:val="18"/>
          <w:lang w:val="en-US"/>
        </w:rPr>
        <w:t>11.2. Wykonawca samodzielnie lub na wniosek zamawiaj</w:t>
      </w:r>
      <w:r>
        <w:rPr>
          <w:rFonts w:ascii="Arial" w:hAnsi="Arial" w:cs="Arial"/>
          <w:spacing w:val="13"/>
          <w:sz w:val="18"/>
          <w:szCs w:val="18"/>
        </w:rPr>
        <w:t xml:space="preserve">ącego może przedłużyć termin związania ofertą, z tym że zamawiający może tylko raz, co najmniej na 3 dni przed </w:t>
      </w:r>
      <w:r>
        <w:rPr>
          <w:rFonts w:ascii="Arial" w:hAnsi="Arial" w:cs="Arial"/>
          <w:sz w:val="18"/>
          <w:szCs w:val="18"/>
        </w:rPr>
        <w:t>upływem terminu związania ofertą, zwrócić się do wykonawców o wyrażenie zgody na przedłużenie tego terminu o oznaczony okres, nie dłuższy jednak niż 60 dni.</w:t>
      </w:r>
    </w:p>
    <w:p w:rsidR="00B94DA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11.3. Przed</w:t>
      </w:r>
      <w:r>
        <w:rPr>
          <w:rFonts w:ascii="Arial" w:hAnsi="Arial" w:cs="Arial"/>
          <w:spacing w:val="4"/>
          <w:sz w:val="18"/>
          <w:szCs w:val="18"/>
        </w:rPr>
        <w:t>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94DA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11.4. Odmowa wyra</w:t>
      </w:r>
      <w:r>
        <w:rPr>
          <w:rFonts w:ascii="Arial" w:hAnsi="Arial" w:cs="Arial"/>
          <w:spacing w:val="5"/>
          <w:sz w:val="18"/>
          <w:szCs w:val="18"/>
        </w:rPr>
        <w:t>żenia zgody. o której mowa w pkt 11.2., nie powoduje utraty wadium.</w:t>
      </w:r>
    </w:p>
    <w:p w:rsidR="00B94DA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11.5. Na podstawie art. 89 ust. 1 pkt 7a Pzp zamawiaj</w:t>
      </w:r>
      <w:r>
        <w:rPr>
          <w:rFonts w:ascii="Arial" w:hAnsi="Arial" w:cs="Arial"/>
          <w:spacing w:val="6"/>
          <w:sz w:val="18"/>
          <w:szCs w:val="18"/>
        </w:rPr>
        <w:t>ący odrzuci ofertę, jeżeli wykonawca nie wyrazi zgody, o której mowa w art. 85 ust. 2 Pzp, na przedłużenie terminu związania ofertą.</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Pr="00C06266" w:rsidRDefault="00074F38">
      <w:pPr>
        <w:widowControl w:val="0"/>
        <w:autoSpaceDE w:val="0"/>
        <w:autoSpaceDN w:val="0"/>
        <w:adjustRightInd w:val="0"/>
        <w:spacing w:after="0" w:line="240" w:lineRule="auto"/>
        <w:rPr>
          <w:rFonts w:ascii="Arial" w:hAnsi="Arial" w:cs="Arial"/>
          <w:b/>
          <w:sz w:val="18"/>
          <w:szCs w:val="18"/>
          <w:lang w:val="en-US"/>
        </w:rPr>
      </w:pPr>
      <w:r w:rsidRPr="00C06266">
        <w:rPr>
          <w:rFonts w:ascii="Arial" w:hAnsi="Arial" w:cs="Arial"/>
          <w:b/>
          <w:sz w:val="18"/>
          <w:szCs w:val="18"/>
          <w:lang w:val="en-US"/>
        </w:rPr>
        <w:t>12. Opis sposobu przygotowywania ofert.</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12.1. Ofert</w:t>
      </w:r>
      <w:r>
        <w:rPr>
          <w:rFonts w:ascii="Arial" w:hAnsi="Arial" w:cs="Arial"/>
          <w:sz w:val="18"/>
          <w:szCs w:val="18"/>
        </w:rPr>
        <w:t xml:space="preserve">ę składa się, pod rygorem nieważności, w formie elektronicznej poprzez platformę MINI PORTAL. </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12.2. Post</w:t>
      </w:r>
      <w:r>
        <w:rPr>
          <w:rFonts w:ascii="Arial" w:hAnsi="Arial" w:cs="Arial"/>
          <w:sz w:val="18"/>
          <w:szCs w:val="18"/>
        </w:rPr>
        <w:t>ępowanie o udzielenie zamówienia prowadzi się w języku polskim i zamawiający nie wyraża zgody na złożenie oświadczeń, oferty oraz innych dokumentów jednym z języków powszechnie używanych w handlu międzynarodowym.</w:t>
      </w:r>
    </w:p>
    <w:p w:rsidR="00B94DA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12.3. Dokumenty sporz</w:t>
      </w:r>
      <w:r>
        <w:rPr>
          <w:rFonts w:ascii="Arial" w:hAnsi="Arial" w:cs="Arial"/>
          <w:spacing w:val="6"/>
          <w:sz w:val="18"/>
          <w:szCs w:val="18"/>
        </w:rPr>
        <w:t>ądzone w języku obcym są składane wraz z tłumaczeniem na język polski.</w:t>
      </w:r>
    </w:p>
    <w:p w:rsidR="00B94DA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12.4. Tre</w:t>
      </w:r>
      <w:r>
        <w:rPr>
          <w:rFonts w:ascii="Arial" w:hAnsi="Arial" w:cs="Arial"/>
          <w:spacing w:val="5"/>
          <w:sz w:val="18"/>
          <w:szCs w:val="18"/>
        </w:rPr>
        <w:t>ść oferty musi odpowiadać treści SIWZ.</w:t>
      </w:r>
    </w:p>
    <w:p w:rsidR="00B94DA0" w:rsidRDefault="00074F38">
      <w:pPr>
        <w:widowControl w:val="0"/>
        <w:autoSpaceDE w:val="0"/>
        <w:autoSpaceDN w:val="0"/>
        <w:adjustRightInd w:val="0"/>
        <w:spacing w:after="0" w:line="240" w:lineRule="auto"/>
        <w:rPr>
          <w:rFonts w:ascii="Arial" w:hAnsi="Arial" w:cs="Arial"/>
          <w:spacing w:val="8"/>
          <w:sz w:val="18"/>
          <w:szCs w:val="18"/>
        </w:rPr>
      </w:pPr>
      <w:r>
        <w:rPr>
          <w:rFonts w:ascii="Arial" w:hAnsi="Arial" w:cs="Arial"/>
          <w:spacing w:val="8"/>
          <w:sz w:val="18"/>
          <w:szCs w:val="18"/>
          <w:lang w:val="en-US"/>
        </w:rPr>
        <w:t>12.5. Wzór formularza oferty stanowi Za</w:t>
      </w:r>
      <w:r>
        <w:rPr>
          <w:rFonts w:ascii="Arial" w:hAnsi="Arial" w:cs="Arial"/>
          <w:spacing w:val="8"/>
          <w:sz w:val="18"/>
          <w:szCs w:val="18"/>
        </w:rPr>
        <w:t>łącznik nr 1 do SIWZ.</w:t>
      </w:r>
    </w:p>
    <w:p w:rsidR="00B94DA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12.6. Ofert</w:t>
      </w:r>
      <w:r>
        <w:rPr>
          <w:rFonts w:ascii="Arial" w:hAnsi="Arial" w:cs="Arial"/>
          <w:spacing w:val="5"/>
          <w:sz w:val="18"/>
          <w:szCs w:val="18"/>
        </w:rPr>
        <w:t>ę podpisuje osoba lub osoby uprawnione do reprezentowania wykonawcy- kwalifikowanym podpisem elektronicznym z ważnym certyfikatem.</w:t>
      </w:r>
    </w:p>
    <w:p w:rsidR="00B94DA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12.7. Je</w:t>
      </w:r>
      <w:r>
        <w:rPr>
          <w:rFonts w:ascii="Arial" w:hAnsi="Arial" w:cs="Arial"/>
          <w:spacing w:val="5"/>
          <w:sz w:val="18"/>
          <w:szCs w:val="18"/>
        </w:rPr>
        <w:t>żeli wykonawcę reprezentuje pełnomocnik, wraz z ofertą składa się pełnomocnictwo.</w:t>
      </w:r>
    </w:p>
    <w:p w:rsidR="00B94DA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12.8. Wykonawca mo</w:t>
      </w:r>
      <w:r>
        <w:rPr>
          <w:rFonts w:ascii="Arial" w:hAnsi="Arial" w:cs="Arial"/>
          <w:spacing w:val="5"/>
          <w:sz w:val="18"/>
          <w:szCs w:val="18"/>
        </w:rPr>
        <w:t>że złożyć jedną ofertę.</w:t>
      </w:r>
    </w:p>
    <w:p w:rsidR="00B94DA0" w:rsidRDefault="00074F38">
      <w:pPr>
        <w:widowControl w:val="0"/>
        <w:autoSpaceDE w:val="0"/>
        <w:autoSpaceDN w:val="0"/>
        <w:adjustRightInd w:val="0"/>
        <w:spacing w:after="0" w:line="240" w:lineRule="auto"/>
        <w:jc w:val="both"/>
        <w:rPr>
          <w:rFonts w:ascii="Arial" w:hAnsi="Arial" w:cs="Arial"/>
          <w:spacing w:val="5"/>
          <w:sz w:val="18"/>
          <w:szCs w:val="18"/>
        </w:rPr>
      </w:pPr>
      <w:r>
        <w:rPr>
          <w:rFonts w:ascii="Arial" w:hAnsi="Arial" w:cs="Arial"/>
          <w:spacing w:val="5"/>
          <w:sz w:val="18"/>
          <w:szCs w:val="18"/>
          <w:lang w:val="en-US"/>
        </w:rPr>
        <w:t>12.9. Wszelkie koszty zwi</w:t>
      </w:r>
      <w:r>
        <w:rPr>
          <w:rFonts w:ascii="Arial" w:hAnsi="Arial" w:cs="Arial"/>
          <w:spacing w:val="5"/>
          <w:sz w:val="18"/>
          <w:szCs w:val="18"/>
        </w:rPr>
        <w:t>ązane z przygotowaniem i złożeniem oferty ponosi wykonawca.</w:t>
      </w:r>
    </w:p>
    <w:p w:rsidR="00B94DA0" w:rsidRDefault="00074F38">
      <w:pPr>
        <w:widowControl w:val="0"/>
        <w:autoSpaceDE w:val="0"/>
        <w:autoSpaceDN w:val="0"/>
        <w:adjustRightInd w:val="0"/>
        <w:spacing w:after="0" w:line="240" w:lineRule="auto"/>
        <w:rPr>
          <w:rFonts w:ascii="Arial" w:hAnsi="Arial" w:cs="Arial"/>
          <w:color w:val="171919"/>
          <w:sz w:val="18"/>
          <w:szCs w:val="18"/>
        </w:rPr>
      </w:pPr>
      <w:r>
        <w:rPr>
          <w:rFonts w:ascii="Arial" w:hAnsi="Arial" w:cs="Arial"/>
          <w:color w:val="171919"/>
          <w:sz w:val="18"/>
          <w:szCs w:val="18"/>
          <w:lang w:val="en-US"/>
        </w:rPr>
        <w:t>12.10. Wykonawca sk</w:t>
      </w:r>
      <w:r>
        <w:rPr>
          <w:rFonts w:ascii="Arial" w:hAnsi="Arial" w:cs="Arial"/>
          <w:color w:val="171919"/>
          <w:sz w:val="18"/>
          <w:szCs w:val="18"/>
        </w:rPr>
        <w:t xml:space="preserve">łada ofertę ze wskazaniem nr postępowania w nazwie pliku np. </w:t>
      </w:r>
      <w:r w:rsidR="00C06266" w:rsidRPr="00C06266">
        <w:rPr>
          <w:rFonts w:ascii="Arial" w:hAnsi="Arial" w:cs="Arial"/>
          <w:b/>
          <w:color w:val="171919"/>
          <w:sz w:val="18"/>
          <w:szCs w:val="18"/>
        </w:rPr>
        <w:t>oferta_DZP.2610.8.2020</w:t>
      </w:r>
    </w:p>
    <w:p w:rsidR="00B94DA0" w:rsidRDefault="00B94DA0">
      <w:pPr>
        <w:widowControl w:val="0"/>
        <w:autoSpaceDE w:val="0"/>
        <w:autoSpaceDN w:val="0"/>
        <w:adjustRightInd w:val="0"/>
        <w:spacing w:after="0" w:line="240" w:lineRule="auto"/>
        <w:jc w:val="both"/>
        <w:rPr>
          <w:rFonts w:ascii="Arial" w:hAnsi="Arial" w:cs="Arial"/>
          <w:i/>
          <w:iCs/>
          <w:color w:val="171919"/>
          <w:sz w:val="18"/>
          <w:szCs w:val="18"/>
          <w:lang w:val="en-US"/>
        </w:rPr>
      </w:pPr>
    </w:p>
    <w:p w:rsidR="00B94DA0" w:rsidRDefault="00B94DA0">
      <w:pPr>
        <w:widowControl w:val="0"/>
        <w:autoSpaceDE w:val="0"/>
        <w:autoSpaceDN w:val="0"/>
        <w:adjustRightInd w:val="0"/>
        <w:spacing w:after="0" w:line="240" w:lineRule="auto"/>
        <w:rPr>
          <w:rFonts w:ascii="Arial" w:hAnsi="Arial" w:cs="Arial"/>
          <w:color w:val="171919"/>
          <w:spacing w:val="6"/>
          <w:sz w:val="18"/>
          <w:szCs w:val="18"/>
          <w:lang w:val="en-US"/>
        </w:rPr>
      </w:pPr>
    </w:p>
    <w:p w:rsidR="00B94DA0" w:rsidRDefault="00074F38">
      <w:pPr>
        <w:widowControl w:val="0"/>
        <w:autoSpaceDE w:val="0"/>
        <w:autoSpaceDN w:val="0"/>
        <w:adjustRightInd w:val="0"/>
        <w:spacing w:after="0" w:line="240" w:lineRule="auto"/>
        <w:rPr>
          <w:rFonts w:ascii="Arial" w:hAnsi="Arial" w:cs="Arial"/>
          <w:color w:val="171919"/>
          <w:spacing w:val="6"/>
          <w:sz w:val="18"/>
          <w:szCs w:val="18"/>
        </w:rPr>
      </w:pPr>
      <w:r>
        <w:rPr>
          <w:rFonts w:ascii="Arial" w:hAnsi="Arial" w:cs="Arial"/>
          <w:color w:val="171919"/>
          <w:spacing w:val="6"/>
          <w:sz w:val="18"/>
          <w:szCs w:val="18"/>
          <w:lang w:val="en-US"/>
        </w:rPr>
        <w:t>12.11. Wykonawca mo</w:t>
      </w:r>
      <w:r>
        <w:rPr>
          <w:rFonts w:ascii="Arial" w:hAnsi="Arial" w:cs="Arial"/>
          <w:color w:val="171919"/>
          <w:spacing w:val="6"/>
          <w:sz w:val="18"/>
          <w:szCs w:val="18"/>
        </w:rPr>
        <w:t xml:space="preserve">że, przed upływem terminu do składania ofert, zmienić lub wycofać ofertę korzystając z formularzy dostępnych na platformie MINI PORTAL </w:t>
      </w:r>
    </w:p>
    <w:p w:rsidR="00B94DA0" w:rsidRDefault="00B94DA0">
      <w:pPr>
        <w:widowControl w:val="0"/>
        <w:autoSpaceDE w:val="0"/>
        <w:autoSpaceDN w:val="0"/>
        <w:adjustRightInd w:val="0"/>
        <w:spacing w:after="0" w:line="240" w:lineRule="auto"/>
        <w:rPr>
          <w:rFonts w:ascii="Arial" w:hAnsi="Arial" w:cs="Arial"/>
          <w:color w:val="171919"/>
          <w:spacing w:val="6"/>
          <w:sz w:val="18"/>
          <w:szCs w:val="18"/>
          <w:lang w:val="en-US"/>
        </w:rPr>
      </w:pPr>
    </w:p>
    <w:p w:rsidR="00B94DA0" w:rsidRDefault="00074F38">
      <w:pPr>
        <w:widowControl w:val="0"/>
        <w:autoSpaceDE w:val="0"/>
        <w:autoSpaceDN w:val="0"/>
        <w:adjustRightInd w:val="0"/>
        <w:spacing w:after="0" w:line="240" w:lineRule="auto"/>
        <w:jc w:val="both"/>
        <w:rPr>
          <w:rFonts w:ascii="Arial" w:hAnsi="Arial" w:cs="Arial"/>
          <w:color w:val="171919"/>
          <w:spacing w:val="4"/>
          <w:sz w:val="18"/>
          <w:szCs w:val="18"/>
        </w:rPr>
      </w:pPr>
      <w:r>
        <w:rPr>
          <w:rFonts w:ascii="Arial" w:hAnsi="Arial" w:cs="Arial"/>
          <w:color w:val="171919"/>
          <w:spacing w:val="4"/>
          <w:sz w:val="18"/>
          <w:szCs w:val="18"/>
          <w:lang w:val="en-US"/>
        </w:rPr>
        <w:t>O</w:t>
      </w:r>
      <w:r>
        <w:rPr>
          <w:rFonts w:ascii="Arial" w:hAnsi="Arial" w:cs="Arial"/>
          <w:color w:val="171919"/>
          <w:spacing w:val="4"/>
          <w:sz w:val="18"/>
          <w:szCs w:val="18"/>
        </w:rPr>
        <w:t>świadczenie o wycofaniu oferty musi zawierać co najmniej nazwę i adres wykonawcy, treść oświadczenia wykonawcy o wycofaniu oferty oraz podpis osoby lub osób uprawnionych do reprezentowania wykonawcy.</w:t>
      </w:r>
    </w:p>
    <w:p w:rsidR="00B94DA0" w:rsidRDefault="00074F38">
      <w:pPr>
        <w:widowControl w:val="0"/>
        <w:autoSpaceDE w:val="0"/>
        <w:autoSpaceDN w:val="0"/>
        <w:adjustRightInd w:val="0"/>
        <w:spacing w:after="0" w:line="240" w:lineRule="auto"/>
        <w:jc w:val="both"/>
        <w:rPr>
          <w:rFonts w:ascii="Arial" w:hAnsi="Arial" w:cs="Arial"/>
          <w:spacing w:val="7"/>
          <w:sz w:val="18"/>
          <w:szCs w:val="18"/>
        </w:rPr>
      </w:pPr>
      <w:r>
        <w:rPr>
          <w:rFonts w:ascii="Arial" w:hAnsi="Arial" w:cs="Arial"/>
          <w:color w:val="171919"/>
          <w:spacing w:val="8"/>
          <w:sz w:val="18"/>
          <w:szCs w:val="18"/>
          <w:lang w:val="en-US"/>
        </w:rPr>
        <w:t>12.12. Nie ujawnia si</w:t>
      </w:r>
      <w:r>
        <w:rPr>
          <w:rFonts w:ascii="Arial" w:hAnsi="Arial" w:cs="Arial"/>
          <w:color w:val="171919"/>
          <w:spacing w:val="8"/>
          <w:sz w:val="18"/>
          <w:szCs w:val="18"/>
        </w:rPr>
        <w:t xml:space="preserve">ę informacji stanowiących tajemnicę przedsiębiorstwa w rozumieniu przepisów o zwalczaniu nieuczciwej konkurencji. jeżeli wykonawca, nie później niż w </w:t>
      </w:r>
      <w:r>
        <w:rPr>
          <w:rFonts w:ascii="Arial" w:hAnsi="Arial" w:cs="Arial"/>
          <w:spacing w:val="7"/>
          <w:sz w:val="18"/>
          <w:szCs w:val="18"/>
        </w:rPr>
        <w:t>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w:t>
      </w:r>
      <w:r>
        <w:rPr>
          <w:rFonts w:ascii="Arial" w:hAnsi="Arial" w:cs="Arial"/>
          <w:spacing w:val="7"/>
          <w:sz w:val="18"/>
          <w:szCs w:val="18"/>
          <w:vertAlign w:val="superscript"/>
        </w:rPr>
        <w:t>-</w:t>
      </w:r>
      <w:r>
        <w:rPr>
          <w:rFonts w:ascii="Arial" w:hAnsi="Arial" w:cs="Arial"/>
          <w:spacing w:val="7"/>
          <w:sz w:val="18"/>
          <w:szCs w:val="18"/>
        </w:rPr>
        <w:t>. Wykonawca nie może zastrzec nazwy (firmy) oraz jego adresu, a takie informacji dotyczących ceny, terminu wykonania zamówienia, okresu gwarancji i warunków płatności zawartych w jego ofercie.</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13. Miejsce oraz termin sk</w:t>
      </w:r>
      <w:r>
        <w:rPr>
          <w:rFonts w:ascii="Arial" w:hAnsi="Arial" w:cs="Arial"/>
          <w:sz w:val="18"/>
          <w:szCs w:val="18"/>
        </w:rPr>
        <w:t xml:space="preserve">ładania i otwarcia ofert. </w:t>
      </w: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13.1 Miejsce i termin sk</w:t>
      </w:r>
      <w:r>
        <w:rPr>
          <w:rFonts w:ascii="Arial" w:hAnsi="Arial" w:cs="Arial"/>
          <w:sz w:val="18"/>
          <w:szCs w:val="18"/>
        </w:rPr>
        <w:t xml:space="preserve">ładania ofert: </w:t>
      </w:r>
      <w:r w:rsidR="00C06266">
        <w:rPr>
          <w:rFonts w:ascii="Arial" w:hAnsi="Arial" w:cs="Arial"/>
          <w:sz w:val="18"/>
          <w:szCs w:val="18"/>
        </w:rPr>
        <w:t>o</w:t>
      </w:r>
      <w:r>
        <w:rPr>
          <w:rFonts w:ascii="Arial" w:hAnsi="Arial" w:cs="Arial"/>
          <w:sz w:val="18"/>
          <w:szCs w:val="18"/>
        </w:rPr>
        <w:t>ferty</w:t>
      </w:r>
      <w:r w:rsidR="00130D7E">
        <w:rPr>
          <w:rFonts w:ascii="Arial" w:hAnsi="Arial" w:cs="Arial"/>
          <w:sz w:val="18"/>
          <w:szCs w:val="18"/>
        </w:rPr>
        <w:t xml:space="preserve"> składa się na konto zamawiającego</w:t>
      </w:r>
      <w:r>
        <w:rPr>
          <w:rFonts w:ascii="Arial" w:hAnsi="Arial" w:cs="Arial"/>
          <w:sz w:val="18"/>
          <w:szCs w:val="18"/>
        </w:rPr>
        <w:t xml:space="preserve"> E-puap  poprzez formularze MINI </w:t>
      </w:r>
      <w:r>
        <w:rPr>
          <w:rFonts w:ascii="Arial" w:hAnsi="Arial" w:cs="Arial"/>
          <w:sz w:val="18"/>
          <w:szCs w:val="18"/>
        </w:rPr>
        <w:lastRenderedPageBreak/>
        <w:t>PORTALU</w:t>
      </w:r>
    </w:p>
    <w:p w:rsidR="00130D7E" w:rsidRDefault="00074F38" w:rsidP="00130D7E">
      <w:pPr>
        <w:widowControl w:val="0"/>
        <w:autoSpaceDE w:val="0"/>
        <w:autoSpaceDN w:val="0"/>
        <w:adjustRightInd w:val="0"/>
        <w:spacing w:after="0" w:line="240" w:lineRule="auto"/>
        <w:rPr>
          <w:rFonts w:ascii="Arial" w:hAnsi="Arial" w:cs="Arial"/>
          <w:b/>
          <w:sz w:val="18"/>
          <w:szCs w:val="18"/>
          <w:u w:val="single"/>
          <w:lang w:val="en-US"/>
        </w:rPr>
      </w:pPr>
      <w:r w:rsidRPr="00130D7E">
        <w:rPr>
          <w:rFonts w:ascii="Arial" w:hAnsi="Arial" w:cs="Arial"/>
          <w:b/>
          <w:sz w:val="18"/>
          <w:szCs w:val="18"/>
          <w:u w:val="single"/>
          <w:lang w:val="en-US"/>
        </w:rPr>
        <w:t>termin sk</w:t>
      </w:r>
      <w:r w:rsidRPr="00130D7E">
        <w:rPr>
          <w:rFonts w:ascii="Arial" w:hAnsi="Arial" w:cs="Arial"/>
          <w:b/>
          <w:sz w:val="18"/>
          <w:szCs w:val="18"/>
          <w:u w:val="single"/>
        </w:rPr>
        <w:t xml:space="preserve">ładania ofert: </w:t>
      </w:r>
      <w:r w:rsidRPr="00130D7E">
        <w:rPr>
          <w:rFonts w:ascii="Arial" w:hAnsi="Arial" w:cs="Arial"/>
          <w:b/>
          <w:color w:val="FF0000"/>
          <w:sz w:val="18"/>
          <w:szCs w:val="18"/>
          <w:u w:val="single"/>
        </w:rPr>
        <w:t xml:space="preserve">do dnia  </w:t>
      </w:r>
      <w:r w:rsidR="00130D7E" w:rsidRPr="00130D7E">
        <w:rPr>
          <w:rFonts w:ascii="Arial" w:hAnsi="Arial" w:cs="Arial"/>
          <w:b/>
          <w:color w:val="FF0000"/>
          <w:sz w:val="18"/>
          <w:szCs w:val="18"/>
          <w:u w:val="single"/>
        </w:rPr>
        <w:t xml:space="preserve">12 października 2020 r. </w:t>
      </w:r>
      <w:r w:rsidRPr="00130D7E">
        <w:rPr>
          <w:rFonts w:ascii="Arial" w:hAnsi="Arial" w:cs="Arial"/>
          <w:b/>
          <w:color w:val="FF0000"/>
          <w:sz w:val="18"/>
          <w:szCs w:val="18"/>
          <w:u w:val="single"/>
        </w:rPr>
        <w:t xml:space="preserve"> do godz. </w:t>
      </w:r>
      <w:r w:rsidR="00130D7E" w:rsidRPr="00130D7E">
        <w:rPr>
          <w:rFonts w:ascii="Arial" w:hAnsi="Arial" w:cs="Arial"/>
          <w:b/>
          <w:color w:val="FF0000"/>
          <w:sz w:val="18"/>
          <w:szCs w:val="18"/>
          <w:u w:val="single"/>
        </w:rPr>
        <w:t>9:</w:t>
      </w:r>
      <w:r w:rsidRPr="00130D7E">
        <w:rPr>
          <w:rFonts w:ascii="Arial" w:hAnsi="Arial" w:cs="Arial"/>
          <w:b/>
          <w:color w:val="FF0000"/>
          <w:sz w:val="18"/>
          <w:szCs w:val="18"/>
          <w:u w:val="single"/>
        </w:rPr>
        <w:t>00.</w:t>
      </w:r>
      <w:r w:rsidRPr="00130D7E">
        <w:rPr>
          <w:rFonts w:ascii="Arial" w:hAnsi="Arial" w:cs="Arial"/>
          <w:b/>
          <w:sz w:val="18"/>
          <w:szCs w:val="18"/>
          <w:u w:val="single"/>
        </w:rPr>
        <w:tab/>
        <w:t xml:space="preserve"> </w:t>
      </w:r>
      <w:r w:rsidRPr="00130D7E">
        <w:rPr>
          <w:rFonts w:ascii="Arial" w:hAnsi="Arial" w:cs="Arial"/>
          <w:b/>
          <w:sz w:val="18"/>
          <w:szCs w:val="18"/>
          <w:u w:val="single"/>
        </w:rPr>
        <w:br/>
      </w:r>
      <w:r w:rsidRPr="00130D7E">
        <w:rPr>
          <w:rFonts w:ascii="Arial" w:hAnsi="Arial" w:cs="Arial"/>
          <w:b/>
          <w:sz w:val="18"/>
          <w:szCs w:val="18"/>
          <w:u w:val="single"/>
          <w:lang w:val="en-US"/>
        </w:rPr>
        <w:t xml:space="preserve">13.2 </w:t>
      </w:r>
      <w:r w:rsidR="00130D7E" w:rsidRPr="00130D7E">
        <w:rPr>
          <w:rFonts w:ascii="Arial" w:hAnsi="Arial" w:cs="Arial"/>
          <w:b/>
          <w:sz w:val="18"/>
          <w:szCs w:val="18"/>
          <w:u w:val="single"/>
          <w:lang w:val="en-US"/>
        </w:rPr>
        <w:t>Miejsce i termin otw</w:t>
      </w:r>
      <w:r w:rsidR="00130D7E">
        <w:rPr>
          <w:rFonts w:ascii="Arial" w:hAnsi="Arial" w:cs="Arial"/>
          <w:b/>
          <w:sz w:val="18"/>
          <w:szCs w:val="18"/>
          <w:u w:val="single"/>
          <w:lang w:val="en-US"/>
        </w:rPr>
        <w:t xml:space="preserve">arcia ofert: </w:t>
      </w:r>
      <w:r w:rsidR="00C06266" w:rsidRPr="00C06266">
        <w:rPr>
          <w:rFonts w:ascii="Arial" w:hAnsi="Arial" w:cs="Arial"/>
          <w:b/>
          <w:color w:val="FF0000"/>
          <w:sz w:val="18"/>
          <w:szCs w:val="18"/>
          <w:u w:val="single"/>
          <w:lang w:val="en-US"/>
        </w:rPr>
        <w:t xml:space="preserve">12 października 2020 r. godz. 11:00 </w:t>
      </w:r>
      <w:r w:rsidR="00C06266">
        <w:rPr>
          <w:rFonts w:ascii="Arial" w:hAnsi="Arial" w:cs="Arial"/>
          <w:b/>
          <w:sz w:val="18"/>
          <w:szCs w:val="18"/>
          <w:u w:val="single"/>
          <w:lang w:val="en-US"/>
        </w:rPr>
        <w:t xml:space="preserve">, </w:t>
      </w:r>
      <w:r w:rsidR="00130D7E">
        <w:rPr>
          <w:rFonts w:ascii="Arial" w:hAnsi="Arial" w:cs="Arial"/>
          <w:b/>
          <w:sz w:val="18"/>
          <w:szCs w:val="18"/>
          <w:u w:val="single"/>
          <w:lang w:val="en-US"/>
        </w:rPr>
        <w:t>107 S</w:t>
      </w:r>
      <w:r w:rsidR="00130D7E" w:rsidRPr="00130D7E">
        <w:rPr>
          <w:rFonts w:ascii="Arial" w:hAnsi="Arial" w:cs="Arial"/>
          <w:b/>
          <w:sz w:val="18"/>
          <w:szCs w:val="18"/>
          <w:u w:val="single"/>
          <w:lang w:val="en-US"/>
        </w:rPr>
        <w:t>zpital W</w:t>
      </w:r>
      <w:r w:rsidR="00130D7E">
        <w:rPr>
          <w:rFonts w:ascii="Arial" w:hAnsi="Arial" w:cs="Arial"/>
          <w:b/>
          <w:sz w:val="18"/>
          <w:szCs w:val="18"/>
          <w:u w:val="single"/>
          <w:lang w:val="en-US"/>
        </w:rPr>
        <w:t>ojskowy z Przychodnią SP ZOZ w W</w:t>
      </w:r>
      <w:r w:rsidR="00130D7E" w:rsidRPr="00130D7E">
        <w:rPr>
          <w:rFonts w:ascii="Arial" w:hAnsi="Arial" w:cs="Arial"/>
          <w:b/>
          <w:sz w:val="18"/>
          <w:szCs w:val="18"/>
          <w:u w:val="single"/>
          <w:lang w:val="en-US"/>
        </w:rPr>
        <w:t xml:space="preserve">ałczu, przy ul. Kołobrzeskiej 44, w Sali Odpraw i szkoleń – Nowy Blok Operacyjny budynek nr 45. </w:t>
      </w:r>
    </w:p>
    <w:p w:rsidR="00C06266" w:rsidRPr="00130D7E" w:rsidRDefault="00C06266" w:rsidP="00130D7E">
      <w:pPr>
        <w:widowControl w:val="0"/>
        <w:autoSpaceDE w:val="0"/>
        <w:autoSpaceDN w:val="0"/>
        <w:adjustRightInd w:val="0"/>
        <w:spacing w:after="0" w:line="240" w:lineRule="auto"/>
        <w:rPr>
          <w:rFonts w:ascii="Arial" w:hAnsi="Arial" w:cs="Arial"/>
          <w:b/>
          <w:sz w:val="18"/>
          <w:szCs w:val="18"/>
          <w:u w:val="single"/>
          <w:lang w:val="en-US"/>
        </w:rPr>
      </w:pPr>
    </w:p>
    <w:p w:rsidR="00B94DA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ab/>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13.3. Zgodnie z art. 86 ust. 5 Pzp niezw</w:t>
      </w:r>
      <w:r>
        <w:rPr>
          <w:rFonts w:ascii="Arial" w:hAnsi="Arial" w:cs="Arial"/>
          <w:sz w:val="18"/>
          <w:szCs w:val="18"/>
        </w:rPr>
        <w:t>łocznie po otwarciu ofert zamawiający zamieszcza na stronie internetowej informacje dotyczące:</w:t>
      </w:r>
    </w:p>
    <w:p w:rsidR="00B94DA0" w:rsidRDefault="00074F38">
      <w:pPr>
        <w:widowControl w:val="0"/>
        <w:autoSpaceDE w:val="0"/>
        <w:autoSpaceDN w:val="0"/>
        <w:adjustRightInd w:val="0"/>
        <w:spacing w:after="0" w:line="240" w:lineRule="auto"/>
        <w:rPr>
          <w:rFonts w:ascii="Arial" w:hAnsi="Arial" w:cs="Arial"/>
          <w:spacing w:val="5"/>
          <w:sz w:val="18"/>
          <w:szCs w:val="18"/>
        </w:rPr>
      </w:pPr>
      <w:r>
        <w:rPr>
          <w:rFonts w:ascii="Arial" w:hAnsi="Arial" w:cs="Arial"/>
          <w:spacing w:val="5"/>
          <w:sz w:val="18"/>
          <w:szCs w:val="18"/>
          <w:lang w:val="en-US"/>
        </w:rPr>
        <w:t>1) kwoty, jak</w:t>
      </w:r>
      <w:r>
        <w:rPr>
          <w:rFonts w:ascii="Arial" w:hAnsi="Arial" w:cs="Arial"/>
          <w:spacing w:val="5"/>
          <w:sz w:val="18"/>
          <w:szCs w:val="18"/>
        </w:rPr>
        <w:t>ą zamierza przeznaczyć na sfinansowanie zamówienia:</w:t>
      </w:r>
    </w:p>
    <w:p w:rsidR="00B94DA0" w:rsidRDefault="00074F38">
      <w:pPr>
        <w:widowControl w:val="0"/>
        <w:autoSpaceDE w:val="0"/>
        <w:autoSpaceDN w:val="0"/>
        <w:adjustRightInd w:val="0"/>
        <w:spacing w:after="0" w:line="240" w:lineRule="auto"/>
        <w:rPr>
          <w:rFonts w:ascii="Arial" w:hAnsi="Arial" w:cs="Arial"/>
          <w:spacing w:val="4"/>
          <w:sz w:val="18"/>
          <w:szCs w:val="18"/>
        </w:rPr>
      </w:pPr>
      <w:r>
        <w:rPr>
          <w:rFonts w:ascii="Arial" w:hAnsi="Arial" w:cs="Arial"/>
          <w:spacing w:val="4"/>
          <w:sz w:val="18"/>
          <w:szCs w:val="18"/>
          <w:lang w:val="en-US"/>
        </w:rPr>
        <w:t>2) firm oraz adresów wykonawców, którzy z</w:t>
      </w:r>
      <w:r>
        <w:rPr>
          <w:rFonts w:ascii="Arial" w:hAnsi="Arial" w:cs="Arial"/>
          <w:spacing w:val="4"/>
          <w:sz w:val="18"/>
          <w:szCs w:val="18"/>
        </w:rPr>
        <w:t>łożyli oferty w terminie:</w:t>
      </w: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3) ceny, terminu wykonania zamówienia, okresu gwarancji i warunków p</w:t>
      </w:r>
      <w:r>
        <w:rPr>
          <w:rFonts w:ascii="Arial" w:hAnsi="Arial" w:cs="Arial"/>
          <w:sz w:val="18"/>
          <w:szCs w:val="18"/>
        </w:rPr>
        <w:t>łatności zawartych w ofertach.</w:t>
      </w: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13.6. Zamawiaj</w:t>
      </w:r>
      <w:r>
        <w:rPr>
          <w:rFonts w:ascii="Arial" w:hAnsi="Arial" w:cs="Arial"/>
          <w:sz w:val="18"/>
          <w:szCs w:val="18"/>
        </w:rPr>
        <w:t>ący niezwłocznie zawiadamia wykonawcę o złożeniu oferty po terminie oraz zwraca ofertę po upływie terminu do wniesienia odwołania.</w:t>
      </w:r>
    </w:p>
    <w:p w:rsidR="00B94DA0" w:rsidRPr="00130D7E" w:rsidRDefault="00B94DA0">
      <w:pPr>
        <w:widowControl w:val="0"/>
        <w:autoSpaceDE w:val="0"/>
        <w:autoSpaceDN w:val="0"/>
        <w:adjustRightInd w:val="0"/>
        <w:spacing w:after="0" w:line="240" w:lineRule="auto"/>
        <w:rPr>
          <w:rFonts w:ascii="Arial" w:hAnsi="Arial" w:cs="Arial"/>
          <w:b/>
          <w:color w:val="000000"/>
          <w:sz w:val="18"/>
          <w:szCs w:val="18"/>
          <w:lang w:val="en-US"/>
        </w:rPr>
      </w:pPr>
    </w:p>
    <w:p w:rsidR="00B94DA0" w:rsidRPr="00130D7E" w:rsidRDefault="00074F38">
      <w:pPr>
        <w:widowControl w:val="0"/>
        <w:autoSpaceDE w:val="0"/>
        <w:autoSpaceDN w:val="0"/>
        <w:adjustRightInd w:val="0"/>
        <w:spacing w:after="0" w:line="240" w:lineRule="auto"/>
        <w:rPr>
          <w:rFonts w:ascii="Arial" w:hAnsi="Arial" w:cs="Arial"/>
          <w:b/>
          <w:sz w:val="18"/>
          <w:szCs w:val="18"/>
          <w:lang w:val="en-US"/>
        </w:rPr>
      </w:pPr>
      <w:r w:rsidRPr="00130D7E">
        <w:rPr>
          <w:rFonts w:ascii="Arial" w:hAnsi="Arial" w:cs="Arial"/>
          <w:b/>
          <w:sz w:val="18"/>
          <w:szCs w:val="18"/>
          <w:lang w:val="en-US"/>
        </w:rPr>
        <w:t>14. Opis sposobu obliczenia ceny</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jc w:val="both"/>
        <w:rPr>
          <w:rFonts w:ascii="Arial" w:hAnsi="Arial" w:cs="Arial"/>
          <w:spacing w:val="43"/>
          <w:sz w:val="18"/>
          <w:szCs w:val="18"/>
        </w:rPr>
      </w:pPr>
      <w:r>
        <w:rPr>
          <w:rFonts w:ascii="Arial" w:hAnsi="Arial" w:cs="Arial"/>
          <w:sz w:val="18"/>
          <w:szCs w:val="18"/>
          <w:lang w:val="en-US"/>
        </w:rPr>
        <w:t>14.1. Opis sposobu obliczenia ceny okre</w:t>
      </w:r>
      <w:r>
        <w:rPr>
          <w:rFonts w:ascii="Arial" w:hAnsi="Arial" w:cs="Arial"/>
          <w:sz w:val="18"/>
          <w:szCs w:val="18"/>
        </w:rPr>
        <w:t>śla formularz oferty stanowiący Załącznik nr 1 do SIWZ.</w:t>
      </w:r>
    </w:p>
    <w:p w:rsidR="00B94DA0" w:rsidRDefault="00074F38">
      <w:pPr>
        <w:widowControl w:val="0"/>
        <w:autoSpaceDE w:val="0"/>
        <w:autoSpaceDN w:val="0"/>
        <w:adjustRightInd w:val="0"/>
        <w:spacing w:after="0" w:line="240" w:lineRule="auto"/>
        <w:jc w:val="both"/>
        <w:rPr>
          <w:rFonts w:ascii="Arial" w:hAnsi="Arial" w:cs="Arial"/>
          <w:spacing w:val="7"/>
          <w:sz w:val="18"/>
          <w:szCs w:val="18"/>
        </w:rPr>
      </w:pPr>
      <w:r>
        <w:rPr>
          <w:rFonts w:ascii="Arial" w:hAnsi="Arial" w:cs="Arial"/>
          <w:spacing w:val="7"/>
          <w:sz w:val="18"/>
          <w:szCs w:val="18"/>
          <w:lang w:val="en-US"/>
        </w:rPr>
        <w:t>14.2. Cen</w:t>
      </w:r>
      <w:r>
        <w:rPr>
          <w:rFonts w:ascii="Arial" w:hAnsi="Arial" w:cs="Arial"/>
          <w:spacing w:val="7"/>
          <w:sz w:val="18"/>
          <w:szCs w:val="18"/>
        </w:rPr>
        <w:t>ę należy podać do dwóch miejsc po przecinku.</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14.3. Rozliczenia pomi</w:t>
      </w:r>
      <w:r>
        <w:rPr>
          <w:rFonts w:ascii="Arial" w:hAnsi="Arial" w:cs="Arial"/>
          <w:sz w:val="18"/>
          <w:szCs w:val="18"/>
        </w:rPr>
        <w:t xml:space="preserve">ędzy zamawiającym a Wykonawcą będą prowadzone w walucie PLN. </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14.4. Cena musi by</w:t>
      </w:r>
      <w:r>
        <w:rPr>
          <w:rFonts w:ascii="Arial" w:hAnsi="Arial" w:cs="Arial"/>
          <w:sz w:val="18"/>
          <w:szCs w:val="18"/>
        </w:rPr>
        <w:t>ć wyrażona w złotych polskich</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14.5. Cena musi zawiera</w:t>
      </w:r>
      <w:r>
        <w:rPr>
          <w:rFonts w:ascii="Arial" w:hAnsi="Arial" w:cs="Arial"/>
          <w:sz w:val="18"/>
          <w:szCs w:val="18"/>
        </w:rPr>
        <w:t>ć podatek od towarów i usług wg stawek zgodnych z przepisami w dniu składania oferty.</w:t>
      </w: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14.6. Cena okre</w:t>
      </w:r>
      <w:r>
        <w:rPr>
          <w:rFonts w:ascii="Arial" w:hAnsi="Arial" w:cs="Arial"/>
          <w:sz w:val="18"/>
          <w:szCs w:val="18"/>
        </w:rPr>
        <w:t>ślona w ofercie Wykonawcy musi obejmować : dostawę, ubezpieczenie towaru do momentu jego odbioru potwierdzonego przez Zamawiającego.</w:t>
      </w:r>
    </w:p>
    <w:p w:rsidR="00B94DA0" w:rsidRDefault="00B94DA0">
      <w:pPr>
        <w:widowControl w:val="0"/>
        <w:autoSpaceDE w:val="0"/>
        <w:autoSpaceDN w:val="0"/>
        <w:adjustRightInd w:val="0"/>
        <w:spacing w:after="0" w:line="240" w:lineRule="auto"/>
        <w:jc w:val="both"/>
        <w:rPr>
          <w:rFonts w:ascii="Arial" w:hAnsi="Arial" w:cs="Arial"/>
          <w:sz w:val="18"/>
          <w:szCs w:val="18"/>
          <w:lang w:val="en-US"/>
        </w:rPr>
      </w:pP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15. Opis kryteriów, którymi zamawiaj</w:t>
      </w:r>
      <w:r>
        <w:rPr>
          <w:rFonts w:ascii="Arial" w:hAnsi="Arial" w:cs="Arial"/>
          <w:sz w:val="18"/>
          <w:szCs w:val="18"/>
        </w:rPr>
        <w:t>ący będzie się kierował przy wyborze oferty  wraz z podaniem wag tych kryteriów i sposobu oceny ofert.</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130D7E" w:rsidRPr="00130D7E" w:rsidRDefault="00130D7E" w:rsidP="00130D7E">
      <w:pPr>
        <w:spacing w:after="0" w:line="240" w:lineRule="auto"/>
        <w:jc w:val="both"/>
        <w:rPr>
          <w:rFonts w:ascii="Arial" w:hAnsi="Arial" w:cs="Arial"/>
          <w:sz w:val="18"/>
          <w:szCs w:val="18"/>
        </w:rPr>
      </w:pPr>
      <w:r w:rsidRPr="00130D7E">
        <w:rPr>
          <w:rFonts w:ascii="Arial" w:hAnsi="Arial" w:cs="Arial"/>
          <w:sz w:val="18"/>
          <w:szCs w:val="18"/>
        </w:rPr>
        <w:t>15.</w:t>
      </w:r>
      <w:r w:rsidRPr="00130D7E">
        <w:rPr>
          <w:rFonts w:ascii="Arial" w:hAnsi="Arial" w:cs="Arial"/>
          <w:sz w:val="18"/>
          <w:szCs w:val="18"/>
        </w:rPr>
        <w:t>1. W celu wyboru najkorzystniejszej oferty komisja będzie stosowała kryterium oceny ofert wg niżej podanej</w:t>
      </w:r>
    </w:p>
    <w:p w:rsidR="00130D7E" w:rsidRPr="00130D7E" w:rsidRDefault="00130D7E" w:rsidP="00130D7E">
      <w:pPr>
        <w:spacing w:after="0" w:line="240" w:lineRule="auto"/>
        <w:jc w:val="both"/>
        <w:rPr>
          <w:rFonts w:ascii="Arial" w:hAnsi="Arial" w:cs="Arial"/>
          <w:bCs/>
          <w:sz w:val="18"/>
          <w:szCs w:val="18"/>
        </w:rPr>
      </w:pPr>
      <w:r w:rsidRPr="00130D7E">
        <w:rPr>
          <w:rFonts w:ascii="Arial" w:hAnsi="Arial" w:cs="Arial"/>
          <w:sz w:val="18"/>
          <w:szCs w:val="18"/>
        </w:rPr>
        <w:t xml:space="preserve">    ważności:</w:t>
      </w:r>
    </w:p>
    <w:p w:rsidR="00130D7E" w:rsidRPr="00130D7E" w:rsidRDefault="00130D7E" w:rsidP="00130D7E">
      <w:pPr>
        <w:spacing w:after="0" w:line="240" w:lineRule="auto"/>
        <w:jc w:val="both"/>
        <w:rPr>
          <w:rFonts w:ascii="Arial" w:hAnsi="Arial" w:cs="Arial"/>
          <w:b/>
          <w:sz w:val="18"/>
          <w:szCs w:val="18"/>
        </w:rPr>
      </w:pPr>
      <w:r w:rsidRPr="00130D7E">
        <w:rPr>
          <w:rFonts w:ascii="Arial" w:hAnsi="Arial" w:cs="Arial"/>
          <w:b/>
          <w:bCs/>
          <w:sz w:val="18"/>
          <w:szCs w:val="18"/>
        </w:rPr>
        <w:t xml:space="preserve">   cena (koszt) 100%</w:t>
      </w:r>
    </w:p>
    <w:p w:rsidR="00130D7E" w:rsidRPr="006D1E5E" w:rsidRDefault="00130D7E" w:rsidP="00130D7E">
      <w:pPr>
        <w:spacing w:after="0" w:line="240" w:lineRule="auto"/>
        <w:jc w:val="both"/>
        <w:rPr>
          <w:rFonts w:ascii="Arial" w:hAnsi="Arial" w:cs="Arial"/>
          <w:sz w:val="18"/>
          <w:szCs w:val="18"/>
        </w:rPr>
      </w:pPr>
      <w:r w:rsidRPr="006D1E5E">
        <w:rPr>
          <w:rFonts w:ascii="Arial" w:hAnsi="Arial" w:cs="Arial"/>
          <w:sz w:val="18"/>
          <w:szCs w:val="18"/>
        </w:rPr>
        <w:t xml:space="preserve">   Punkty za cenę oblicza się przyjmując za podstawę najniższą cenę ofertową, przyznając jej maksymalną ilość  </w:t>
      </w:r>
    </w:p>
    <w:p w:rsidR="00130D7E" w:rsidRPr="006D1E5E" w:rsidRDefault="00130D7E" w:rsidP="00130D7E">
      <w:pPr>
        <w:spacing w:after="0" w:line="240" w:lineRule="auto"/>
        <w:jc w:val="both"/>
        <w:rPr>
          <w:rFonts w:ascii="Arial" w:hAnsi="Arial" w:cs="Arial"/>
          <w:sz w:val="18"/>
          <w:szCs w:val="18"/>
        </w:rPr>
      </w:pPr>
      <w:r w:rsidRPr="006D1E5E">
        <w:rPr>
          <w:rFonts w:ascii="Arial" w:hAnsi="Arial" w:cs="Arial"/>
          <w:sz w:val="18"/>
          <w:szCs w:val="18"/>
        </w:rPr>
        <w:t xml:space="preserve">   punktów tj. 100 x przyjęte kryterium tj. 100% = ilość przyznanych punktów. Punkty za cenę pozostałych ofert </w:t>
      </w:r>
    </w:p>
    <w:p w:rsidR="00130D7E" w:rsidRPr="006D1E5E" w:rsidRDefault="00130D7E" w:rsidP="00130D7E">
      <w:pPr>
        <w:spacing w:after="0" w:line="240" w:lineRule="auto"/>
        <w:jc w:val="both"/>
        <w:rPr>
          <w:rFonts w:ascii="Arial" w:hAnsi="Arial" w:cs="Arial"/>
          <w:sz w:val="18"/>
          <w:szCs w:val="18"/>
        </w:rPr>
      </w:pPr>
      <w:r w:rsidRPr="006D1E5E">
        <w:rPr>
          <w:rFonts w:ascii="Arial" w:hAnsi="Arial" w:cs="Arial"/>
          <w:sz w:val="18"/>
          <w:szCs w:val="18"/>
        </w:rPr>
        <w:t xml:space="preserve">   oblicza się wg wzoru: cena najniższa podzielona przez cenę n-tej oferty x 100 pkt. x przyjęte kryterium tj. </w:t>
      </w:r>
    </w:p>
    <w:p w:rsidR="00130D7E" w:rsidRPr="006D1E5E" w:rsidRDefault="00130D7E" w:rsidP="00130D7E">
      <w:pPr>
        <w:spacing w:after="0" w:line="240" w:lineRule="auto"/>
        <w:jc w:val="both"/>
        <w:rPr>
          <w:rFonts w:ascii="Arial" w:hAnsi="Arial" w:cs="Arial"/>
          <w:sz w:val="18"/>
          <w:szCs w:val="18"/>
        </w:rPr>
      </w:pPr>
      <w:r w:rsidRPr="006D1E5E">
        <w:rPr>
          <w:rFonts w:ascii="Arial" w:hAnsi="Arial" w:cs="Arial"/>
          <w:sz w:val="18"/>
          <w:szCs w:val="18"/>
        </w:rPr>
        <w:t xml:space="preserve">   100% = ilość punktów dla n-tej oferty.</w:t>
      </w:r>
    </w:p>
    <w:p w:rsidR="00130D7E" w:rsidRPr="006D1E5E" w:rsidRDefault="00130D7E" w:rsidP="00130D7E">
      <w:pPr>
        <w:spacing w:after="0" w:line="240" w:lineRule="auto"/>
        <w:jc w:val="both"/>
        <w:rPr>
          <w:rFonts w:ascii="Arial" w:hAnsi="Arial" w:cs="Arial"/>
          <w:sz w:val="18"/>
          <w:szCs w:val="18"/>
        </w:rPr>
      </w:pPr>
      <w:r w:rsidRPr="006D1E5E">
        <w:rPr>
          <w:rFonts w:ascii="Arial" w:hAnsi="Arial" w:cs="Arial"/>
          <w:sz w:val="18"/>
          <w:szCs w:val="18"/>
        </w:rPr>
        <w:t>15.</w:t>
      </w:r>
      <w:r w:rsidRPr="006D1E5E">
        <w:rPr>
          <w:rFonts w:ascii="Arial" w:hAnsi="Arial" w:cs="Arial"/>
          <w:sz w:val="18"/>
          <w:szCs w:val="18"/>
        </w:rPr>
        <w:t>2. Zamawiający wybierze Wykonawcę, którego oferta uzyskała w danym pakiecie otrzyma największą ilość</w:t>
      </w:r>
    </w:p>
    <w:p w:rsidR="00130D7E" w:rsidRPr="006D1E5E" w:rsidRDefault="00130D7E" w:rsidP="00130D7E">
      <w:pPr>
        <w:spacing w:after="0" w:line="240" w:lineRule="auto"/>
        <w:jc w:val="both"/>
        <w:rPr>
          <w:rFonts w:ascii="Arial" w:hAnsi="Arial" w:cs="Arial"/>
          <w:sz w:val="18"/>
          <w:szCs w:val="18"/>
        </w:rPr>
      </w:pPr>
      <w:r w:rsidRPr="006D1E5E">
        <w:rPr>
          <w:rFonts w:ascii="Arial" w:hAnsi="Arial" w:cs="Arial"/>
          <w:sz w:val="18"/>
          <w:szCs w:val="18"/>
        </w:rPr>
        <w:t xml:space="preserve">    punktów.</w:t>
      </w:r>
    </w:p>
    <w:p w:rsidR="00B94DA0" w:rsidRDefault="00B94DA0">
      <w:pPr>
        <w:widowControl w:val="0"/>
        <w:autoSpaceDE w:val="0"/>
        <w:autoSpaceDN w:val="0"/>
        <w:adjustRightInd w:val="0"/>
        <w:spacing w:after="0" w:line="240" w:lineRule="auto"/>
        <w:jc w:val="both"/>
        <w:rPr>
          <w:rFonts w:ascii="Arial" w:hAnsi="Arial" w:cs="Arial"/>
          <w:color w:val="000000"/>
          <w:sz w:val="18"/>
          <w:szCs w:val="18"/>
          <w:lang w:val="en-US"/>
        </w:rPr>
      </w:pP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 xml:space="preserve"> 16. Informacja o formalno</w:t>
      </w:r>
      <w:r>
        <w:rPr>
          <w:rFonts w:ascii="Arial" w:hAnsi="Arial" w:cs="Arial"/>
          <w:sz w:val="18"/>
          <w:szCs w:val="18"/>
        </w:rPr>
        <w:t>ściach, jakie powinny zostać dopełnione po wyborze oferty w celu zawarcia umowy w sprawie zamówienia publicznego.</w:t>
      </w:r>
    </w:p>
    <w:p w:rsidR="00B94DA0" w:rsidRDefault="00B94DA0">
      <w:pPr>
        <w:widowControl w:val="0"/>
        <w:autoSpaceDE w:val="0"/>
        <w:autoSpaceDN w:val="0"/>
        <w:adjustRightInd w:val="0"/>
        <w:spacing w:after="0" w:line="240" w:lineRule="auto"/>
        <w:jc w:val="both"/>
        <w:rPr>
          <w:rFonts w:ascii="Arial" w:hAnsi="Arial" w:cs="Arial"/>
          <w:sz w:val="18"/>
          <w:szCs w:val="18"/>
          <w:lang w:val="en-US"/>
        </w:rPr>
      </w:pP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W celu zawarcia umowy w sprawie zamówienia publicznego, wykonawca, którego ofert</w:t>
      </w:r>
      <w:r>
        <w:rPr>
          <w:rFonts w:ascii="Arial" w:hAnsi="Arial" w:cs="Arial"/>
          <w:sz w:val="18"/>
          <w:szCs w:val="18"/>
        </w:rPr>
        <w:t>ę wybrano, jako najkorzystniejszą przed podpisaniem umowy składa pełnomocnictwo, jeżeli umowę podpisuje pełnomocnik.</w:t>
      </w:r>
    </w:p>
    <w:p w:rsidR="00B94DA0" w:rsidRDefault="00B94DA0">
      <w:pPr>
        <w:widowControl w:val="0"/>
        <w:autoSpaceDE w:val="0"/>
        <w:autoSpaceDN w:val="0"/>
        <w:adjustRightInd w:val="0"/>
        <w:spacing w:after="0" w:line="240" w:lineRule="auto"/>
        <w:ind w:left="720"/>
        <w:jc w:val="both"/>
        <w:rPr>
          <w:rFonts w:ascii="Arial" w:hAnsi="Arial" w:cs="Arial"/>
          <w:sz w:val="18"/>
          <w:szCs w:val="18"/>
          <w:lang w:val="en-US"/>
        </w:rPr>
      </w:pPr>
    </w:p>
    <w:p w:rsidR="00B94DA0" w:rsidRDefault="00074F38">
      <w:pPr>
        <w:widowControl w:val="0"/>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en-US"/>
        </w:rPr>
        <w:tab/>
      </w:r>
    </w:p>
    <w:p w:rsidR="00B94DA0" w:rsidRDefault="00074F3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xml:space="preserve">17. Wzór umowy w sprawie zamówienia publicznego. </w:t>
      </w:r>
    </w:p>
    <w:p w:rsidR="00B94DA0" w:rsidRDefault="00074F38">
      <w:pPr>
        <w:widowControl w:val="0"/>
        <w:autoSpaceDE w:val="0"/>
        <w:autoSpaceDN w:val="0"/>
        <w:adjustRightInd w:val="0"/>
        <w:spacing w:after="0" w:line="240" w:lineRule="auto"/>
        <w:rPr>
          <w:rFonts w:ascii="Arial" w:hAnsi="Arial" w:cs="Arial"/>
          <w:spacing w:val="1"/>
          <w:sz w:val="18"/>
          <w:szCs w:val="18"/>
        </w:rPr>
      </w:pPr>
      <w:r>
        <w:rPr>
          <w:rFonts w:ascii="Arial" w:hAnsi="Arial" w:cs="Arial"/>
          <w:spacing w:val="1"/>
          <w:sz w:val="18"/>
          <w:szCs w:val="18"/>
          <w:lang w:val="en-US"/>
        </w:rPr>
        <w:t>Wzór umowy w sprawie zamówienia publicznego stanowi Za</w:t>
      </w:r>
      <w:r>
        <w:rPr>
          <w:rFonts w:ascii="Arial" w:hAnsi="Arial" w:cs="Arial"/>
          <w:spacing w:val="1"/>
          <w:sz w:val="18"/>
          <w:szCs w:val="18"/>
        </w:rPr>
        <w:t xml:space="preserve">łącznik nr </w:t>
      </w:r>
      <w:r w:rsidR="006D1E5E">
        <w:rPr>
          <w:rFonts w:ascii="Arial" w:hAnsi="Arial" w:cs="Arial"/>
          <w:spacing w:val="1"/>
          <w:sz w:val="18"/>
          <w:szCs w:val="18"/>
        </w:rPr>
        <w:t>2</w:t>
      </w:r>
      <w:bookmarkStart w:id="0" w:name="_GoBack"/>
      <w:bookmarkEnd w:id="0"/>
      <w:r>
        <w:rPr>
          <w:rFonts w:ascii="Arial" w:hAnsi="Arial" w:cs="Arial"/>
          <w:spacing w:val="1"/>
          <w:sz w:val="18"/>
          <w:szCs w:val="18"/>
        </w:rPr>
        <w:t xml:space="preserve"> do SIWZ.</w:t>
      </w:r>
    </w:p>
    <w:p w:rsidR="00B94DA0" w:rsidRDefault="00B94DA0">
      <w:pPr>
        <w:widowControl w:val="0"/>
        <w:autoSpaceDE w:val="0"/>
        <w:autoSpaceDN w:val="0"/>
        <w:adjustRightInd w:val="0"/>
        <w:spacing w:after="0" w:line="240" w:lineRule="auto"/>
        <w:jc w:val="both"/>
        <w:rPr>
          <w:rFonts w:ascii="Arial" w:hAnsi="Arial" w:cs="Arial"/>
          <w:color w:val="FF0000"/>
          <w:sz w:val="18"/>
          <w:szCs w:val="18"/>
          <w:lang w:val="en-US"/>
        </w:rPr>
      </w:pP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 xml:space="preserve">18. Pouczenie o </w:t>
      </w:r>
      <w:r>
        <w:rPr>
          <w:rFonts w:ascii="Arial" w:hAnsi="Arial" w:cs="Arial"/>
          <w:sz w:val="18"/>
          <w:szCs w:val="18"/>
        </w:rPr>
        <w:t>środkach ochrony prawnej przysługujących wykonawcy w toku postępowania o udzielenie zamówienia.</w:t>
      </w:r>
    </w:p>
    <w:p w:rsidR="00B94DA0" w:rsidRDefault="00B94DA0">
      <w:pPr>
        <w:widowControl w:val="0"/>
        <w:autoSpaceDE w:val="0"/>
        <w:autoSpaceDN w:val="0"/>
        <w:adjustRightInd w:val="0"/>
        <w:spacing w:after="0" w:line="240" w:lineRule="auto"/>
        <w:jc w:val="both"/>
        <w:rPr>
          <w:rFonts w:ascii="Arial" w:hAnsi="Arial" w:cs="Arial"/>
          <w:sz w:val="18"/>
          <w:szCs w:val="18"/>
          <w:lang w:val="en-US"/>
        </w:rPr>
      </w:pPr>
    </w:p>
    <w:p w:rsidR="00B94DA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18.1. Odwo</w:t>
      </w:r>
      <w:r>
        <w:rPr>
          <w:rFonts w:ascii="Arial" w:hAnsi="Arial" w:cs="Arial"/>
          <w:spacing w:val="4"/>
          <w:sz w:val="18"/>
          <w:szCs w:val="18"/>
        </w:rPr>
        <w:t>łanie przysługuje wyłącznie od niezgodnej z przepisami Pzp czynności zamawiającego podjętej w postępowaniu o udzielenie zamówienia lub zaniechania czynności, do której zamawiający jest zobowiązany na podstawie Pzp.</w:t>
      </w:r>
    </w:p>
    <w:p w:rsidR="00B94DA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18.2. Odwo</w:t>
      </w:r>
      <w:r>
        <w:rPr>
          <w:rFonts w:ascii="Arial" w:hAnsi="Arial" w:cs="Arial"/>
          <w:spacing w:val="6"/>
          <w:sz w:val="18"/>
          <w:szCs w:val="18"/>
        </w:rPr>
        <w:t>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B94DA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18.3. Odwo</w:t>
      </w:r>
      <w:r>
        <w:rPr>
          <w:rFonts w:ascii="Arial" w:hAnsi="Arial" w:cs="Arial"/>
          <w:spacing w:val="4"/>
          <w:sz w:val="18"/>
          <w:szCs w:val="18"/>
        </w:rPr>
        <w:t>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B94DA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3"/>
          <w:sz w:val="18"/>
          <w:szCs w:val="18"/>
          <w:lang w:val="en-US"/>
        </w:rPr>
        <w:t>18.4. Odwo</w:t>
      </w:r>
      <w:r>
        <w:rPr>
          <w:rFonts w:ascii="Arial" w:hAnsi="Arial" w:cs="Arial"/>
          <w:spacing w:val="3"/>
          <w:sz w:val="18"/>
          <w:szCs w:val="18"/>
        </w:rPr>
        <w:t xml:space="preserve">łujący przesyła kopię odwołania zamawiającemu przed upływem terminu do wniesienia odwołania w taki sposób, aby mógł on zapoznać się z jego treścią przed upływem tego terminu. Domniemywa się, iż zamawiający </w:t>
      </w:r>
      <w:r>
        <w:rPr>
          <w:rFonts w:ascii="Arial" w:hAnsi="Arial" w:cs="Arial"/>
          <w:spacing w:val="3"/>
          <w:sz w:val="18"/>
          <w:szCs w:val="18"/>
        </w:rPr>
        <w:lastRenderedPageBreak/>
        <w:t>mógł zapoznać się z treścią odwołania przed upływem terminu do jego wniesienia, jeżeli przesłanie jego kopii nastąpiło przed upływem terminu do jego wniesienia przy użyciu środków komunikacji elektronicznej.</w:t>
      </w:r>
    </w:p>
    <w:p w:rsidR="00B94DA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18.5. Odwo</w:t>
      </w:r>
      <w:r>
        <w:rPr>
          <w:rFonts w:ascii="Arial" w:hAnsi="Arial" w:cs="Arial"/>
          <w:spacing w:val="6"/>
          <w:sz w:val="18"/>
          <w:szCs w:val="18"/>
        </w:rPr>
        <w:t>łanie wnosi się w terminie 10 dni od dnia przesłania informacji o czynności zamawiającego stanowiącej podstawę jego wniesienia - jeżeli zostały przesiane w sposób określony w art. 180 ust. 5 zdanie drugie Pzp albo w terminie 15 dni - jeżeli zostały przesłane winny sposób.</w:t>
      </w:r>
    </w:p>
    <w:p w:rsidR="00B94DA0" w:rsidRDefault="00074F38">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lang w:val="en-US"/>
        </w:rPr>
        <w:t>18.6. Odwo</w:t>
      </w:r>
      <w:r>
        <w:rPr>
          <w:rFonts w:ascii="Arial" w:hAnsi="Arial" w:cs="Arial"/>
          <w:spacing w:val="4"/>
          <w:sz w:val="18"/>
          <w:szCs w:val="18"/>
        </w:rPr>
        <w:t>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B94DA0" w:rsidRDefault="00074F38">
      <w:pPr>
        <w:widowControl w:val="0"/>
        <w:autoSpaceDE w:val="0"/>
        <w:autoSpaceDN w:val="0"/>
        <w:adjustRightInd w:val="0"/>
        <w:spacing w:after="0" w:line="240" w:lineRule="auto"/>
        <w:jc w:val="both"/>
        <w:rPr>
          <w:rFonts w:ascii="Arial" w:hAnsi="Arial" w:cs="Arial"/>
          <w:spacing w:val="6"/>
          <w:sz w:val="18"/>
          <w:szCs w:val="18"/>
        </w:rPr>
      </w:pPr>
      <w:r>
        <w:rPr>
          <w:rFonts w:ascii="Arial" w:hAnsi="Arial" w:cs="Arial"/>
          <w:spacing w:val="6"/>
          <w:sz w:val="18"/>
          <w:szCs w:val="18"/>
          <w:lang w:val="en-US"/>
        </w:rPr>
        <w:t>18.7. Odwo</w:t>
      </w:r>
      <w:r>
        <w:rPr>
          <w:rFonts w:ascii="Arial" w:hAnsi="Arial" w:cs="Arial"/>
          <w:spacing w:val="6"/>
          <w:sz w:val="18"/>
          <w:szCs w:val="18"/>
        </w:rPr>
        <w:t>łanie wobec czynności innych niż określone w pkt 19.5 i 19.6. SIWZ wnosi się w terminie 10 dni od dnia, w którym powzięto lub przy zachowaniu należytej staranności mokra było powziąć wiadomość o okolicznościach stanowiących podstawę jego wniesienia.</w:t>
      </w:r>
    </w:p>
    <w:p w:rsidR="00B94DA0" w:rsidRDefault="00074F38">
      <w:pPr>
        <w:widowControl w:val="0"/>
        <w:autoSpaceDE w:val="0"/>
        <w:autoSpaceDN w:val="0"/>
        <w:adjustRightInd w:val="0"/>
        <w:spacing w:after="0" w:line="240" w:lineRule="auto"/>
        <w:jc w:val="both"/>
        <w:rPr>
          <w:rFonts w:ascii="Arial" w:hAnsi="Arial" w:cs="Arial"/>
          <w:spacing w:val="3"/>
          <w:sz w:val="18"/>
          <w:szCs w:val="18"/>
        </w:rPr>
      </w:pPr>
      <w:r>
        <w:rPr>
          <w:rFonts w:ascii="Arial" w:hAnsi="Arial" w:cs="Arial"/>
          <w:spacing w:val="9"/>
          <w:sz w:val="18"/>
          <w:szCs w:val="18"/>
          <w:lang w:val="en-US"/>
        </w:rPr>
        <w:t>18.8. Je</w:t>
      </w:r>
      <w:r>
        <w:rPr>
          <w:rFonts w:ascii="Arial" w:hAnsi="Arial" w:cs="Arial"/>
          <w:spacing w:val="9"/>
          <w:sz w:val="18"/>
          <w:szCs w:val="18"/>
        </w:rPr>
        <w:t xml:space="preserve">żeli zamawiający mimo takiego obowiązku nie przesłał wykonawcy zawiadomienia o </w:t>
      </w:r>
      <w:r>
        <w:rPr>
          <w:rFonts w:ascii="Arial" w:hAnsi="Arial" w:cs="Arial"/>
          <w:spacing w:val="3"/>
          <w:sz w:val="18"/>
          <w:szCs w:val="18"/>
        </w:rPr>
        <w:t>wyborze oferty najkorzystniejszej odwołanie wnosi się nie później niż w terminie:</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a) 30 dni od dnia publikacji w Dzienniku Urz</w:t>
      </w:r>
      <w:r>
        <w:rPr>
          <w:rFonts w:ascii="Arial" w:hAnsi="Arial" w:cs="Arial"/>
          <w:sz w:val="18"/>
          <w:szCs w:val="18"/>
        </w:rPr>
        <w:t>ędowym Unii Europejskiej ogłoszenia o udzieleniu zamówienia.</w:t>
      </w:r>
    </w:p>
    <w:p w:rsidR="00B94DA0" w:rsidRDefault="00074F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lang w:val="en-US"/>
        </w:rPr>
        <w:t>b) 6 miesi</w:t>
      </w:r>
      <w:r>
        <w:rPr>
          <w:rFonts w:ascii="Arial" w:hAnsi="Arial" w:cs="Arial"/>
          <w:sz w:val="18"/>
          <w:szCs w:val="18"/>
        </w:rPr>
        <w:t>ęcy od dnia zawarcia umowy, jeżeli zamawiający nie opublikował w Dzienniku Urzędowym Unii Europejskiej ogłoszenia o udzieleniu zamówienia.</w:t>
      </w:r>
    </w:p>
    <w:p w:rsidR="00B94DA0" w:rsidRDefault="00074F38">
      <w:pPr>
        <w:widowControl w:val="0"/>
        <w:autoSpaceDE w:val="0"/>
        <w:autoSpaceDN w:val="0"/>
        <w:adjustRightInd w:val="0"/>
        <w:spacing w:after="0" w:line="240" w:lineRule="auto"/>
        <w:jc w:val="both"/>
        <w:rPr>
          <w:rFonts w:ascii="Arial" w:hAnsi="Arial" w:cs="Arial"/>
          <w:color w:val="000000"/>
          <w:spacing w:val="4"/>
          <w:sz w:val="18"/>
          <w:szCs w:val="18"/>
        </w:rPr>
      </w:pPr>
      <w:r>
        <w:rPr>
          <w:rFonts w:ascii="Arial" w:hAnsi="Arial" w:cs="Arial"/>
          <w:color w:val="000000"/>
          <w:spacing w:val="4"/>
          <w:sz w:val="18"/>
          <w:szCs w:val="18"/>
          <w:lang w:val="en-US"/>
        </w:rPr>
        <w:t>18.9. W przypadku wniesienia odwo</w:t>
      </w:r>
      <w:r>
        <w:rPr>
          <w:rFonts w:ascii="Arial" w:hAnsi="Arial" w:cs="Arial"/>
          <w:color w:val="000000"/>
          <w:spacing w:val="4"/>
          <w:sz w:val="18"/>
          <w:szCs w:val="18"/>
        </w:rPr>
        <w:t>łania po upływie terminu składania ofert bieg terminu związania ofertą ulega zawieszeniu do czasu ogłoszenia przez Krajową Izbę Odwoławczą orzeczenia.</w:t>
      </w:r>
    </w:p>
    <w:p w:rsidR="00B94DA0" w:rsidRDefault="00074F38">
      <w:pPr>
        <w:widowControl w:val="0"/>
        <w:autoSpaceDE w:val="0"/>
        <w:autoSpaceDN w:val="0"/>
        <w:adjustRightInd w:val="0"/>
        <w:spacing w:after="0" w:line="240" w:lineRule="auto"/>
        <w:jc w:val="both"/>
        <w:rPr>
          <w:rFonts w:ascii="Arial" w:hAnsi="Arial" w:cs="Arial"/>
          <w:color w:val="000000"/>
          <w:spacing w:val="4"/>
          <w:sz w:val="18"/>
          <w:szCs w:val="18"/>
        </w:rPr>
      </w:pPr>
      <w:r>
        <w:rPr>
          <w:rFonts w:ascii="Arial" w:hAnsi="Arial" w:cs="Arial"/>
          <w:color w:val="000000"/>
          <w:spacing w:val="4"/>
          <w:sz w:val="18"/>
          <w:szCs w:val="18"/>
          <w:lang w:val="en-US"/>
        </w:rPr>
        <w:t>18.10. Wykonawca mo</w:t>
      </w:r>
      <w:r>
        <w:rPr>
          <w:rFonts w:ascii="Arial" w:hAnsi="Arial" w:cs="Arial"/>
          <w:color w:val="000000"/>
          <w:spacing w:val="4"/>
          <w:sz w:val="18"/>
          <w:szCs w:val="18"/>
        </w:rPr>
        <w:t>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B94DA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lang w:val="en-US"/>
        </w:rPr>
        <w:t>18.11. Wykonawcy, którzy przyst</w:t>
      </w:r>
      <w:r>
        <w:rPr>
          <w:rFonts w:ascii="Arial" w:hAnsi="Arial" w:cs="Arial"/>
          <w:color w:val="000000"/>
          <w:sz w:val="18"/>
          <w:szCs w:val="18"/>
        </w:rPr>
        <w:t>ąpili do postępowania odwoławczego, stają się uczestnikami postępowania odwoławczego, jeżeli mają interes w tym, aby odwołanie zostało rozstrzygnięte na korzyść jednej ze stron.</w:t>
      </w:r>
    </w:p>
    <w:p w:rsidR="00B94DA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lang w:val="en-US"/>
        </w:rPr>
        <w:t>18.12. Zamawiaj</w:t>
      </w:r>
      <w:r>
        <w:rPr>
          <w:rFonts w:ascii="Arial" w:hAnsi="Arial" w:cs="Arial"/>
          <w:color w:val="000000"/>
          <w:sz w:val="18"/>
          <w:szCs w:val="18"/>
        </w:rPr>
        <w:t>ący lub odwołujący może zgłosić opozycję przeciw przystąpieniu innego wykonawcy nie później niż do czasu otwarcia rozprawy.</w:t>
      </w:r>
    </w:p>
    <w:p w:rsidR="00B94DA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lang w:val="en-US"/>
        </w:rPr>
        <w:t>18.13. Je</w:t>
      </w:r>
      <w:r>
        <w:rPr>
          <w:rFonts w:ascii="Arial" w:hAnsi="Arial" w:cs="Arial"/>
          <w:color w:val="000000"/>
          <w:sz w:val="18"/>
          <w:szCs w:val="18"/>
        </w:rPr>
        <w:t>żeli koniec terminu do wykonania czynności przypada na sobotę lub dzień ustawowo wolny od pracy. termin upływa dnia następnego po dniu lub dniach wolnych od pracy.</w:t>
      </w:r>
    </w:p>
    <w:p w:rsidR="00B94DA0" w:rsidRDefault="00074F38">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lang w:val="en-US"/>
        </w:rPr>
        <w:t>18.14. W sprawach nie uregulowanych w pkt.19 w zakresie wniesienia odwo</w:t>
      </w:r>
      <w:r>
        <w:rPr>
          <w:rFonts w:ascii="Arial" w:hAnsi="Arial" w:cs="Arial"/>
          <w:color w:val="000000"/>
          <w:sz w:val="18"/>
          <w:szCs w:val="18"/>
        </w:rPr>
        <w:t>łania i skargi mają zastosowanie przepisy art. 179 - 198g Pzp.</w:t>
      </w:r>
    </w:p>
    <w:p w:rsidR="00B94DA0" w:rsidRDefault="00074F3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18.15. Organ odpowiedzialny za procedury odwo</w:t>
      </w:r>
      <w:r>
        <w:rPr>
          <w:rFonts w:ascii="Arial" w:hAnsi="Arial" w:cs="Arial"/>
          <w:color w:val="000000"/>
          <w:sz w:val="18"/>
          <w:szCs w:val="18"/>
        </w:rPr>
        <w:t>ławcze</w:t>
      </w:r>
    </w:p>
    <w:p w:rsidR="00B94DA0" w:rsidRDefault="00074F38">
      <w:pPr>
        <w:widowControl w:val="0"/>
        <w:autoSpaceDE w:val="0"/>
        <w:autoSpaceDN w:val="0"/>
        <w:adjustRightInd w:val="0"/>
        <w:spacing w:after="0" w:line="240" w:lineRule="auto"/>
        <w:ind w:left="1200" w:hanging="400"/>
        <w:rPr>
          <w:rFonts w:ascii="Arial" w:hAnsi="Arial" w:cs="Arial"/>
          <w:color w:val="000000"/>
          <w:sz w:val="18"/>
          <w:szCs w:val="18"/>
          <w:lang w:val="en-US"/>
        </w:rPr>
      </w:pPr>
      <w:r>
        <w:rPr>
          <w:rFonts w:ascii="Arial" w:hAnsi="Arial" w:cs="Arial"/>
          <w:color w:val="000000"/>
          <w:sz w:val="18"/>
          <w:szCs w:val="18"/>
          <w:lang w:val="en-US"/>
        </w:rPr>
        <w:t>Prezes Krajowej Izby Odwo</w:t>
      </w:r>
      <w:r>
        <w:rPr>
          <w:rFonts w:ascii="Arial" w:hAnsi="Arial" w:cs="Arial"/>
          <w:color w:val="000000"/>
          <w:sz w:val="18"/>
          <w:szCs w:val="18"/>
        </w:rPr>
        <w:t>ławczej</w:t>
      </w:r>
      <w:r>
        <w:rPr>
          <w:rFonts w:ascii="Arial" w:hAnsi="Arial" w:cs="Arial"/>
          <w:color w:val="000000"/>
          <w:sz w:val="18"/>
          <w:szCs w:val="18"/>
        </w:rPr>
        <w:br/>
      </w:r>
      <w:r>
        <w:rPr>
          <w:rFonts w:ascii="Arial" w:hAnsi="Arial" w:cs="Arial"/>
          <w:color w:val="000000"/>
          <w:sz w:val="18"/>
          <w:szCs w:val="18"/>
          <w:lang w:val="en-US"/>
        </w:rPr>
        <w:t>ul. Post</w:t>
      </w:r>
      <w:r>
        <w:rPr>
          <w:rFonts w:ascii="Arial" w:hAnsi="Arial" w:cs="Arial"/>
          <w:color w:val="000000"/>
          <w:sz w:val="18"/>
          <w:szCs w:val="18"/>
        </w:rPr>
        <w:t>ępu 17A</w:t>
      </w:r>
      <w:r>
        <w:rPr>
          <w:rFonts w:ascii="Arial" w:hAnsi="Arial" w:cs="Arial"/>
          <w:color w:val="000000"/>
          <w:sz w:val="18"/>
          <w:szCs w:val="18"/>
        </w:rPr>
        <w:br/>
      </w:r>
      <w:r>
        <w:rPr>
          <w:rFonts w:ascii="Arial" w:hAnsi="Arial" w:cs="Arial"/>
          <w:color w:val="000000"/>
          <w:sz w:val="18"/>
          <w:szCs w:val="18"/>
          <w:lang w:val="en-US"/>
        </w:rPr>
        <w:t>02-676 Warszawa</w:t>
      </w:r>
      <w:r>
        <w:rPr>
          <w:rFonts w:ascii="Arial" w:hAnsi="Arial" w:cs="Arial"/>
          <w:color w:val="000000"/>
          <w:sz w:val="18"/>
          <w:szCs w:val="18"/>
          <w:lang w:val="en-US"/>
        </w:rPr>
        <w:br/>
        <w:t>POLSKA</w:t>
      </w:r>
      <w:r>
        <w:rPr>
          <w:rFonts w:ascii="Arial" w:hAnsi="Arial" w:cs="Arial"/>
          <w:color w:val="000000"/>
          <w:sz w:val="18"/>
          <w:szCs w:val="18"/>
          <w:lang w:val="en-US"/>
        </w:rPr>
        <w:br/>
        <w:t>E-mail: uzp@uzp.gov.pl &lt;uzp@uzp.gov.pl&gt;</w:t>
      </w:r>
      <w:r>
        <w:rPr>
          <w:rFonts w:ascii="Arial" w:hAnsi="Arial" w:cs="Arial"/>
          <w:color w:val="000000"/>
          <w:sz w:val="18"/>
          <w:szCs w:val="18"/>
          <w:lang w:val="en-US"/>
        </w:rPr>
        <w:br/>
        <w:t>Tel.: +48 224587702</w:t>
      </w:r>
      <w:r>
        <w:rPr>
          <w:rFonts w:ascii="Arial" w:hAnsi="Arial" w:cs="Arial"/>
          <w:color w:val="000000"/>
          <w:sz w:val="18"/>
          <w:szCs w:val="18"/>
          <w:lang w:val="en-US"/>
        </w:rPr>
        <w:br/>
        <w:t>Adres internetowy: </w:t>
      </w:r>
      <w:hyperlink r:id="rId10" w:history="1">
        <w:r>
          <w:rPr>
            <w:rFonts w:ascii="Arial" w:hAnsi="Arial" w:cs="Arial"/>
            <w:color w:val="0000FF"/>
            <w:sz w:val="18"/>
            <w:szCs w:val="18"/>
            <w:u w:val="single"/>
            <w:lang w:val="en-US"/>
          </w:rPr>
          <w:t>http://www.uzp.gov.pl</w:t>
        </w:r>
      </w:hyperlink>
      <w:r>
        <w:rPr>
          <w:rFonts w:ascii="Arial" w:hAnsi="Arial" w:cs="Arial"/>
          <w:color w:val="000000"/>
          <w:sz w:val="18"/>
          <w:szCs w:val="18"/>
          <w:lang w:val="en-US"/>
        </w:rPr>
        <w:br/>
        <w:t>Faks: +48 224587700</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19. Zmiany postanowie</w:t>
      </w:r>
      <w:r>
        <w:rPr>
          <w:rFonts w:ascii="Arial" w:hAnsi="Arial" w:cs="Arial"/>
          <w:sz w:val="18"/>
          <w:szCs w:val="18"/>
        </w:rPr>
        <w:t>ń zawartej umowy w stosunku do treści oferty, na podstawie której dokonano wyboru wykonawcy.</w:t>
      </w:r>
    </w:p>
    <w:p w:rsidR="00B94DA0" w:rsidRDefault="00074F38">
      <w:pPr>
        <w:widowControl w:val="0"/>
        <w:autoSpaceDE w:val="0"/>
        <w:autoSpaceDN w:val="0"/>
        <w:adjustRightInd w:val="0"/>
        <w:spacing w:after="0" w:line="240" w:lineRule="auto"/>
        <w:jc w:val="both"/>
        <w:rPr>
          <w:rFonts w:ascii="Arial" w:hAnsi="Arial" w:cs="Arial"/>
          <w:spacing w:val="10"/>
          <w:sz w:val="18"/>
          <w:szCs w:val="18"/>
          <w:lang w:val="en-US"/>
        </w:rPr>
      </w:pPr>
      <w:r>
        <w:rPr>
          <w:rFonts w:ascii="Arial" w:hAnsi="Arial" w:cs="Arial"/>
          <w:spacing w:val="10"/>
          <w:sz w:val="18"/>
          <w:szCs w:val="18"/>
          <w:lang w:val="en-US"/>
        </w:rPr>
        <w:t>Zakres zmian postanowie</w:t>
      </w:r>
      <w:r>
        <w:rPr>
          <w:rFonts w:ascii="Arial" w:hAnsi="Arial" w:cs="Arial"/>
          <w:spacing w:val="10"/>
          <w:sz w:val="18"/>
          <w:szCs w:val="18"/>
        </w:rPr>
        <w:t xml:space="preserve">ń zawartej umowy w stosunku do treści </w:t>
      </w:r>
      <w:hyperlink r:id="rId11" w:history="1">
        <w:r>
          <w:rPr>
            <w:rFonts w:ascii="Arial" w:hAnsi="Arial" w:cs="Arial"/>
            <w:color w:val="0000FF"/>
            <w:spacing w:val="10"/>
            <w:sz w:val="18"/>
            <w:szCs w:val="18"/>
            <w:u w:val="single"/>
          </w:rPr>
          <w:t>oferty, na</w:t>
        </w:r>
      </w:hyperlink>
      <w:r>
        <w:rPr>
          <w:rFonts w:ascii="Arial" w:hAnsi="Arial" w:cs="Arial"/>
          <w:spacing w:val="10"/>
          <w:sz w:val="18"/>
          <w:szCs w:val="18"/>
          <w:lang w:val="en-US"/>
        </w:rPr>
        <w:t xml:space="preserve"> podstawie której</w:t>
      </w:r>
    </w:p>
    <w:p w:rsidR="00B94DA0" w:rsidRDefault="00074F38">
      <w:pPr>
        <w:widowControl w:val="0"/>
        <w:autoSpaceDE w:val="0"/>
        <w:autoSpaceDN w:val="0"/>
        <w:adjustRightInd w:val="0"/>
        <w:spacing w:after="0" w:line="240" w:lineRule="auto"/>
        <w:jc w:val="both"/>
        <w:rPr>
          <w:rFonts w:ascii="Arial" w:hAnsi="Arial" w:cs="Arial"/>
          <w:spacing w:val="1"/>
          <w:sz w:val="18"/>
          <w:szCs w:val="18"/>
        </w:rPr>
      </w:pPr>
      <w:r>
        <w:rPr>
          <w:rFonts w:ascii="Arial" w:hAnsi="Arial" w:cs="Arial"/>
          <w:spacing w:val="1"/>
          <w:sz w:val="18"/>
          <w:szCs w:val="18"/>
          <w:lang w:val="en-US"/>
        </w:rPr>
        <w:t>dokonano wyboru wykonawcy okre</w:t>
      </w:r>
      <w:r>
        <w:rPr>
          <w:rFonts w:ascii="Arial" w:hAnsi="Arial" w:cs="Arial"/>
          <w:spacing w:val="1"/>
          <w:sz w:val="18"/>
          <w:szCs w:val="18"/>
        </w:rPr>
        <w:t>śla wzór</w:t>
      </w:r>
      <w:r w:rsidR="006D1E5E">
        <w:rPr>
          <w:rFonts w:ascii="Arial" w:hAnsi="Arial" w:cs="Arial"/>
          <w:spacing w:val="1"/>
          <w:sz w:val="18"/>
          <w:szCs w:val="18"/>
        </w:rPr>
        <w:t xml:space="preserve"> umowy stanowiący Załącznik nr 2</w:t>
      </w:r>
      <w:r>
        <w:rPr>
          <w:rFonts w:ascii="Arial" w:hAnsi="Arial" w:cs="Arial"/>
          <w:spacing w:val="1"/>
          <w:sz w:val="18"/>
          <w:szCs w:val="18"/>
        </w:rPr>
        <w:t xml:space="preserve"> do SIWZ.</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20. Ni</w:t>
      </w:r>
      <w:r>
        <w:rPr>
          <w:rFonts w:ascii="Arial" w:hAnsi="Arial" w:cs="Arial"/>
          <w:sz w:val="18"/>
          <w:szCs w:val="18"/>
        </w:rPr>
        <w:t>żej wymienione załączniki do SIWZ stanowią jej treść:</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Za</w:t>
      </w:r>
      <w:r>
        <w:rPr>
          <w:rFonts w:ascii="Arial" w:hAnsi="Arial" w:cs="Arial"/>
          <w:sz w:val="18"/>
          <w:szCs w:val="18"/>
        </w:rPr>
        <w:t>łącznik nr 1 do SIWZ – Formularz ofertowy</w:t>
      </w: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Za</w:t>
      </w:r>
      <w:r w:rsidR="006D1E5E">
        <w:rPr>
          <w:rFonts w:ascii="Arial" w:hAnsi="Arial" w:cs="Arial"/>
          <w:sz w:val="18"/>
          <w:szCs w:val="18"/>
        </w:rPr>
        <w:t>łącznik nr 2</w:t>
      </w:r>
      <w:r>
        <w:rPr>
          <w:rFonts w:ascii="Arial" w:hAnsi="Arial" w:cs="Arial"/>
          <w:sz w:val="18"/>
          <w:szCs w:val="18"/>
        </w:rPr>
        <w:t xml:space="preserve"> do SIWZ – </w:t>
      </w:r>
      <w:r w:rsidR="006D1E5E">
        <w:rPr>
          <w:rFonts w:ascii="Arial" w:hAnsi="Arial" w:cs="Arial"/>
          <w:sz w:val="18"/>
          <w:szCs w:val="18"/>
        </w:rPr>
        <w:t>Wzór umowy</w:t>
      </w:r>
    </w:p>
    <w:p w:rsidR="006D1E5E"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Za</w:t>
      </w:r>
      <w:r w:rsidR="006D1E5E">
        <w:rPr>
          <w:rFonts w:ascii="Arial" w:hAnsi="Arial" w:cs="Arial"/>
          <w:sz w:val="18"/>
          <w:szCs w:val="18"/>
        </w:rPr>
        <w:t>łącznik nr 3</w:t>
      </w:r>
      <w:r>
        <w:rPr>
          <w:rFonts w:ascii="Arial" w:hAnsi="Arial" w:cs="Arial"/>
          <w:sz w:val="18"/>
          <w:szCs w:val="18"/>
        </w:rPr>
        <w:t xml:space="preserve"> do SIWZ </w:t>
      </w:r>
      <w:r w:rsidR="006D1E5E">
        <w:rPr>
          <w:rFonts w:ascii="Arial" w:hAnsi="Arial" w:cs="Arial"/>
          <w:sz w:val="18"/>
          <w:szCs w:val="18"/>
        </w:rPr>
        <w:t>– Opis przedmiotu zamówienia</w:t>
      </w:r>
      <w:r>
        <w:rPr>
          <w:rFonts w:ascii="Arial" w:hAnsi="Arial" w:cs="Arial"/>
          <w:sz w:val="18"/>
          <w:szCs w:val="18"/>
        </w:rPr>
        <w:t xml:space="preserve"> </w:t>
      </w:r>
    </w:p>
    <w:p w:rsidR="00B94DA0" w:rsidRDefault="006D1E5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Załącznik nr 4 - </w:t>
      </w:r>
      <w:r w:rsidR="00074F38">
        <w:rPr>
          <w:rFonts w:ascii="Arial" w:hAnsi="Arial" w:cs="Arial"/>
          <w:sz w:val="18"/>
          <w:szCs w:val="18"/>
        </w:rPr>
        <w:t>wzór oświadczenia o przynależności lub braku przynależności do tej samej grupy kapitałowej, o której mowa w art. 24 ust.1 pkt 23 Pzp,</w:t>
      </w:r>
    </w:p>
    <w:p w:rsidR="00B94DA0" w:rsidRDefault="00074F3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lang w:val="en-US"/>
        </w:rPr>
        <w:t>Za</w:t>
      </w:r>
      <w:r w:rsidR="006D1E5E">
        <w:rPr>
          <w:rFonts w:ascii="Arial" w:hAnsi="Arial" w:cs="Arial"/>
          <w:sz w:val="18"/>
          <w:szCs w:val="18"/>
        </w:rPr>
        <w:t xml:space="preserve">łącznik nr </w:t>
      </w:r>
      <w:r>
        <w:rPr>
          <w:rFonts w:ascii="Arial" w:hAnsi="Arial" w:cs="Arial"/>
          <w:sz w:val="18"/>
          <w:szCs w:val="18"/>
        </w:rPr>
        <w:t xml:space="preserve">  </w:t>
      </w:r>
      <w:r w:rsidR="006D1E5E">
        <w:rPr>
          <w:rFonts w:ascii="Arial" w:hAnsi="Arial" w:cs="Arial"/>
          <w:sz w:val="18"/>
          <w:szCs w:val="18"/>
        </w:rPr>
        <w:t xml:space="preserve">5 </w:t>
      </w:r>
      <w:r>
        <w:rPr>
          <w:rFonts w:ascii="Arial" w:hAnsi="Arial" w:cs="Arial"/>
          <w:sz w:val="18"/>
          <w:szCs w:val="18"/>
        </w:rPr>
        <w:t>do SIWZ -  JEDZ jednolity dokument w formacie .DOC (wersja edytowalna),</w:t>
      </w: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B94DA0">
      <w:pPr>
        <w:widowControl w:val="0"/>
        <w:autoSpaceDE w:val="0"/>
        <w:autoSpaceDN w:val="0"/>
        <w:adjustRightInd w:val="0"/>
        <w:spacing w:after="0" w:line="240" w:lineRule="auto"/>
        <w:rPr>
          <w:rFonts w:ascii="Arial" w:hAnsi="Arial" w:cs="Arial"/>
          <w:sz w:val="18"/>
          <w:szCs w:val="18"/>
          <w:lang w:val="en-US"/>
        </w:rPr>
      </w:pPr>
    </w:p>
    <w:p w:rsidR="00B94DA0" w:rsidRDefault="00074F38" w:rsidP="00130D7E">
      <w:pPr>
        <w:widowControl w:val="0"/>
        <w:autoSpaceDE w:val="0"/>
        <w:autoSpaceDN w:val="0"/>
        <w:adjustRightInd w:val="0"/>
        <w:spacing w:after="0" w:line="240" w:lineRule="auto"/>
        <w:rPr>
          <w:rFonts w:ascii="Arial Narrow" w:hAnsi="Arial Narrow" w:cs="Arial Narrow"/>
          <w:lang w:val="en-US"/>
        </w:rPr>
      </w:pPr>
      <w:r>
        <w:rPr>
          <w:rFonts w:ascii="Arial" w:hAnsi="Arial" w:cs="Arial"/>
          <w:sz w:val="18"/>
          <w:szCs w:val="18"/>
          <w:lang w:val="en-US"/>
        </w:rPr>
        <w:t xml:space="preserve">  </w:t>
      </w:r>
    </w:p>
    <w:p w:rsidR="00074F38" w:rsidRDefault="00074F38">
      <w:pPr>
        <w:widowControl w:val="0"/>
        <w:autoSpaceDE w:val="0"/>
        <w:autoSpaceDN w:val="0"/>
        <w:adjustRightInd w:val="0"/>
        <w:spacing w:after="0" w:line="240" w:lineRule="auto"/>
        <w:rPr>
          <w:rFonts w:ascii="Times New Roman" w:hAnsi="Times New Roman" w:cs="Times New Roman"/>
          <w:lang w:val="en-US"/>
        </w:rPr>
      </w:pPr>
    </w:p>
    <w:sectPr w:rsidR="00074F3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88D756"/>
    <w:lvl w:ilvl="0">
      <w:numFmt w:val="bullet"/>
      <w:lvlText w:val="*"/>
      <w:lvlJc w:val="left"/>
    </w:lvl>
  </w:abstractNum>
  <w:abstractNum w:abstractNumId="1">
    <w:nsid w:val="17B103DA"/>
    <w:multiLevelType w:val="hybridMultilevel"/>
    <w:tmpl w:val="7D965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58534F"/>
    <w:multiLevelType w:val="hybridMultilevel"/>
    <w:tmpl w:val="2D5C7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2F2CFF"/>
    <w:multiLevelType w:val="hybridMultilevel"/>
    <w:tmpl w:val="255ED9A2"/>
    <w:lvl w:ilvl="0" w:tplc="6FD26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45730323"/>
    <w:multiLevelType w:val="singleLevel"/>
    <w:tmpl w:val="2AF4313E"/>
    <w:lvl w:ilvl="0">
      <w:start w:val="1"/>
      <w:numFmt w:val="decimal"/>
      <w:lvlText w:val="%1."/>
      <w:legacy w:legacy="1" w:legacySpace="0" w:legacyIndent="360"/>
      <w:lvlJc w:val="left"/>
      <w:rPr>
        <w:rFonts w:ascii="Calibri" w:hAnsi="Calibri" w:cs="Calibri" w:hint="default"/>
      </w:rPr>
    </w:lvl>
  </w:abstractNum>
  <w:abstractNum w:abstractNumId="5">
    <w:nsid w:val="716B74D3"/>
    <w:multiLevelType w:val="singleLevel"/>
    <w:tmpl w:val="43F6B2D6"/>
    <w:lvl w:ilvl="0">
      <w:start w:val="3"/>
      <w:numFmt w:val="lowerLetter"/>
      <w:lvlText w:val="%1)"/>
      <w:legacy w:legacy="1" w:legacySpace="0" w:legacyIndent="360"/>
      <w:lvlJc w:val="left"/>
      <w:rPr>
        <w:rFonts w:ascii="Arial" w:hAnsi="Arial" w:cs="Arial" w:hint="default"/>
      </w:rPr>
    </w:lvl>
  </w:abstractNum>
  <w:num w:numId="1">
    <w:abstractNumId w:val="5"/>
  </w:num>
  <w:num w:numId="2">
    <w:abstractNumId w:val="5"/>
    <w:lvlOverride w:ilvl="0">
      <w:lvl w:ilvl="0">
        <w:start w:val="4"/>
        <w:numFmt w:val="lowerLetter"/>
        <w:lvlText w:val="%1)"/>
        <w:legacy w:legacy="1" w:legacySpace="0" w:legacyIndent="360"/>
        <w:lvlJc w:val="left"/>
        <w:rPr>
          <w:rFonts w:ascii="Arial" w:hAnsi="Arial" w:cs="Arial" w:hint="default"/>
        </w:rPr>
      </w:lvl>
    </w:lvlOverride>
  </w:num>
  <w:num w:numId="3">
    <w:abstractNumId w:val="5"/>
    <w:lvlOverride w:ilvl="0">
      <w:lvl w:ilvl="0">
        <w:start w:val="5"/>
        <w:numFmt w:val="lowerLetter"/>
        <w:lvlText w:val="%1)"/>
        <w:legacy w:legacy="1" w:legacySpace="0" w:legacyIndent="360"/>
        <w:lvlJc w:val="left"/>
        <w:rPr>
          <w:rFonts w:ascii="Arial" w:hAnsi="Arial" w:cs="Arial" w:hint="default"/>
        </w:rPr>
      </w:lvl>
    </w:lvlOverride>
  </w:num>
  <w:num w:numId="4">
    <w:abstractNumId w:val="5"/>
    <w:lvlOverride w:ilvl="0">
      <w:lvl w:ilvl="0">
        <w:start w:val="7"/>
        <w:numFmt w:val="lowerLetter"/>
        <w:lvlText w:val="%1)"/>
        <w:legacy w:legacy="1" w:legacySpace="0" w:legacyIndent="360"/>
        <w:lvlJc w:val="left"/>
        <w:rPr>
          <w:rFonts w:ascii="Arial" w:hAnsi="Arial" w:cs="Arial" w:hint="default"/>
        </w:rPr>
      </w:lvl>
    </w:lvlOverride>
  </w:num>
  <w:num w:numId="5">
    <w:abstractNumId w:val="5"/>
    <w:lvlOverride w:ilvl="0">
      <w:lvl w:ilvl="0">
        <w:start w:val="10"/>
        <w:numFmt w:val="lowerLetter"/>
        <w:lvlText w:val="%1)"/>
        <w:legacy w:legacy="1" w:legacySpace="0" w:legacyIndent="360"/>
        <w:lvlJc w:val="left"/>
        <w:rPr>
          <w:rFonts w:ascii="Arial" w:hAnsi="Arial" w:cs="Arial" w:hint="default"/>
        </w:rPr>
      </w:lvl>
    </w:lvlOverride>
  </w:num>
  <w:num w:numId="6">
    <w:abstractNumId w:val="5"/>
    <w:lvlOverride w:ilvl="0">
      <w:lvl w:ilvl="0">
        <w:start w:val="12"/>
        <w:numFmt w:val="lowerLetter"/>
        <w:lvlText w:val="%1)"/>
        <w:legacy w:legacy="1" w:legacySpace="0" w:legacyIndent="360"/>
        <w:lvlJc w:val="left"/>
        <w:rPr>
          <w:rFonts w:ascii="Arial" w:hAnsi="Arial" w:cs="Arial" w:hint="default"/>
        </w:rPr>
      </w:lvl>
    </w:lvlOverride>
  </w:num>
  <w:num w:numId="7">
    <w:abstractNumId w:val="5"/>
    <w:lvlOverride w:ilvl="0">
      <w:lvl w:ilvl="0">
        <w:start w:val="14"/>
        <w:numFmt w:val="lowerLetter"/>
        <w:lvlText w:val="%1)"/>
        <w:legacy w:legacy="1" w:legacySpace="0" w:legacyIndent="360"/>
        <w:lvlJc w:val="left"/>
        <w:rPr>
          <w:rFonts w:ascii="Arial" w:hAnsi="Arial" w:cs="Arial" w:hint="default"/>
        </w:rPr>
      </w:lvl>
    </w:lvlOverride>
  </w:num>
  <w:num w:numId="8">
    <w:abstractNumId w:val="5"/>
    <w:lvlOverride w:ilvl="0">
      <w:lvl w:ilvl="0">
        <w:start w:val="16"/>
        <w:numFmt w:val="lowerLetter"/>
        <w:lvlText w:val="%1)"/>
        <w:legacy w:legacy="1" w:legacySpace="0" w:legacyIndent="360"/>
        <w:lvlJc w:val="left"/>
        <w:rPr>
          <w:rFonts w:ascii="Arial" w:hAnsi="Arial" w:cs="Arial" w:hint="default"/>
        </w:rPr>
      </w:lvl>
    </w:lvlOverride>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4"/>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3F"/>
    <w:rsid w:val="00074F38"/>
    <w:rsid w:val="00130D7E"/>
    <w:rsid w:val="00137966"/>
    <w:rsid w:val="001D1112"/>
    <w:rsid w:val="00347D7B"/>
    <w:rsid w:val="004711B5"/>
    <w:rsid w:val="004E1621"/>
    <w:rsid w:val="005D0077"/>
    <w:rsid w:val="006D1E5E"/>
    <w:rsid w:val="006E0C2F"/>
    <w:rsid w:val="006E7BD6"/>
    <w:rsid w:val="0087183F"/>
    <w:rsid w:val="00B94DA0"/>
    <w:rsid w:val="00C06266"/>
    <w:rsid w:val="00E74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7D7B"/>
    <w:pPr>
      <w:ind w:left="720"/>
      <w:contextualSpacing/>
    </w:pPr>
  </w:style>
  <w:style w:type="character" w:styleId="Hipercze">
    <w:name w:val="Hyperlink"/>
    <w:basedOn w:val="Domylnaczcionkaakapitu"/>
    <w:uiPriority w:val="99"/>
    <w:unhideWhenUsed/>
    <w:rsid w:val="00347D7B"/>
    <w:rPr>
      <w:color w:val="0563C1" w:themeColor="hyperlink"/>
      <w:u w:val="single"/>
    </w:rPr>
  </w:style>
  <w:style w:type="paragraph" w:customStyle="1" w:styleId="WW-Tekstpodstawowy21">
    <w:name w:val="WW-Tekst podstawowy 21"/>
    <w:basedOn w:val="Normalny"/>
    <w:rsid w:val="006E0C2F"/>
    <w:pPr>
      <w:widowControl w:val="0"/>
      <w:suppressAutoHyphens/>
      <w:spacing w:after="0" w:line="240" w:lineRule="auto"/>
      <w:jc w:val="both"/>
    </w:pPr>
    <w:rPr>
      <w:rFonts w:ascii="Times New Roman" w:eastAsia="Times New Roman"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7D7B"/>
    <w:pPr>
      <w:ind w:left="720"/>
      <w:contextualSpacing/>
    </w:pPr>
  </w:style>
  <w:style w:type="character" w:styleId="Hipercze">
    <w:name w:val="Hyperlink"/>
    <w:basedOn w:val="Domylnaczcionkaakapitu"/>
    <w:uiPriority w:val="99"/>
    <w:unhideWhenUsed/>
    <w:rsid w:val="00347D7B"/>
    <w:rPr>
      <w:color w:val="0563C1" w:themeColor="hyperlink"/>
      <w:u w:val="single"/>
    </w:rPr>
  </w:style>
  <w:style w:type="paragraph" w:customStyle="1" w:styleId="WW-Tekstpodstawowy21">
    <w:name w:val="WW-Tekst podstawowy 21"/>
    <w:basedOn w:val="Normalny"/>
    <w:rsid w:val="006E0C2F"/>
    <w:pPr>
      <w:widowControl w:val="0"/>
      <w:suppressAutoHyphens/>
      <w:spacing w:after="0" w:line="240" w:lineRule="auto"/>
      <w:jc w:val="both"/>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brandys\Desktop\przetragi\2019\19zp.2019\www.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107sw.mil.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erty.na/" TargetMode="External"/><Relationship Id="rId5" Type="http://schemas.openxmlformats.org/officeDocument/2006/relationships/settings" Target="settings.xml"/><Relationship Id="rId10" Type="http://schemas.openxmlformats.org/officeDocument/2006/relationships/hyperlink" Target="http://www.uzp.gov.pl/" TargetMode="External"/><Relationship Id="rId4" Type="http://schemas.microsoft.com/office/2007/relationships/stylesWithEffects" Target="stylesWithEffects.xml"/><Relationship Id="rId9" Type="http://schemas.openxmlformats.org/officeDocument/2006/relationships/hyperlink" Target="http://p&#243;&#380;n.z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E186-9AEC-479C-83F4-B77CF31A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5296</Words>
  <Characters>31782</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gbrandys</dc:creator>
  <cp:lastModifiedBy>Paulina Szagun-Kądziorska</cp:lastModifiedBy>
  <cp:revision>3</cp:revision>
  <dcterms:created xsi:type="dcterms:W3CDTF">2020-09-10T10:37:00Z</dcterms:created>
  <dcterms:modified xsi:type="dcterms:W3CDTF">2020-09-10T10:52:00Z</dcterms:modified>
</cp:coreProperties>
</file>